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97AC" w14:textId="0C43918D" w:rsidR="00E32446" w:rsidRPr="00717A39" w:rsidRDefault="00717A39" w:rsidP="00717A39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0"/>
          <w:szCs w:val="30"/>
        </w:rPr>
      </w:pPr>
      <w:r w:rsidRPr="00717A39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Обязан ли наниматель жилого помещения </w:t>
      </w:r>
      <w:r w:rsidR="00C95BD7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частного жилищного фонда </w:t>
      </w:r>
      <w:r w:rsidRPr="00717A39">
        <w:rPr>
          <w:rFonts w:ascii="Times New Roman" w:hAnsi="Times New Roman" w:cs="Times New Roman"/>
          <w:b/>
          <w:bCs/>
          <w:i/>
          <w:iCs/>
          <w:sz w:val="30"/>
          <w:szCs w:val="30"/>
        </w:rPr>
        <w:t xml:space="preserve">вносить плату за жилищно-коммунальные услуги и </w:t>
      </w:r>
      <w:r w:rsidRPr="00717A39">
        <w:rPr>
          <w:rFonts w:ascii="Times New Roman" w:hAnsi="Times New Roman" w:cs="Times New Roman"/>
          <w:b/>
          <w:bCs/>
          <w:i/>
          <w:iCs/>
          <w:sz w:val="30"/>
          <w:szCs w:val="30"/>
        </w:rPr>
        <w:t>возмещать расходы на электроэнергию</w:t>
      </w:r>
      <w:r w:rsidR="00A85D8F">
        <w:rPr>
          <w:rFonts w:ascii="Times New Roman" w:hAnsi="Times New Roman" w:cs="Times New Roman"/>
          <w:b/>
          <w:bCs/>
          <w:i/>
          <w:iCs/>
          <w:sz w:val="30"/>
          <w:szCs w:val="30"/>
        </w:rPr>
        <w:t>?</w:t>
      </w:r>
    </w:p>
    <w:p w14:paraId="02D76966" w14:textId="1CF31745" w:rsidR="00717A39" w:rsidRDefault="00717A39" w:rsidP="00717A3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1BD2AFC7" w14:textId="0AEAB0DA" w:rsidR="00717A39" w:rsidRDefault="00A85D8F" w:rsidP="00A85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Вероятно каждый, кто услышит такой вопрос, однозначно ответит – да. Но в действующем законодательстве Республики Беларусь не все так однозначно и очевидно.</w:t>
      </w:r>
    </w:p>
    <w:p w14:paraId="49E6BFCF" w14:textId="26DE2089" w:rsidR="00C73F6C" w:rsidRDefault="00C95BD7" w:rsidP="00A85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соответствии с положениями абз.3 п.2 ст.56 </w:t>
      </w:r>
      <w:r>
        <w:rPr>
          <w:rFonts w:ascii="Times New Roman" w:hAnsi="Times New Roman" w:cs="Times New Roman"/>
          <w:sz w:val="30"/>
          <w:szCs w:val="30"/>
        </w:rPr>
        <w:t>Жилищного кодекса Республики Беларусь н</w:t>
      </w:r>
      <w:r w:rsidRPr="00C73F6C">
        <w:rPr>
          <w:rFonts w:ascii="Times New Roman" w:hAnsi="Times New Roman" w:cs="Times New Roman"/>
          <w:sz w:val="30"/>
          <w:szCs w:val="30"/>
        </w:rPr>
        <w:t>аниматель жилого помещения обязан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73F6C">
        <w:rPr>
          <w:rFonts w:ascii="Times New Roman" w:hAnsi="Times New Roman" w:cs="Times New Roman"/>
          <w:sz w:val="30"/>
          <w:szCs w:val="30"/>
        </w:rPr>
        <w:t xml:space="preserve">вносить плату за жилищно-коммунальные услуги и (или) плату за пользование жилым помещением, возмещать расходы на электроэнергию - в случае, если в соответствии с законодательными актами или договором найма жилого помещения наниматель обязан вносить </w:t>
      </w:r>
      <w:r>
        <w:rPr>
          <w:rFonts w:ascii="Times New Roman" w:hAnsi="Times New Roman" w:cs="Times New Roman"/>
          <w:sz w:val="30"/>
          <w:szCs w:val="30"/>
        </w:rPr>
        <w:t xml:space="preserve">такую </w:t>
      </w:r>
      <w:r w:rsidRPr="00C73F6C">
        <w:rPr>
          <w:rFonts w:ascii="Times New Roman" w:hAnsi="Times New Roman" w:cs="Times New Roman"/>
          <w:sz w:val="30"/>
          <w:szCs w:val="30"/>
        </w:rPr>
        <w:t>плату за жилищно-коммунальные услуги и (или) плату за пользование жилым помещением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C73F6C">
        <w:rPr>
          <w:rFonts w:ascii="Times New Roman" w:hAnsi="Times New Roman" w:cs="Times New Roman"/>
          <w:sz w:val="30"/>
          <w:szCs w:val="30"/>
        </w:rPr>
        <w:t xml:space="preserve"> возмещать расходы на электроэнергию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D348B03" w14:textId="1C3E8791" w:rsidR="00C95BD7" w:rsidRDefault="00C95BD7" w:rsidP="00A85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Таким образом, наниматель обязан </w:t>
      </w:r>
      <w:r w:rsidR="006E1A44">
        <w:rPr>
          <w:rFonts w:ascii="Times New Roman" w:hAnsi="Times New Roman" w:cs="Times New Roman"/>
          <w:sz w:val="30"/>
          <w:szCs w:val="30"/>
        </w:rPr>
        <w:t>оплачивать</w:t>
      </w:r>
      <w:r>
        <w:rPr>
          <w:rFonts w:ascii="Times New Roman" w:hAnsi="Times New Roman" w:cs="Times New Roman"/>
          <w:sz w:val="30"/>
          <w:szCs w:val="30"/>
        </w:rPr>
        <w:t xml:space="preserve"> жилищно-коммунальные услуги и электроэнергию только в случае, если такое условие предусмотрено в договоре найма жилого помещения.</w:t>
      </w:r>
    </w:p>
    <w:p w14:paraId="1087553B" w14:textId="46D89269" w:rsidR="00C95BD7" w:rsidRDefault="006F23A1" w:rsidP="00A85D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  <w:lang w:val="be-BY"/>
        </w:rPr>
        <w:t>О</w:t>
      </w:r>
      <w:r w:rsidR="006E1A44">
        <w:rPr>
          <w:rFonts w:ascii="Times New Roman" w:hAnsi="Times New Roman" w:cs="Times New Roman"/>
          <w:sz w:val="30"/>
          <w:szCs w:val="30"/>
        </w:rPr>
        <w:t xml:space="preserve">бязанность вносить или не вносить плату </w:t>
      </w:r>
      <w:r w:rsidR="006E1A44" w:rsidRPr="008B3030">
        <w:rPr>
          <w:rFonts w:ascii="Times New Roman" w:hAnsi="Times New Roman" w:cs="Times New Roman"/>
          <w:sz w:val="30"/>
          <w:szCs w:val="30"/>
        </w:rPr>
        <w:t>за жилищно-коммунальные услуги, возмещать расходы на электроэнергию</w:t>
      </w:r>
      <w:r w:rsidR="006E1A44">
        <w:rPr>
          <w:rFonts w:ascii="Times New Roman" w:hAnsi="Times New Roman" w:cs="Times New Roman"/>
          <w:sz w:val="30"/>
          <w:szCs w:val="30"/>
        </w:rPr>
        <w:t xml:space="preserve"> является существенным условием договора – а значит при заключении договора найма, в том числе по этому условию между сторонами должно быть достигнуто соглашение.</w:t>
      </w:r>
    </w:p>
    <w:p w14:paraId="7821F7BB" w14:textId="623BE7E4" w:rsidR="006F23A1" w:rsidRPr="006F23A1" w:rsidRDefault="006F23A1" w:rsidP="006F2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Обращается внимание, что</w:t>
      </w:r>
      <w:r>
        <w:rPr>
          <w:rFonts w:ascii="Times New Roman" w:hAnsi="Times New Roman" w:cs="Times New Roman"/>
          <w:sz w:val="30"/>
          <w:szCs w:val="30"/>
          <w:lang w:val="be-BY"/>
        </w:rPr>
        <w:t xml:space="preserve"> если такое </w:t>
      </w:r>
      <w:r>
        <w:rPr>
          <w:rFonts w:ascii="Times New Roman" w:hAnsi="Times New Roman" w:cs="Times New Roman"/>
          <w:sz w:val="30"/>
          <w:szCs w:val="30"/>
        </w:rPr>
        <w:t xml:space="preserve">условие в договоре предусмотрено, но нанимателем не осуществляется оплата жилищно-коммунальных услуг и возмещение расходов за электроэнергию – это является нарушением существенных условий договора найма жилого помещения частного жилищного фонда, что может повлечь за собой расторжение договора найма и выселение. Кроме того, наймодатель будет вправе взыскать с недобросовестного нанимателя расходы за оплату жилищно-коммунальных услуг и возмещение </w:t>
      </w:r>
      <w:r>
        <w:rPr>
          <w:rFonts w:ascii="Times New Roman" w:hAnsi="Times New Roman" w:cs="Times New Roman"/>
          <w:sz w:val="30"/>
          <w:szCs w:val="30"/>
        </w:rPr>
        <w:t>расходов за электроэнергию</w:t>
      </w:r>
      <w:r>
        <w:rPr>
          <w:rFonts w:ascii="Times New Roman" w:hAnsi="Times New Roman" w:cs="Times New Roman"/>
          <w:sz w:val="30"/>
          <w:szCs w:val="30"/>
        </w:rPr>
        <w:t xml:space="preserve"> в судебном порядке.</w:t>
      </w:r>
    </w:p>
    <w:p w14:paraId="0141D28E" w14:textId="55373015" w:rsidR="00C73F6C" w:rsidRDefault="00C73F6C" w:rsidP="00717A3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413C6CB2" w14:textId="6AB08308" w:rsidR="00C73F6C" w:rsidRDefault="00C73F6C" w:rsidP="00C73F6C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Помощник прокурора</w:t>
      </w:r>
    </w:p>
    <w:p w14:paraId="109FC7A4" w14:textId="7D80E4DD" w:rsidR="00C73F6C" w:rsidRPr="00717A39" w:rsidRDefault="00C73F6C" w:rsidP="00C73F6C">
      <w:pPr>
        <w:tabs>
          <w:tab w:val="left" w:pos="6804"/>
        </w:tabs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Минского района</w:t>
      </w:r>
      <w:r>
        <w:rPr>
          <w:rFonts w:ascii="Times New Roman" w:hAnsi="Times New Roman" w:cs="Times New Roman"/>
          <w:sz w:val="30"/>
          <w:szCs w:val="30"/>
        </w:rPr>
        <w:tab/>
        <w:t>Н.В.Матейко</w:t>
      </w:r>
    </w:p>
    <w:sectPr w:rsidR="00C73F6C" w:rsidRPr="00717A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A39"/>
    <w:rsid w:val="00516C81"/>
    <w:rsid w:val="006E1A44"/>
    <w:rsid w:val="006F23A1"/>
    <w:rsid w:val="00717A39"/>
    <w:rsid w:val="008B3030"/>
    <w:rsid w:val="00A85D8F"/>
    <w:rsid w:val="00C73F6C"/>
    <w:rsid w:val="00C95BD7"/>
    <w:rsid w:val="00E32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51620"/>
  <w15:chartTrackingRefBased/>
  <w15:docId w15:val="{BC5E545B-2138-4E85-83B8-6A639E833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EFA8E5-1366-4C0D-BF8D-6B5499BE2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Матейко Наталья Валентиновна</dc:creator>
  <cp:keywords/>
  <dc:description/>
  <cp:lastModifiedBy>Матейко Наталья Валентиновна</cp:lastModifiedBy>
  <cp:revision>4</cp:revision>
  <dcterms:created xsi:type="dcterms:W3CDTF">2025-09-30T09:32:00Z</dcterms:created>
  <dcterms:modified xsi:type="dcterms:W3CDTF">2025-09-30T13:35:00Z</dcterms:modified>
</cp:coreProperties>
</file>