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EB3DA">
      <w:pPr>
        <w:pStyle w:val="4"/>
        <w:keepNext w:val="0"/>
        <w:keepLines w:val="0"/>
        <w:widowControl/>
        <w:suppressLineNumbers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Дети и дорога: как превратить безопасность в увлекательную игру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drawing>
          <wp:inline distT="0" distB="0" distL="114300" distR="114300">
            <wp:extent cx="4645025" cy="4802505"/>
            <wp:effectExtent l="0" t="0" r="3175" b="1714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45025" cy="4802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81D7AD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86CAC5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76049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>Знаете ли вы, что правила безопасности могут быть не скучной лекцией, а весёлым приключением для ребёнка?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Давайте научимся говорить с детьми о безопасности так, чтобы им было интересно и понятно!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b/>
          <w:bCs/>
          <w:sz w:val="24"/>
          <w:szCs w:val="24"/>
          <w:lang w:eastAsia="ru-RU"/>
        </w:rPr>
        <w:t>🚗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В машине: превращаем поездку в приключение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sz w:val="24"/>
          <w:szCs w:val="24"/>
          <w:lang w:eastAsia="ru-RU"/>
        </w:rPr>
        <w:t>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Автокресло — супергеройское сиденье.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Расскажите малышу, что автокресло — это его личное «супер - кресло», которое защищает, как доспехи рыцаря. Выбирайте модель по росту и весу — так «доспехи» будут сидеть идеально!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sz w:val="24"/>
          <w:szCs w:val="24"/>
          <w:lang w:eastAsia="ru-RU"/>
        </w:rPr>
        <w:t>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Детский замок — секретный режим.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Объясните, что блокировка дверей — это «режим секретной миссии»: внутри всё спокойно, а открывать двери можно только после «декодирования» (то есть, когда машина полностью остановилась и папа или мама разрешили).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sz w:val="24"/>
          <w:szCs w:val="24"/>
          <w:lang w:eastAsia="ru-RU"/>
        </w:rPr>
        <w:t>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Выход по правилам — квест на тротуаре.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Придумайте игру: выходить из машины можно только со стороны тротуара — это «волшебная зона». Каждый раз, когда ребёнок соблюдает правило, отмечайте это маленьким поощрением (улыбкой, похвалой или «пятью» ладошками).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b/>
          <w:bCs/>
          <w:sz w:val="24"/>
          <w:szCs w:val="24"/>
          <w:lang w:eastAsia="ru-RU"/>
        </w:rPr>
        <w:t>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На улице: учимся быть детективами безопасности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sz w:val="24"/>
          <w:szCs w:val="24"/>
          <w:lang w:eastAsia="ru-RU"/>
        </w:rPr>
        <w:t>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«Зебра» — наш друг.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Покажите, что пешеходный переход — это не просто полоски на дороге, а специальная «дорожка-помощница». Придумайте вместе, как её можно узнать (полоски, знак, светофор) — так ребенок научится замечать её сам.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sz w:val="24"/>
          <w:szCs w:val="24"/>
          <w:lang w:eastAsia="ru-RU"/>
        </w:rPr>
        <w:t>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Крепкая рука — суперсила.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Расскажите, что когда вы держите малыша за руку на дороге, у вас появляется «супер способность» защищать его. Пусть это будет вашей тайной «силой безопасности» — ребёнок с радостью будет участвовать в игре.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sz w:val="24"/>
          <w:szCs w:val="24"/>
          <w:lang w:eastAsia="ru-RU"/>
        </w:rPr>
        <w:t>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Игра «Что скрывает машина?».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Возле припаркованных авто предложите ребёнку поиграть: «Давай посмотрим, что прячется за этой большой машиной? А теперь проверим, нет ли машин, которые могут поехать?». Так вы научите его оценивать обстановку перед переходом.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sz w:val="24"/>
          <w:szCs w:val="24"/>
          <w:lang w:eastAsia="ru-RU"/>
        </w:rPr>
        <w:t>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Фликеры — волшебные огоньки.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Превратите светоотражатели в «волшебные огоньки», которые делают ребенка видимым даже в темноте. Позвольте выбрать яркие фликеры с любимыми героями — так они станут частью стильного образа!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sz w:val="24"/>
          <w:szCs w:val="24"/>
          <w:lang w:eastAsia="ru-RU"/>
        </w:rPr>
        <w:t>💡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Совет родителям: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Дети лучше усваивают правила через игру и позитивные эмоции. Вместо строгих запретов создавайте истории, загадки и мини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квесты — так навыки безопасного поведения закрепятся надолго.</w:t>
      </w:r>
    </w:p>
    <w:p w14:paraId="60832BB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FA8"/>
    <w:rsid w:val="003853DA"/>
    <w:rsid w:val="00D31169"/>
    <w:rsid w:val="00F96FA8"/>
    <w:rsid w:val="1B616306"/>
    <w:rsid w:val="3E1B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325</Words>
  <Characters>1896</Characters>
  <Lines>15</Lines>
  <Paragraphs>4</Paragraphs>
  <TotalTime>0</TotalTime>
  <ScaleCrop>false</ScaleCrop>
  <LinksUpToDate>false</LinksUpToDate>
  <CharactersWithSpaces>2207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2026-07-07T06:57:00Z</dcterms:created>
  <dc:creator>Галузо Д.В.</dc:creator>
  <cp:lastModifiedBy>левко</cp:lastModifiedBy>
  <dcterms:modified xsi:type="dcterms:W3CDTF">2026-07-07T07:54:42Z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eyJoZGlkIjoiN2RiNzJhNTVjZTc4MWYxN2VhZjc1NGQwYjQyYjMwYzUifQ==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1B476407349E4A71A6FE1E9A9A96FB61_13</vt:lpwstr>
  </property>
</Properties>
</file>