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FAA" w:rsidRDefault="00087FAA" w:rsidP="00087FAA">
      <w:pPr>
        <w:pStyle w:val="20"/>
        <w:shd w:val="clear" w:color="auto" w:fill="auto"/>
        <w:spacing w:after="0" w:line="240" w:lineRule="auto"/>
        <w:ind w:right="-1" w:firstLine="709"/>
        <w:rPr>
          <w:color w:val="000000" w:themeColor="text1"/>
          <w:sz w:val="29"/>
          <w:szCs w:val="29"/>
        </w:rPr>
      </w:pPr>
      <w:r>
        <w:rPr>
          <w:color w:val="000000" w:themeColor="text1"/>
          <w:sz w:val="29"/>
          <w:szCs w:val="29"/>
        </w:rPr>
        <w:t xml:space="preserve">«АЛКОГОЛЬ, НОЖ, ТЯЖКИЕ </w:t>
      </w:r>
      <w:proofErr w:type="gramStart"/>
      <w:r>
        <w:rPr>
          <w:color w:val="000000" w:themeColor="text1"/>
          <w:sz w:val="29"/>
          <w:szCs w:val="29"/>
        </w:rPr>
        <w:t>ТЕЛЕСНЫЕ»…</w:t>
      </w:r>
      <w:proofErr w:type="gramEnd"/>
    </w:p>
    <w:p w:rsidR="00087FAA" w:rsidRPr="00087FAA" w:rsidRDefault="00087FAA" w:rsidP="00087FAA">
      <w:pPr>
        <w:pStyle w:val="20"/>
        <w:shd w:val="clear" w:color="auto" w:fill="auto"/>
        <w:spacing w:after="0" w:line="200" w:lineRule="exact"/>
        <w:ind w:firstLine="709"/>
        <w:rPr>
          <w:color w:val="000000" w:themeColor="text1"/>
          <w:sz w:val="29"/>
          <w:szCs w:val="29"/>
          <w:lang w:val="en-US"/>
        </w:rPr>
      </w:pPr>
    </w:p>
    <w:p w:rsidR="00087FAA" w:rsidRDefault="00087FAA" w:rsidP="00087FAA">
      <w:pPr>
        <w:pStyle w:val="20"/>
        <w:shd w:val="clear" w:color="auto" w:fill="auto"/>
        <w:spacing w:after="0" w:line="240" w:lineRule="auto"/>
        <w:ind w:right="-1" w:firstLine="709"/>
        <w:jc w:val="both"/>
        <w:rPr>
          <w:color w:val="000000" w:themeColor="text1"/>
          <w:sz w:val="29"/>
          <w:szCs w:val="29"/>
        </w:rPr>
      </w:pPr>
      <w:r>
        <w:rPr>
          <w:color w:val="000000" w:themeColor="text1"/>
          <w:sz w:val="29"/>
          <w:szCs w:val="29"/>
        </w:rPr>
        <w:t>Судом Минского района постановлен обвинительный приговор в отношении гражданина М. по ч.3 ст.147 УК.</w:t>
      </w:r>
    </w:p>
    <w:p w:rsidR="00087FAA" w:rsidRDefault="008C156F" w:rsidP="00087FAA">
      <w:pPr>
        <w:pStyle w:val="20"/>
        <w:shd w:val="clear" w:color="auto" w:fill="auto"/>
        <w:spacing w:after="0" w:line="240" w:lineRule="auto"/>
        <w:ind w:right="-1" w:firstLine="709"/>
        <w:jc w:val="both"/>
        <w:rPr>
          <w:color w:val="000000"/>
          <w:sz w:val="29"/>
          <w:szCs w:val="29"/>
          <w:lang w:eastAsia="ru-RU" w:bidi="ru-RU"/>
        </w:rPr>
      </w:pPr>
      <w:r>
        <w:rPr>
          <w:color w:val="000000" w:themeColor="text1"/>
          <w:sz w:val="29"/>
          <w:szCs w:val="29"/>
        </w:rPr>
        <w:t>Так</w:t>
      </w:r>
      <w:r w:rsidR="00087FAA">
        <w:rPr>
          <w:color w:val="000000" w:themeColor="text1"/>
          <w:sz w:val="29"/>
          <w:szCs w:val="29"/>
        </w:rPr>
        <w:t xml:space="preserve"> М., будучи в состоянии алкогольного опьянения,</w:t>
      </w:r>
      <w:r w:rsidR="00087FAA">
        <w:rPr>
          <w:color w:val="000000"/>
          <w:sz w:val="29"/>
          <w:szCs w:val="29"/>
          <w:lang w:eastAsia="ru-RU" w:bidi="ru-RU"/>
        </w:rPr>
        <w:t xml:space="preserve"> в ходе конфликта</w:t>
      </w:r>
      <w:r w:rsidR="00087FAA">
        <w:rPr>
          <w:color w:val="000000"/>
          <w:sz w:val="29"/>
          <w:szCs w:val="29"/>
          <w:lang w:eastAsia="ru-RU" w:bidi="ru-RU"/>
        </w:rPr>
        <w:t>,</w:t>
      </w:r>
      <w:r w:rsidR="00087FAA">
        <w:rPr>
          <w:color w:val="000000"/>
          <w:sz w:val="29"/>
          <w:szCs w:val="29"/>
          <w:lang w:eastAsia="ru-RU" w:bidi="ru-RU"/>
        </w:rPr>
        <w:t xml:space="preserve"> на почве внезапно возникших неприязненных отношений, умышленно нанес</w:t>
      </w:r>
      <w:r w:rsidR="00152280">
        <w:rPr>
          <w:color w:val="000000"/>
          <w:sz w:val="29"/>
          <w:szCs w:val="29"/>
          <w:lang w:eastAsia="ru-RU" w:bidi="ru-RU"/>
        </w:rPr>
        <w:t xml:space="preserve"> </w:t>
      </w:r>
      <w:proofErr w:type="gramStart"/>
      <w:r w:rsidR="00152280">
        <w:rPr>
          <w:color w:val="000000"/>
          <w:sz w:val="29"/>
          <w:szCs w:val="29"/>
          <w:lang w:eastAsia="ru-RU" w:bidi="ru-RU"/>
        </w:rPr>
        <w:t xml:space="preserve">потерпевшему </w:t>
      </w:r>
      <w:r w:rsidR="00087FAA">
        <w:rPr>
          <w:color w:val="000000"/>
          <w:sz w:val="29"/>
          <w:szCs w:val="29"/>
          <w:lang w:eastAsia="ru-RU" w:bidi="ru-RU"/>
        </w:rPr>
        <w:t xml:space="preserve"> </w:t>
      </w:r>
      <w:r w:rsidR="00087FAA">
        <w:rPr>
          <w:color w:val="000000"/>
          <w:sz w:val="29"/>
          <w:szCs w:val="29"/>
          <w:lang w:eastAsia="ru-RU" w:bidi="ru-RU"/>
        </w:rPr>
        <w:t>Б.</w:t>
      </w:r>
      <w:proofErr w:type="gramEnd"/>
      <w:r>
        <w:rPr>
          <w:color w:val="000000"/>
          <w:sz w:val="29"/>
          <w:szCs w:val="29"/>
          <w:lang w:eastAsia="ru-RU" w:bidi="ru-RU"/>
        </w:rPr>
        <w:t xml:space="preserve"> </w:t>
      </w:r>
      <w:r w:rsidR="00087FAA">
        <w:rPr>
          <w:color w:val="000000"/>
          <w:sz w:val="29"/>
          <w:szCs w:val="29"/>
          <w:lang w:eastAsia="ru-RU" w:bidi="ru-RU"/>
        </w:rPr>
        <w:t xml:space="preserve"> не менее 2 ударов ножом в область туловища спереди, чем причинил последнему телесные повреждения</w:t>
      </w:r>
      <w:r w:rsidR="00087FAA">
        <w:rPr>
          <w:color w:val="000000"/>
          <w:sz w:val="29"/>
          <w:szCs w:val="29"/>
          <w:lang w:eastAsia="ru-RU" w:bidi="ru-RU"/>
        </w:rPr>
        <w:t xml:space="preserve">, </w:t>
      </w:r>
      <w:r w:rsidR="00087FAA">
        <w:rPr>
          <w:color w:val="000000"/>
          <w:sz w:val="29"/>
          <w:szCs w:val="29"/>
          <w:lang w:eastAsia="ru-RU" w:bidi="ru-RU"/>
        </w:rPr>
        <w:t>которые относятся к категории тяжких телесных повреждений по признаку опасности для жизни.</w:t>
      </w:r>
    </w:p>
    <w:p w:rsidR="00152280" w:rsidRDefault="00087FAA" w:rsidP="00087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В ходе судебного следствия М. не смог толком пояснить обстоятельства нанесения ножевых ранений в силу количества выпитого на момент совершения преступления алкоголя, вместе с тем свидетели и потерпевший изложили обстоятельства дела, указав, что конфликт и драка произошли на веранде одного из частных домов в Минском районе, </w:t>
      </w:r>
      <w:r w:rsidR="00152280">
        <w:rPr>
          <w:rFonts w:ascii="Times New Roman" w:hAnsi="Times New Roman" w:cs="Times New Roman"/>
          <w:sz w:val="29"/>
          <w:szCs w:val="29"/>
        </w:rPr>
        <w:t xml:space="preserve">причиной </w:t>
      </w:r>
      <w:r>
        <w:rPr>
          <w:rFonts w:ascii="Times New Roman" w:hAnsi="Times New Roman" w:cs="Times New Roman"/>
          <w:sz w:val="29"/>
          <w:szCs w:val="29"/>
        </w:rPr>
        <w:t>конфликта</w:t>
      </w:r>
      <w:r w:rsidR="00152280">
        <w:rPr>
          <w:rFonts w:ascii="Times New Roman" w:hAnsi="Times New Roman" w:cs="Times New Roman"/>
          <w:sz w:val="29"/>
          <w:szCs w:val="29"/>
        </w:rPr>
        <w:t xml:space="preserve"> была женщина, а на фоне </w:t>
      </w:r>
      <w:proofErr w:type="gramStart"/>
      <w:r w:rsidR="00152280">
        <w:rPr>
          <w:rFonts w:ascii="Times New Roman" w:hAnsi="Times New Roman" w:cs="Times New Roman"/>
          <w:sz w:val="29"/>
          <w:szCs w:val="29"/>
        </w:rPr>
        <w:t>изрядного</w:t>
      </w:r>
      <w:r w:rsidR="008C156F">
        <w:rPr>
          <w:rFonts w:ascii="Times New Roman" w:hAnsi="Times New Roman" w:cs="Times New Roman"/>
          <w:sz w:val="29"/>
          <w:szCs w:val="29"/>
        </w:rPr>
        <w:t xml:space="preserve"> </w:t>
      </w:r>
      <w:bookmarkStart w:id="0" w:name="_GoBack"/>
      <w:bookmarkEnd w:id="0"/>
      <w:r w:rsidR="00152280">
        <w:rPr>
          <w:rFonts w:ascii="Times New Roman" w:hAnsi="Times New Roman" w:cs="Times New Roman"/>
          <w:sz w:val="29"/>
          <w:szCs w:val="29"/>
        </w:rPr>
        <w:t>количества</w:t>
      </w:r>
      <w:proofErr w:type="gramEnd"/>
      <w:r w:rsidR="00152280">
        <w:rPr>
          <w:rFonts w:ascii="Times New Roman" w:hAnsi="Times New Roman" w:cs="Times New Roman"/>
          <w:sz w:val="29"/>
          <w:szCs w:val="29"/>
        </w:rPr>
        <w:t xml:space="preserve"> выпитого спиртного, конфликт перерос в драку.</w:t>
      </w:r>
    </w:p>
    <w:p w:rsidR="008C156F" w:rsidRDefault="008C156F" w:rsidP="00087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И иного способа, кроме как достать нож и вонзить его в тело Б., обвиняемый на тот момент не видел.</w:t>
      </w:r>
    </w:p>
    <w:p w:rsidR="00087FAA" w:rsidRDefault="00152280" w:rsidP="001522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 ходе судебного следствия обвиняемый чистосердечно раскаялся в совершенном преступлении, вместе с тем М. ранее осуждался за совершение аналогичного преступления, в связи с чем в действиях обвиняемого имел место опас</w:t>
      </w:r>
      <w:r w:rsidR="008C156F">
        <w:rPr>
          <w:rFonts w:ascii="Times New Roman" w:hAnsi="Times New Roman" w:cs="Times New Roman"/>
          <w:sz w:val="29"/>
          <w:szCs w:val="29"/>
        </w:rPr>
        <w:t>ный рецидив преступлений в силу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 w:rsidR="00087FAA">
        <w:rPr>
          <w:rFonts w:ascii="Times New Roman" w:hAnsi="Times New Roman" w:cs="Times New Roman"/>
          <w:sz w:val="29"/>
          <w:szCs w:val="29"/>
        </w:rPr>
        <w:t>п.2 ч.3 ст.43 УК</w:t>
      </w:r>
      <w:r>
        <w:rPr>
          <w:rFonts w:ascii="Times New Roman" w:hAnsi="Times New Roman" w:cs="Times New Roman"/>
          <w:sz w:val="29"/>
          <w:szCs w:val="29"/>
        </w:rPr>
        <w:t>.</w:t>
      </w:r>
    </w:p>
    <w:p w:rsidR="00087FAA" w:rsidRDefault="00087FAA" w:rsidP="008C1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С учетом характера и степени тяжести совершенного преступления, совершенного против жизни и здоровья человека, наступивших пос</w:t>
      </w:r>
      <w:r w:rsidR="008C156F">
        <w:rPr>
          <w:rFonts w:ascii="Times New Roman" w:hAnsi="Times New Roman" w:cs="Times New Roman"/>
          <w:sz w:val="29"/>
          <w:szCs w:val="29"/>
        </w:rPr>
        <w:t>ледствий, личности обвиняемого, М. признан</w:t>
      </w:r>
      <w:r>
        <w:rPr>
          <w:rFonts w:ascii="Times New Roman" w:hAnsi="Times New Roman" w:cs="Times New Roman"/>
          <w:sz w:val="29"/>
          <w:szCs w:val="29"/>
        </w:rPr>
        <w:t xml:space="preserve"> виновным в умышленном причинении тяжкого телесного повреждения, то есть повреждения, опасного для жизни, совершенного повторно, т.е. в совершении преступления, предусмотренного ч.3 ст.147 УК, в соответствии с которой ему наказание в виде лишения свободы на срок 11 лет с отбыванием наказания в исправительной колонии в условиях особого режима.</w:t>
      </w:r>
    </w:p>
    <w:p w:rsidR="00793434" w:rsidRDefault="008C156F" w:rsidP="008C156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tab/>
      </w:r>
      <w:r w:rsidRPr="008C156F">
        <w:rPr>
          <w:rFonts w:ascii="Times New Roman" w:hAnsi="Times New Roman" w:cs="Times New Roman"/>
          <w:sz w:val="30"/>
          <w:szCs w:val="30"/>
        </w:rPr>
        <w:t>Раскаяние приходит в момент осознания</w:t>
      </w:r>
      <w:r>
        <w:rPr>
          <w:rFonts w:ascii="Times New Roman" w:hAnsi="Times New Roman" w:cs="Times New Roman"/>
          <w:sz w:val="30"/>
          <w:szCs w:val="30"/>
        </w:rPr>
        <w:t xml:space="preserve"> случившегося</w:t>
      </w:r>
      <w:r w:rsidRPr="008C156F">
        <w:rPr>
          <w:rFonts w:ascii="Times New Roman" w:hAnsi="Times New Roman" w:cs="Times New Roman"/>
          <w:sz w:val="30"/>
          <w:szCs w:val="30"/>
        </w:rPr>
        <w:t>, вместе с тем последствия причиненного вреда здоровью</w:t>
      </w:r>
      <w:r>
        <w:rPr>
          <w:rFonts w:ascii="Times New Roman" w:hAnsi="Times New Roman" w:cs="Times New Roman"/>
          <w:sz w:val="30"/>
          <w:szCs w:val="30"/>
        </w:rPr>
        <w:t xml:space="preserve"> неизгладимы, с ними нужно научиться жить.</w:t>
      </w:r>
    </w:p>
    <w:p w:rsidR="008C156F" w:rsidRDefault="008C156F" w:rsidP="008C1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Приговор  суда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обжалован, однако судом апелляционной инстанции  оставлен без изменений, вступил в законную силу.</w:t>
      </w:r>
    </w:p>
    <w:p w:rsidR="008C156F" w:rsidRDefault="008C156F" w:rsidP="008C1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8C156F" w:rsidRPr="00D83E95" w:rsidRDefault="008C156F" w:rsidP="008C156F">
      <w:pPr>
        <w:spacing w:after="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 xml:space="preserve">Помощник прокурора </w:t>
      </w:r>
    </w:p>
    <w:p w:rsidR="008C156F" w:rsidRPr="00D83E95" w:rsidRDefault="008C156F" w:rsidP="008C156F">
      <w:pPr>
        <w:spacing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>Минского района</w:t>
      </w:r>
    </w:p>
    <w:p w:rsidR="008C156F" w:rsidRPr="00D83E95" w:rsidRDefault="008C156F" w:rsidP="008C156F">
      <w:pPr>
        <w:spacing w:after="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 xml:space="preserve">юрист 1 класса                                                                          </w:t>
      </w:r>
      <w:proofErr w:type="spellStart"/>
      <w:r w:rsidRPr="00D83E95">
        <w:rPr>
          <w:rFonts w:ascii="Times New Roman" w:hAnsi="Times New Roman" w:cs="Times New Roman"/>
          <w:sz w:val="29"/>
          <w:szCs w:val="29"/>
        </w:rPr>
        <w:t>Ю.А.Родкина</w:t>
      </w:r>
      <w:proofErr w:type="spellEnd"/>
    </w:p>
    <w:p w:rsidR="008C156F" w:rsidRPr="00D83E95" w:rsidRDefault="008C156F" w:rsidP="008C156F">
      <w:pPr>
        <w:spacing w:after="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>19.06.2025</w:t>
      </w:r>
    </w:p>
    <w:p w:rsidR="008C156F" w:rsidRPr="008C156F" w:rsidRDefault="008C156F" w:rsidP="008C1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8C156F" w:rsidRPr="008C156F" w:rsidSect="00087FAA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03"/>
    <w:rsid w:val="00087FAA"/>
    <w:rsid w:val="00152280"/>
    <w:rsid w:val="00554603"/>
    <w:rsid w:val="00793434"/>
    <w:rsid w:val="008C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5B19E-60FF-417F-A8D5-5A42182A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87F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7FAA"/>
    <w:pPr>
      <w:widowControl w:val="0"/>
      <w:shd w:val="clear" w:color="auto" w:fill="FFFFFF"/>
      <w:spacing w:after="300" w:line="342" w:lineRule="exact"/>
      <w:ind w:hanging="70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2025-06-22T16:34:00Z</dcterms:created>
  <dcterms:modified xsi:type="dcterms:W3CDTF">2025-06-22T17:10:00Z</dcterms:modified>
</cp:coreProperties>
</file>