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156F6" w:rsidRDefault="00E156F6">
      <w:pPr>
        <w:widowControl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ap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aps/>
          <w:color w:val="000000"/>
          <w:kern w:val="0"/>
          <w:sz w:val="24"/>
          <w:szCs w:val="24"/>
        </w:rPr>
        <w:t>ПОСТАНОВЛЕНИЕ МИНИСТЕРСТВА ЖИЛИЩНО-КОММУНАЛЬНОГО ХОЗЯЙСТВА РЕСПУБЛИКИ БЕЛАРУСЬ</w:t>
      </w:r>
    </w:p>
    <w:p w:rsidR="00E156F6" w:rsidRDefault="00E156F6">
      <w:pPr>
        <w:widowControl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30 мая 2024 г. № 6</w:t>
      </w:r>
    </w:p>
    <w:p w:rsidR="00E156F6" w:rsidRDefault="00E156F6">
      <w:pPr>
        <w:widowControl w:val="0"/>
        <w:autoSpaceDE w:val="0"/>
        <w:autoSpaceDN w:val="0"/>
        <w:adjustRightInd w:val="0"/>
        <w:spacing w:before="240" w:after="240" w:line="300" w:lineRule="auto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x-none"/>
        </w:rPr>
        <w:t>О порядке предоставления сведений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На основании части второй </w:t>
      </w:r>
      <w:hyperlink r:id="rId4" w:history="1">
        <w:r>
          <w:rPr>
            <w:rFonts w:ascii="Times New Roman" w:hAnsi="Times New Roman" w:cs="Times New Roman"/>
            <w:color w:val="0000FF"/>
            <w:kern w:val="0"/>
            <w:sz w:val="24"/>
            <w:szCs w:val="24"/>
          </w:rPr>
          <w:t>пункта 1</w:t>
        </w:r>
      </w:hyperlink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статьи 178 Жилищного кодекса Республики Беларусь Министерство жилищно-коммунального хозяйства Республики Беларусь ПОСТАНОВЛЯЕТ: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0" w:name="CA0_П_1_1CN__point_1"/>
      <w:bookmarkEnd w:id="0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1. Установить, что: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" w:name="CA0_П_1_1_ПП_1_1_1CN__underpoint_1_1"/>
      <w:bookmarkEnd w:id="1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1.1. организации застройщиков, товарищества собственников (далее – организации собственников) ежегодно не позднее 1 февраля года, следующего за отчетным, предоставляют в районный, городской исполнительные комитеты, местную администрацию района в городе: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общие сведения о деятельности организации собственников по перечню согласно </w:t>
      </w:r>
      <w:hyperlink r:id="rId5" w:history="1">
        <w:r>
          <w:rPr>
            <w:rFonts w:ascii="Times New Roman" w:hAnsi="Times New Roman" w:cs="Times New Roman"/>
            <w:color w:val="0000FF"/>
            <w:kern w:val="0"/>
            <w:sz w:val="24"/>
            <w:szCs w:val="24"/>
          </w:rPr>
          <w:t>приложению 1</w:t>
        </w:r>
      </w:hyperlink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сведения о количестве общих собраний членов организации собственников, собственников объектов недвижимого имущества, не являющихся членами организации застройщиков (собрании уполномоченных), проведенных за отчетный период, по форме согласно </w:t>
      </w:r>
      <w:hyperlink r:id="rId6" w:history="1">
        <w:r>
          <w:rPr>
            <w:rFonts w:ascii="Times New Roman" w:hAnsi="Times New Roman" w:cs="Times New Roman"/>
            <w:color w:val="0000FF"/>
            <w:kern w:val="0"/>
            <w:sz w:val="24"/>
            <w:szCs w:val="24"/>
          </w:rPr>
          <w:t>приложению 2</w:t>
        </w:r>
      </w:hyperlink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сведения о количестве заседаний правления организации собственников, проведенных за отчетный период, по форме согласно </w:t>
      </w:r>
      <w:hyperlink r:id="rId7" w:history="1">
        <w:r>
          <w:rPr>
            <w:rFonts w:ascii="Times New Roman" w:hAnsi="Times New Roman" w:cs="Times New Roman"/>
            <w:color w:val="0000FF"/>
            <w:kern w:val="0"/>
            <w:sz w:val="24"/>
            <w:szCs w:val="24"/>
          </w:rPr>
          <w:t>приложению 3</w:t>
        </w:r>
      </w:hyperlink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" w:name="CA0_П_1_1_ПП_1_2_2CN__underpoint_1_2"/>
      <w:bookmarkEnd w:id="2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1.2. сведения, указанные в </w:t>
      </w:r>
      <w:hyperlink r:id="rId8" w:history="1">
        <w:r>
          <w:rPr>
            <w:rFonts w:ascii="Times New Roman" w:hAnsi="Times New Roman" w:cs="Times New Roman"/>
            <w:color w:val="0000FF"/>
            <w:kern w:val="0"/>
            <w:sz w:val="24"/>
            <w:szCs w:val="24"/>
          </w:rPr>
          <w:t>подпункте 1.1</w:t>
        </w:r>
      </w:hyperlink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настоящего пункта, предоставляются организациями собственников на бумажном носителе;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3" w:name="CA0_П_1_1_ПП_1_3_3CN__underpoint_1_3"/>
      <w:bookmarkEnd w:id="3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1.3. датой предоставления организацией собственников сведений, указанных в </w:t>
      </w:r>
      <w:hyperlink r:id="rId9" w:history="1">
        <w:r>
          <w:rPr>
            <w:rFonts w:ascii="Times New Roman" w:hAnsi="Times New Roman" w:cs="Times New Roman"/>
            <w:color w:val="0000FF"/>
            <w:kern w:val="0"/>
            <w:sz w:val="24"/>
            <w:szCs w:val="24"/>
          </w:rPr>
          <w:t>подпункте 1.1</w:t>
        </w:r>
      </w:hyperlink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настоящего пункта, считается дата их поступления в районный, городской исполнительные комитеты, местную администрацию района в городе.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4" w:name="CA0_П_2_2CN__point_2"/>
      <w:bookmarkEnd w:id="4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2. Настоящее постановление вступает в силу после его официального опубликования.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156F6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Министр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right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Г.А.Трубило</w:t>
            </w:r>
            <w:proofErr w:type="spellEnd"/>
          </w:p>
        </w:tc>
      </w:tr>
    </w:tbl>
    <w:p w:rsidR="00E156F6" w:rsidRDefault="00E156F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 w:rsidR="00E156F6" w:rsidRDefault="00E156F6">
      <w:pPr>
        <w:autoSpaceDE w:val="0"/>
        <w:autoSpaceDN w:val="0"/>
        <w:adjustRightInd w:val="0"/>
        <w:spacing w:after="30" w:line="30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СОГЛАСОВАНО</w:t>
      </w:r>
    </w:p>
    <w:p w:rsidR="00E156F6" w:rsidRDefault="00E156F6">
      <w:pPr>
        <w:autoSpaceDE w:val="0"/>
        <w:autoSpaceDN w:val="0"/>
        <w:adjustRightInd w:val="0"/>
        <w:spacing w:after="30" w:line="30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Брестский областной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/>
        <w:t>исполнительный комитет</w:t>
      </w:r>
    </w:p>
    <w:p w:rsidR="00E156F6" w:rsidRDefault="00E156F6">
      <w:pPr>
        <w:autoSpaceDE w:val="0"/>
        <w:autoSpaceDN w:val="0"/>
        <w:adjustRightInd w:val="0"/>
        <w:spacing w:before="120" w:after="30" w:line="30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Витебский областной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/>
        <w:t>исполнительный комитет</w:t>
      </w:r>
    </w:p>
    <w:p w:rsidR="00E156F6" w:rsidRDefault="00E156F6">
      <w:pPr>
        <w:autoSpaceDE w:val="0"/>
        <w:autoSpaceDN w:val="0"/>
        <w:adjustRightInd w:val="0"/>
        <w:spacing w:before="120" w:after="30" w:line="30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Гомельский областной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/>
        <w:t>исполнительный комитет</w:t>
      </w:r>
    </w:p>
    <w:p w:rsidR="00E156F6" w:rsidRDefault="00E156F6">
      <w:pPr>
        <w:autoSpaceDE w:val="0"/>
        <w:autoSpaceDN w:val="0"/>
        <w:adjustRightInd w:val="0"/>
        <w:spacing w:before="120" w:after="30" w:line="30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Гродненский областной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/>
        <w:t>исполнительный комитет</w:t>
      </w:r>
    </w:p>
    <w:p w:rsidR="00E156F6" w:rsidRDefault="00E156F6">
      <w:pPr>
        <w:autoSpaceDE w:val="0"/>
        <w:autoSpaceDN w:val="0"/>
        <w:adjustRightInd w:val="0"/>
        <w:spacing w:before="120" w:after="30" w:line="30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>Минский областной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/>
        <w:t>исполнительный комитет</w:t>
      </w:r>
    </w:p>
    <w:p w:rsidR="00E156F6" w:rsidRDefault="00E156F6">
      <w:pPr>
        <w:autoSpaceDE w:val="0"/>
        <w:autoSpaceDN w:val="0"/>
        <w:adjustRightInd w:val="0"/>
        <w:spacing w:before="120" w:after="30" w:line="30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Могилевский областной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/>
        <w:t>исполнительный комитет</w:t>
      </w:r>
    </w:p>
    <w:p w:rsidR="00E156F6" w:rsidRDefault="00E156F6">
      <w:pPr>
        <w:autoSpaceDE w:val="0"/>
        <w:autoSpaceDN w:val="0"/>
        <w:adjustRightInd w:val="0"/>
        <w:spacing w:before="120" w:after="30" w:line="30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Минский городской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/>
        <w:t>исполнительный комитет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9"/>
        <w:gridCol w:w="2646"/>
      </w:tblGrid>
      <w:tr w:rsidR="00E156F6">
        <w:trPr>
          <w:cantSplit/>
        </w:trPr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3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5" w:name="CA0_ПРЛ_1_1CN__прил_1"/>
            <w:bookmarkEnd w:id="5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Приложение 1</w:t>
            </w:r>
          </w:p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к постановлению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  <w:t>Министерства жилищно-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  <w:t>коммунального хозяйства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  <w:t>Республики Беларусь</w:t>
            </w:r>
          </w:p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30.05.2024 № 6</w:t>
            </w:r>
          </w:p>
        </w:tc>
      </w:tr>
    </w:tbl>
    <w:p w:rsidR="00E156F6" w:rsidRDefault="00E156F6">
      <w:pPr>
        <w:autoSpaceDE w:val="0"/>
        <w:autoSpaceDN w:val="0"/>
        <w:adjustRightInd w:val="0"/>
        <w:spacing w:before="240" w:after="240" w:line="300" w:lineRule="auto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bookmarkStart w:id="6" w:name="CA0_ПРЛ_1_1_ЗПР_1_1CN__заг_прил_1"/>
      <w:bookmarkEnd w:id="6"/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ПЕРЕЧЕНЬ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br/>
        <w:t>общих сведений о деятельности организации собственников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7" w:name="CA0_ПРЛ_1_1_ЗПР_1_1_П_1_3CN__point_1"/>
      <w:bookmarkEnd w:id="7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1. Наименование организации собственников.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8" w:name="CA0_ПРЛ_1_1_ЗПР_1_1_П_2_4CN__point_2"/>
      <w:bookmarkEnd w:id="8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2. Дата и номер регистрации организации собственников.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9" w:name="CA0_ПРЛ_1_1_ЗПР_1_1_П_3_5CN__point_3"/>
      <w:bookmarkEnd w:id="9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3. Количество жилых домов, входящих в состав организации собственников.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0" w:name="CA0_ПРЛ_1_1_ЗПР_1_1_П_4_6CN__point_4"/>
      <w:bookmarkEnd w:id="10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4. Общая площадь жилого дома*.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1" w:name="CA0_ПРЛ_1_1_ЗПР_1_1_П_5_7CN__point_5"/>
      <w:bookmarkEnd w:id="11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5. Год постройки*.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2" w:name="CA0_ПРЛ_1_1_ЗПР_1_1_П_6_8CN__point_6"/>
      <w:bookmarkEnd w:id="12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6. Количество жилых помещений*.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3" w:name="CA0_ПРЛ_1_1_ЗПР_1_1_П_7_9CN__point_7"/>
      <w:bookmarkEnd w:id="13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7. Количество нежилых помещений*.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______________________________</w:t>
      </w:r>
    </w:p>
    <w:p w:rsidR="00E156F6" w:rsidRDefault="00E156F6">
      <w:pPr>
        <w:autoSpaceDE w:val="0"/>
        <w:autoSpaceDN w:val="0"/>
        <w:adjustRightInd w:val="0"/>
        <w:spacing w:after="24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* В случае если организация собственников создана на базе нескольких одноквартирных, блокированных жилых домов, принадлежащих не менее чем двум собственникам и расположенных на смежных земельных участках, нескольких многоквартирных жилых домов, сведения предоставляются в разрезе каждого жилого дома.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4" w:name="CA0_ПРЛ_1_1_ЗПР_1_1_П_8_10CN__point_8"/>
      <w:bookmarkEnd w:id="14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8. Организация, осуществляющая эксплуатацию жилищного фонда и (или) предоставляющая жилищно-коммунальные услуги (при осуществлении обслуживания общего имущества совместного домовладения собственными силами – дата и номер аттестата соответствия, при обслуживании общего имущества совместного домовладения иными организациями – дата и номер договора (договоров) на предоставление жилищно-коммунальных услуг).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5" w:name="CA0_ПРЛ_1_1_ЗПР_1_1_П_9_11CN__point_9"/>
      <w:bookmarkEnd w:id="15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9. Количество членов организации собственников, собственников объектов недвижимого имущества, не являющихся членами организации застройщиков.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6" w:name="CA0_ПРЛ_1_1_ЗПР_1_1_П_10_12CN__point_10"/>
      <w:bookmarkEnd w:id="16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10. Сведения о председателе правления организации собственников (фамилия, собственное имя, отчество (если таковое имеется), дата выдачи свидетельства о прохождении профессиональной аттестации, дата избрания на должность, дата и номер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>решения местного исполнительного и распорядительного органа о согласовании на должность председателя правления организации собственников, срок, на который заключен срочный трудовой договор (за исключением контракта)).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9"/>
        <w:gridCol w:w="2646"/>
      </w:tblGrid>
      <w:tr w:rsidR="00E156F6">
        <w:trPr>
          <w:cantSplit/>
        </w:trPr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3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7" w:name="CA0_ПРЛ_2_2CN__прил_2"/>
            <w:bookmarkEnd w:id="17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Приложение 2</w:t>
            </w:r>
          </w:p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к постановлению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  <w:t>Министерства жилищно-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  <w:t>коммунального хозяйства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  <w:t>Республики Беларусь</w:t>
            </w:r>
          </w:p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30.05.2024 № 6</w:t>
            </w:r>
          </w:p>
        </w:tc>
      </w:tr>
    </w:tbl>
    <w:p w:rsidR="00E156F6" w:rsidRDefault="00E156F6">
      <w:pPr>
        <w:autoSpaceDE w:val="0"/>
        <w:autoSpaceDN w:val="0"/>
        <w:adjustRightInd w:val="0"/>
        <w:spacing w:after="0" w:line="30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Форма</w:t>
      </w:r>
    </w:p>
    <w:p w:rsidR="00E156F6" w:rsidRDefault="00E156F6">
      <w:pPr>
        <w:autoSpaceDE w:val="0"/>
        <w:autoSpaceDN w:val="0"/>
        <w:adjustRightInd w:val="0"/>
        <w:spacing w:before="240" w:after="240" w:line="300" w:lineRule="auto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bookmarkStart w:id="18" w:name="CA0_ПРЛ_2_2_ЗПР_2_2CN__заг_прил_2"/>
      <w:bookmarkEnd w:id="18"/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СВЕДЕНИЯ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br/>
        <w:t xml:space="preserve">о количестве общих собраний членов организации собственников, собственников объектов недвижимого имущества, не являющихся членами организации застройщиков (собрании уполномоченных), проведенных за отчетный период </w:t>
      </w:r>
    </w:p>
    <w:tbl>
      <w:tblPr>
        <w:tblW w:w="5000" w:type="pct"/>
        <w:tblInd w:w="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1"/>
        <w:gridCol w:w="1143"/>
        <w:gridCol w:w="3241"/>
        <w:gridCol w:w="2191"/>
        <w:gridCol w:w="2383"/>
      </w:tblGrid>
      <w:tr w:rsidR="00E156F6">
        <w:trPr>
          <w:cantSplit/>
          <w:trHeight w:val="24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№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Дата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Форма проведения (очно, путем письменного опроса)</w:t>
            </w: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Повестка дня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Результат</w:t>
            </w:r>
          </w:p>
        </w:tc>
      </w:tr>
      <w:tr w:rsidR="00E156F6">
        <w:tblPrEx>
          <w:tblCellSpacing w:w="-8" w:type="nil"/>
        </w:tblPrEx>
        <w:trPr>
          <w:cantSplit/>
          <w:trHeight w:val="240"/>
          <w:tblCellSpacing w:w="-8" w:type="nil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0"/>
        <w:gridCol w:w="859"/>
        <w:gridCol w:w="1718"/>
        <w:gridCol w:w="668"/>
        <w:gridCol w:w="2960"/>
      </w:tblGrid>
      <w:tr w:rsidR="00E156F6">
        <w:trPr>
          <w:cantSplit/>
          <w:trHeight w:val="24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Председатель правления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организации собственников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156F6">
        <w:tblPrEx>
          <w:tblCellSpacing w:w="-8" w:type="nil"/>
        </w:tblPrEx>
        <w:trPr>
          <w:cantSplit/>
          <w:trHeight w:val="240"/>
          <w:tblCellSpacing w:w="-8" w:type="nil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0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(подпись)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50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(инициалы, фамилия)</w:t>
            </w:r>
          </w:p>
        </w:tc>
      </w:tr>
    </w:tbl>
    <w:p w:rsidR="00E156F6" w:rsidRDefault="00E156F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left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(дата)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9"/>
        <w:gridCol w:w="2646"/>
      </w:tblGrid>
      <w:tr w:rsidR="00E156F6">
        <w:trPr>
          <w:cantSplit/>
        </w:trPr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3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9" w:name="CA0_ПРЛ_3_3CN__прил_3"/>
            <w:bookmarkEnd w:id="19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Приложение 3</w:t>
            </w:r>
          </w:p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к постановлению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  <w:t>Министерства жилищно-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  <w:t>коммунального хозяйства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  <w:t>Республики Беларусь</w:t>
            </w:r>
          </w:p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30.05.2024 № 6</w:t>
            </w:r>
          </w:p>
        </w:tc>
      </w:tr>
    </w:tbl>
    <w:p w:rsidR="00E156F6" w:rsidRDefault="00E156F6">
      <w:pPr>
        <w:autoSpaceDE w:val="0"/>
        <w:autoSpaceDN w:val="0"/>
        <w:adjustRightInd w:val="0"/>
        <w:spacing w:after="0" w:line="30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Форма</w:t>
      </w:r>
    </w:p>
    <w:p w:rsidR="00E156F6" w:rsidRDefault="00E156F6">
      <w:pPr>
        <w:autoSpaceDE w:val="0"/>
        <w:autoSpaceDN w:val="0"/>
        <w:adjustRightInd w:val="0"/>
        <w:spacing w:before="240" w:after="240" w:line="300" w:lineRule="auto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bookmarkStart w:id="20" w:name="CA0_ПРЛ_3_3_ЗПР_3_3CN__заг_прил_3"/>
      <w:bookmarkEnd w:id="20"/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СВЕДЕНИЯ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br/>
        <w:t xml:space="preserve">о количестве заседаний правления организации собственников, проведенных за отчетный период </w:t>
      </w:r>
    </w:p>
    <w:tbl>
      <w:tblPr>
        <w:tblW w:w="5000" w:type="pct"/>
        <w:tblInd w:w="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2"/>
        <w:gridCol w:w="1524"/>
        <w:gridCol w:w="3717"/>
        <w:gridCol w:w="3526"/>
      </w:tblGrid>
      <w:tr w:rsidR="00E156F6">
        <w:trPr>
          <w:cantSplit/>
          <w:trHeight w:val="240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Дата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Повестка дня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Результат</w:t>
            </w:r>
          </w:p>
        </w:tc>
      </w:tr>
      <w:tr w:rsidR="00E156F6">
        <w:tblPrEx>
          <w:tblCellSpacing w:w="-8" w:type="nil"/>
        </w:tblPrEx>
        <w:trPr>
          <w:cantSplit/>
          <w:trHeight w:val="240"/>
          <w:tblCellSpacing w:w="-8" w:type="nil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0"/>
        <w:gridCol w:w="859"/>
        <w:gridCol w:w="1718"/>
        <w:gridCol w:w="668"/>
        <w:gridCol w:w="2960"/>
      </w:tblGrid>
      <w:tr w:rsidR="00E156F6">
        <w:trPr>
          <w:cantSplit/>
          <w:trHeight w:val="24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Председатель правления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организации собственников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156F6">
        <w:tblPrEx>
          <w:tblCellSpacing w:w="-8" w:type="nil"/>
        </w:tblPrEx>
        <w:trPr>
          <w:cantSplit/>
          <w:trHeight w:val="240"/>
          <w:tblCellSpacing w:w="-8" w:type="nil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0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(подпись)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50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E156F6" w:rsidRDefault="00E156F6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(инициалы, фамилия)</w:t>
            </w:r>
          </w:p>
        </w:tc>
      </w:tr>
    </w:tbl>
    <w:p w:rsidR="00E156F6" w:rsidRDefault="00E156F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________________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left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(дата)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 w:rsidR="00E156F6" w:rsidRDefault="00E156F6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 w:rsidR="00E156F6" w:rsidRPr="00E156F6" w:rsidRDefault="00E156F6" w:rsidP="00E156F6"/>
    <w:sectPr w:rsidR="00E156F6" w:rsidRPr="00E156F6" w:rsidSect="00E156F6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1E0" w:firstRow="1" w:lastRow="1" w:firstColumn="1" w:lastColumn="1" w:noHBand="0" w:noVBand="0"/>
    </w:tblPr>
    <w:tblGrid>
      <w:gridCol w:w="3392"/>
      <w:gridCol w:w="2584"/>
      <w:gridCol w:w="3379"/>
    </w:tblGrid>
    <w:tr w:rsidR="00D96E53" w:rsidTr="00D96E53">
      <w:tc>
        <w:tcPr>
          <w:tcW w:w="1813" w:type="pct"/>
        </w:tcPr>
        <w:p w:rsidR="00000000" w:rsidRPr="00D96E53" w:rsidRDefault="00000000" w:rsidP="0050153E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</w:pPr>
          <w:proofErr w:type="spellStart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Текст</w:t>
          </w:r>
          <w:proofErr w:type="spellEnd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по</w:t>
          </w:r>
          <w:proofErr w:type="spellEnd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состоянию</w:t>
          </w:r>
          <w:proofErr w:type="spellEnd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на</w:t>
          </w:r>
          <w:proofErr w:type="spellEnd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 xml:space="preserve"> 09.09.2024</w:t>
          </w:r>
        </w:p>
      </w:tc>
      <w:tc>
        <w:tcPr>
          <w:tcW w:w="1381" w:type="pct"/>
        </w:tcPr>
        <w:p w:rsidR="00000000" w:rsidRPr="00E156F6" w:rsidRDefault="00000000" w:rsidP="00D96E53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</w:rPr>
          </w:pPr>
          <w:r w:rsidRPr="00E156F6"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</w:rPr>
            <w:t xml:space="preserve">ИПС ЭКСПЕРТ © </w:t>
          </w:r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www</w:t>
          </w:r>
          <w:r w:rsidRPr="00E156F6"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</w:rPr>
            <w:t>.</w:t>
          </w:r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expert</w:t>
          </w:r>
          <w:r w:rsidRPr="00E156F6"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</w:rPr>
            <w:t>.</w:t>
          </w:r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by</w:t>
          </w:r>
        </w:p>
      </w:tc>
      <w:tc>
        <w:tcPr>
          <w:tcW w:w="1806" w:type="pct"/>
        </w:tcPr>
        <w:p w:rsidR="00000000" w:rsidRPr="00D96E53" w:rsidRDefault="00000000" w:rsidP="00D96E53">
          <w:pPr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</w:pPr>
          <w:proofErr w:type="spellStart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Страница</w:t>
          </w:r>
          <w:proofErr w:type="spellEnd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 xml:space="preserve"> </w:t>
          </w:r>
          <w:r w:rsidRPr="00D96E53"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 xml:space="preserve">  </w:t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fldChar w:fldCharType="begin"/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instrText xml:space="preserve"> PAGE </w:instrText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fldChar w:fldCharType="separate"/>
          </w:r>
          <w:r>
            <w:rPr>
              <w:rFonts w:ascii="Times New Roman" w:hAnsi="Times New Roman" w:cs="Times New Roman"/>
              <w:noProof/>
              <w:kern w:val="0"/>
              <w:sz w:val="14"/>
              <w:szCs w:val="14"/>
            </w:rPr>
            <w:t>1</w:t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fldChar w:fldCharType="end"/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  <w:lang w:val="en-US"/>
            </w:rPr>
            <w:t>/</w:t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fldChar w:fldCharType="begin"/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instrText xml:space="preserve"> NUMPAGES </w:instrText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fldChar w:fldCharType="separate"/>
          </w:r>
          <w:r>
            <w:rPr>
              <w:rFonts w:ascii="Times New Roman" w:hAnsi="Times New Roman" w:cs="Times New Roman"/>
              <w:noProof/>
              <w:kern w:val="0"/>
              <w:sz w:val="14"/>
              <w:szCs w:val="14"/>
            </w:rPr>
            <w:t>1</w:t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fldChar w:fldCharType="end"/>
          </w:r>
        </w:p>
      </w:tc>
    </w:tr>
  </w:tbl>
  <w:p w:rsidR="00000000" w:rsidRPr="009D179B" w:rsidRDefault="00000000" w:rsidP="0050153E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Cs/>
        <w:color w:val="000000"/>
        <w:kern w:val="0"/>
        <w:sz w:val="10"/>
        <w:szCs w:val="10"/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875" w:type="pct"/>
      <w:tblLook w:val="01E0" w:firstRow="1" w:lastRow="1" w:firstColumn="1" w:lastColumn="1" w:noHBand="0" w:noVBand="0"/>
    </w:tblPr>
    <w:tblGrid>
      <w:gridCol w:w="7514"/>
      <w:gridCol w:w="1607"/>
    </w:tblGrid>
    <w:tr w:rsidR="00B84B94" w:rsidTr="00B82B7A">
      <w:tc>
        <w:tcPr>
          <w:tcW w:w="7513" w:type="dxa"/>
        </w:tcPr>
        <w:p w:rsidR="00000000" w:rsidRPr="00E156F6" w:rsidRDefault="00000000" w:rsidP="00B82B7A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Times New Roman" w:hAnsi="Times New Roman" w:cs="Times New Roman"/>
              <w:kern w:val="0"/>
              <w:sz w:val="14"/>
              <w:szCs w:val="14"/>
            </w:rPr>
          </w:pPr>
          <w:r w:rsidRPr="00E156F6">
            <w:rPr>
              <w:rFonts w:ascii="Times New Roman" w:hAnsi="Times New Roman" w:cs="Times New Roman"/>
              <w:kern w:val="0"/>
              <w:sz w:val="14"/>
              <w:szCs w:val="14"/>
            </w:rPr>
            <w:t>Постановление от 30.05.2024 № 6 «О порядке предоставления сведений»</w:t>
          </w:r>
        </w:p>
      </w:tc>
      <w:tc>
        <w:tcPr>
          <w:tcW w:w="1607" w:type="dxa"/>
        </w:tcPr>
        <w:p w:rsidR="00000000" w:rsidRDefault="00000000" w:rsidP="009F1F6F">
          <w:pPr>
            <w:autoSpaceDE w:val="0"/>
            <w:autoSpaceDN w:val="0"/>
            <w:adjustRightInd w:val="0"/>
            <w:spacing w:after="0" w:line="240" w:lineRule="auto"/>
            <w:ind w:left="-109"/>
            <w:jc w:val="right"/>
            <w:rPr>
              <w:rFonts w:ascii="Times New Roman" w:hAnsi="Times New Roman" w:cs="Times New Roman"/>
              <w:kern w:val="0"/>
              <w:sz w:val="14"/>
              <w:szCs w:val="14"/>
              <w:lang w:val="en-US"/>
            </w:rPr>
          </w:pPr>
          <w:proofErr w:type="spellStart"/>
          <w:r>
            <w:rPr>
              <w:rFonts w:ascii="Times New Roman" w:hAnsi="Times New Roman" w:cs="Times New Roman"/>
              <w:kern w:val="0"/>
              <w:sz w:val="14"/>
              <w:szCs w:val="14"/>
              <w:lang w:val="en-US"/>
            </w:rPr>
            <w:t>Дата</w:t>
          </w:r>
          <w:proofErr w:type="spellEnd"/>
          <w:r>
            <w:rPr>
              <w:rFonts w:ascii="Times New Roman" w:hAnsi="Times New Roman" w:cs="Times New Roman"/>
              <w:kern w:val="0"/>
              <w:sz w:val="14"/>
              <w:szCs w:val="14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kern w:val="0"/>
              <w:sz w:val="14"/>
              <w:szCs w:val="14"/>
              <w:lang w:val="en-US"/>
            </w:rPr>
            <w:t>печати</w:t>
          </w:r>
          <w:proofErr w:type="spellEnd"/>
          <w:r>
            <w:rPr>
              <w:rFonts w:ascii="Times New Roman" w:hAnsi="Times New Roman" w:cs="Times New Roman"/>
              <w:kern w:val="0"/>
              <w:sz w:val="14"/>
              <w:szCs w:val="14"/>
              <w:lang w:val="en-US"/>
            </w:rPr>
            <w:t>: 11.09.2024</w:t>
          </w:r>
        </w:p>
      </w:tc>
    </w:tr>
  </w:tbl>
  <w:p w:rsidR="00000000" w:rsidRPr="00B82B7A" w:rsidRDefault="00000000" w:rsidP="003641A3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  <w:sz w:val="10"/>
        <w:szCs w:val="1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F6"/>
    <w:rsid w:val="0046560E"/>
    <w:rsid w:val="00E1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A3C6A-DA87-49FB-83B9-7F6059AD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CPI#L#&amp;Point=1&amp;UnderPoint=1.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NCPI#L#&#1055;&#1088;&#1080;&#1083;_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NCPI#L#&#1055;&#1088;&#1080;&#1083;_2" TargetMode="External"/><Relationship Id="rId11" Type="http://schemas.openxmlformats.org/officeDocument/2006/relationships/footer" Target="footer1.xml"/><Relationship Id="rId5" Type="http://schemas.openxmlformats.org/officeDocument/2006/relationships/hyperlink" Target="NCPI#L#&#1055;&#1088;&#1080;&#1083;_1" TargetMode="External"/><Relationship Id="rId10" Type="http://schemas.openxmlformats.org/officeDocument/2006/relationships/header" Target="header1.xml"/><Relationship Id="rId4" Type="http://schemas.openxmlformats.org/officeDocument/2006/relationships/hyperlink" Target="NCPI#G#Hk1200428#&amp;Article=178&amp;Point=1" TargetMode="External"/><Relationship Id="rId9" Type="http://schemas.openxmlformats.org/officeDocument/2006/relationships/hyperlink" Target="NCPI#L#&amp;Point=1&amp;UnderPoint=1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715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Домнич Юлия Васильевна</dc:creator>
  <cp:keywords/>
  <dc:description/>
  <cp:lastModifiedBy>Домнич Юлия Васильевна</cp:lastModifiedBy>
  <cp:revision>1</cp:revision>
  <dcterms:created xsi:type="dcterms:W3CDTF">2024-09-11T08:35:00Z</dcterms:created>
  <dcterms:modified xsi:type="dcterms:W3CDTF">2024-09-11T08:37:00Z</dcterms:modified>
</cp:coreProperties>
</file>