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11E0A333" w:rsidR="00451972" w:rsidRPr="004E56A8" w:rsidRDefault="004E56A8" w:rsidP="004E56A8">
      <w:pPr>
        <w:jc w:val="center"/>
        <w:rPr>
          <w:rFonts w:ascii="Times New Roman" w:eastAsia="Times New Roman" w:hAnsi="Times New Roman" w:cs="Times New Roman"/>
          <w:sz w:val="28"/>
          <w:szCs w:val="28"/>
          <w:lang w:val="ru-BY" w:eastAsia="ru-BY"/>
        </w:rPr>
      </w:pPr>
      <w:r w:rsidRPr="004E56A8">
        <w:rPr>
          <w:rFonts w:ascii="Times New Roman" w:hAnsi="Times New Roman" w:cs="Times New Roman"/>
          <w:sz w:val="28"/>
          <w:szCs w:val="28"/>
          <w:lang w:val="ru-BY"/>
        </w:rPr>
        <w:t>Принятие решения о переводе жилого помещения в нежилое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62C0E307" w14:textId="6EABA6B9" w:rsidR="00602F1C" w:rsidRPr="00602F1C" w:rsidRDefault="00602F1C" w:rsidP="00602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bookmarkStart w:id="0" w:name="_Hlk129092584"/>
      <w:r w:rsidRPr="00602F1C">
        <w:rPr>
          <w:rFonts w:ascii="Times New Roman" w:hAnsi="Times New Roman" w:cs="Times New Roman"/>
          <w:sz w:val="28"/>
          <w:szCs w:val="28"/>
          <w:lang w:val="ru-BY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CD26387" w14:textId="4A27F4D4" w:rsidR="00602F1C" w:rsidRPr="00602F1C" w:rsidRDefault="00602F1C" w:rsidP="00602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602F1C">
        <w:rPr>
          <w:rFonts w:ascii="Times New Roman" w:hAnsi="Times New Roman" w:cs="Times New Roman"/>
          <w:sz w:val="28"/>
          <w:szCs w:val="28"/>
          <w:lang w:val="ru-BY"/>
        </w:rPr>
        <w:t>технический паспорт и документ, подтверждающий право собственности на жилое помещение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4E40FFAB" w14:textId="79E838F6" w:rsidR="00602F1C" w:rsidRPr="00602F1C" w:rsidRDefault="00602F1C" w:rsidP="00602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602F1C">
        <w:rPr>
          <w:rFonts w:ascii="Times New Roman" w:hAnsi="Times New Roman" w:cs="Times New Roman"/>
          <w:sz w:val="28"/>
          <w:szCs w:val="28"/>
          <w:lang w:val="ru-BY"/>
        </w:rPr>
        <w:t>письменное согласие всех собственников жилого помещения, находящегося в общей собственности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E9D23DB" w14:textId="5CDE2E4D" w:rsidR="00602F1C" w:rsidRPr="00602F1C" w:rsidRDefault="00602F1C" w:rsidP="00602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BY"/>
        </w:rPr>
      </w:pPr>
      <w:r w:rsidRPr="00602F1C">
        <w:rPr>
          <w:rFonts w:ascii="Times New Roman" w:hAnsi="Times New Roman" w:cs="Times New Roman"/>
          <w:sz w:val="28"/>
          <w:szCs w:val="28"/>
          <w:lang w:val="ru-BY"/>
        </w:rPr>
        <w:t xml:space="preserve">письменное согласие совершеннолетних граждан, проживающих в жилом помещении, а также удостоверенное нотариально письменное согласие отсутствующих граждан, за которыми сохраняется право владения и пользования </w:t>
      </w:r>
      <w:r w:rsidRPr="004E56A8">
        <w:rPr>
          <w:rFonts w:ascii="Times New Roman" w:hAnsi="Times New Roman" w:cs="Times New Roman"/>
          <w:sz w:val="28"/>
          <w:szCs w:val="28"/>
          <w:lang w:val="ru-BY"/>
        </w:rPr>
        <w:t>жилым</w:t>
      </w:r>
      <w:r w:rsidRPr="00602F1C">
        <w:rPr>
          <w:rFonts w:ascii="Times New Roman" w:hAnsi="Times New Roman" w:cs="Times New Roman"/>
          <w:sz w:val="28"/>
          <w:szCs w:val="28"/>
          <w:lang w:val="ru-BY"/>
        </w:rPr>
        <w:t xml:space="preserve"> помещением, - если при переводе жилого помещения в нежилое в одноквартирном жилом доме или </w:t>
      </w:r>
      <w:bookmarkStart w:id="1" w:name="_GoBack"/>
      <w:bookmarkEnd w:id="1"/>
      <w:r w:rsidRPr="00602F1C">
        <w:rPr>
          <w:rFonts w:ascii="Times New Roman" w:hAnsi="Times New Roman" w:cs="Times New Roman"/>
          <w:sz w:val="28"/>
          <w:szCs w:val="28"/>
          <w:lang w:val="ru-BY"/>
        </w:rPr>
        <w:t>квартире сохраняются иные жилые помещения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8CAAAAC" w14:textId="5D754F24" w:rsidR="00286C4C" w:rsidRDefault="00602F1C" w:rsidP="00602F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02F1C">
        <w:rPr>
          <w:rFonts w:ascii="Times New Roman" w:hAnsi="Times New Roman" w:cs="Times New Roman"/>
          <w:sz w:val="28"/>
          <w:szCs w:val="28"/>
          <w:lang w:val="ru-BY"/>
        </w:rPr>
        <w:t>письменное согласие третьих лиц - в случае, если право собственности на переводимое жилое помещение обременено правами третьих лиц</w:t>
      </w:r>
      <w:r w:rsidR="00286C4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bookmarkEnd w:id="0"/>
    <w:p w14:paraId="14DC906E" w14:textId="714E6D79" w:rsidR="00451972" w:rsidRPr="00286C4C" w:rsidRDefault="00451972" w:rsidP="00286C4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52E148A5" w14:textId="77777777" w:rsidR="00F1199E" w:rsidRDefault="00F1199E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F1199E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7244C25C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5D9C50F2" w:rsidR="00451972" w:rsidRPr="00451972" w:rsidRDefault="007F31AF" w:rsidP="00451972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45197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1748D"/>
    <w:rsid w:val="00207F9C"/>
    <w:rsid w:val="00286C4C"/>
    <w:rsid w:val="003455F1"/>
    <w:rsid w:val="00395FD2"/>
    <w:rsid w:val="00451972"/>
    <w:rsid w:val="004E56A8"/>
    <w:rsid w:val="00602F1C"/>
    <w:rsid w:val="007F31AF"/>
    <w:rsid w:val="0090620E"/>
    <w:rsid w:val="00B1468B"/>
    <w:rsid w:val="00C46798"/>
    <w:rsid w:val="00CC7C89"/>
    <w:rsid w:val="00F048B2"/>
    <w:rsid w:val="00F1199E"/>
    <w:rsid w:val="00F6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13</cp:revision>
  <dcterms:created xsi:type="dcterms:W3CDTF">2023-03-07T10:34:00Z</dcterms:created>
  <dcterms:modified xsi:type="dcterms:W3CDTF">2024-03-19T13:56:00Z</dcterms:modified>
</cp:coreProperties>
</file>