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63A49AA" w:rsidR="00451972" w:rsidRPr="00172005" w:rsidRDefault="00172005" w:rsidP="00172005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Включение в списки на получение льготных кредитов граждан, состоящих на учете нуждающихся в улучшении жилищных условий по месту жительства (работы, службы) и желающих улучшить свои жилищные условия путем строительства (реконструкции) или приобретения жилых помещений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D07341A" w14:textId="7E305813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З</w:t>
      </w:r>
      <w:r w:rsidRPr="00172005">
        <w:rPr>
          <w:rFonts w:ascii="Times New Roman" w:hAnsi="Times New Roman" w:cs="Times New Roman"/>
          <w:sz w:val="30"/>
          <w:szCs w:val="30"/>
          <w:lang w:val="ru-BY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8669234" w14:textId="4CE3E9BA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паспорта или иные документы, удостоверяющие личность всех</w:t>
      </w:r>
    </w:p>
    <w:p w14:paraId="520396AD" w14:textId="5E8A6C45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совершеннолетних граждан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EB8571E" w14:textId="1F29046E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свидетельство (удостоверение) о государственной регистрации</w:t>
      </w:r>
    </w:p>
    <w:p w14:paraId="30F305CC" w14:textId="20FA694A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земельного участка или государственный акт на право</w:t>
      </w:r>
    </w:p>
    <w:p w14:paraId="76322C29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собственности на землю либо на право пожизненного наследуемого</w:t>
      </w:r>
    </w:p>
    <w:p w14:paraId="7DD524EA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владения землей – в случае строительства (реконструкции)</w:t>
      </w:r>
    </w:p>
    <w:p w14:paraId="74F6274E" w14:textId="41A612CD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одноквартирного, блокированного жилого дома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24ED6BF" w14:textId="74C8AA57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предварительный договор приобретения жилого помещения – в</w:t>
      </w:r>
    </w:p>
    <w:p w14:paraId="45911728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случае приобретения жилого помещения, за исключением жилого</w:t>
      </w:r>
    </w:p>
    <w:p w14:paraId="6A323517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помещения, строительство которого осуществлялось по</w:t>
      </w:r>
    </w:p>
    <w:p w14:paraId="232BB236" w14:textId="513BBBEC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государственному заказу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E6088F3" w14:textId="50A5B169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сведения о доходе и имуществе гражданина и членов его семьи – в</w:t>
      </w:r>
    </w:p>
    <w:p w14:paraId="3872A91F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случае включения в списки на получение льготных кредитов</w:t>
      </w:r>
    </w:p>
    <w:p w14:paraId="21CED1BF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малообеспеченных граждан, признаваемых таковыми для</w:t>
      </w:r>
    </w:p>
    <w:p w14:paraId="16514ACE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предоставления им льготных кредитов на строительство</w:t>
      </w:r>
    </w:p>
    <w:p w14:paraId="47AF8013" w14:textId="7F93EA9F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(реконструкцию) или приобретение жилых помещений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2D13E6E" w14:textId="69F9D211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копия трудовой книжки (за исключением случаев, когда</w:t>
      </w:r>
    </w:p>
    <w:p w14:paraId="2054E086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законодательными актами не предусмотрено ее заполнение) – для</w:t>
      </w:r>
    </w:p>
    <w:p w14:paraId="733630FF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граждан, стаж у которых прерывался в течение периода, за</w:t>
      </w:r>
    </w:p>
    <w:p w14:paraId="010288F2" w14:textId="2B81423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который предоставляются сведения о доходе и имуществе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94C6B61" w14:textId="1430B44A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договор создания объекта долевого строительства – в случае</w:t>
      </w:r>
    </w:p>
    <w:p w14:paraId="63C03C4F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строительства жилого помещения в порядке долевого участия</w:t>
      </w:r>
    </w:p>
    <w:p w14:paraId="60D6805C" w14:textId="18D60ED3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в жилищном строительстве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0072536" w14:textId="5262B262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выписка из решения общего собрания организации застройщиков</w:t>
      </w:r>
    </w:p>
    <w:p w14:paraId="4D2B4FA6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(собрания уполномоченных) о приеме гражданина в эту</w:t>
      </w:r>
    </w:p>
    <w:p w14:paraId="119B74A4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организацию – в случае строительства жилого помещения в составе</w:t>
      </w:r>
    </w:p>
    <w:p w14:paraId="13D6692F" w14:textId="2F62382A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организации застройщиков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38DECFE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справка о сдаче жилого помещения (при ее наличии)</w:t>
      </w:r>
    </w:p>
    <w:p w14:paraId="16C9999A" w14:textId="3267C533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справка об обеспеченности жилым помещением за счет жилищного</w:t>
      </w:r>
    </w:p>
    <w:p w14:paraId="4F166DCE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фонда Министерства обороны, других государственных органов,</w:t>
      </w:r>
    </w:p>
    <w:p w14:paraId="2A7F4EE7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имеющих воинские формирования и военизированные организации</w:t>
      </w:r>
    </w:p>
    <w:p w14:paraId="7102D04D" w14:textId="520507DF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(при ее наличии)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608647B" w14:textId="7D6DB730" w:rsidR="00172005" w:rsidRPr="00172005" w:rsidRDefault="00172005" w:rsidP="00172005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копия зарегистрированного в установленном порядке договора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172005">
        <w:rPr>
          <w:rFonts w:ascii="Times New Roman" w:hAnsi="Times New Roman" w:cs="Times New Roman"/>
          <w:sz w:val="30"/>
          <w:szCs w:val="30"/>
          <w:lang w:val="ru-BY"/>
        </w:rPr>
        <w:t>купли-продажи жилого помещения – в случае приобретения</w:t>
      </w:r>
    </w:p>
    <w:p w14:paraId="5B037748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жилого помещения, строительство которого осуществлялось по</w:t>
      </w:r>
    </w:p>
    <w:p w14:paraId="2F03F2A1" w14:textId="08DD1B12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государственному заказу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2D24571" w14:textId="138CAF62" w:rsidR="00172005" w:rsidRPr="00172005" w:rsidRDefault="00172005" w:rsidP="00172005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документ, подтверждающий факт расторжения договора создания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172005">
        <w:rPr>
          <w:rFonts w:ascii="Times New Roman" w:hAnsi="Times New Roman" w:cs="Times New Roman"/>
          <w:sz w:val="30"/>
          <w:szCs w:val="30"/>
          <w:lang w:val="ru-BY"/>
        </w:rPr>
        <w:t>объекта долевого строительства, в том числе в связи с отказом</w:t>
      </w:r>
    </w:p>
    <w:p w14:paraId="67BEE3B4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одной из сторон от исполнения такого договора, выхода или</w:t>
      </w:r>
    </w:p>
    <w:p w14:paraId="2132608F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исключения из членов организации застройщиков, расторжения</w:t>
      </w:r>
    </w:p>
    <w:p w14:paraId="24AF2491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договора купли-продажи жилого помещения, изъятия земельного</w:t>
      </w:r>
    </w:p>
    <w:p w14:paraId="6E1AA79D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участка, – в случае необходимости подтверждения указанных</w:t>
      </w:r>
    </w:p>
    <w:p w14:paraId="0F9D232E" w14:textId="3F240E4B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фактов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A5B59FB" w14:textId="48715704" w:rsidR="00172005" w:rsidRPr="00172005" w:rsidRDefault="00172005" w:rsidP="0017200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копии документов, подтверждающих наличие у гражданина</w:t>
      </w:r>
    </w:p>
    <w:p w14:paraId="3D97A37D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согласованной в установленном порядке проектной</w:t>
      </w:r>
    </w:p>
    <w:p w14:paraId="7D67B9D0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документации, – при строительстве (реконструкции)</w:t>
      </w:r>
    </w:p>
    <w:p w14:paraId="0F5064BD" w14:textId="77777777" w:rsidR="00172005" w:rsidRP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172005">
        <w:rPr>
          <w:rFonts w:ascii="Times New Roman" w:hAnsi="Times New Roman" w:cs="Times New Roman"/>
          <w:sz w:val="30"/>
          <w:szCs w:val="30"/>
          <w:lang w:val="ru-BY"/>
        </w:rPr>
        <w:t>одноквартирного жилого дома, квартиры в блокированном жилом</w:t>
      </w:r>
    </w:p>
    <w:p w14:paraId="1D61BA29" w14:textId="1586589A" w:rsidR="00172005" w:rsidRDefault="00172005" w:rsidP="00172005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BY"/>
        </w:rPr>
        <w:t>доме (при наличии)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73AED74B" w14:textId="77777777" w:rsidR="00172005" w:rsidRPr="00172005" w:rsidRDefault="00172005" w:rsidP="00172005">
      <w:pPr>
        <w:pStyle w:val="a4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  <w:bookmarkEnd w:id="0"/>
    </w:p>
    <w:p w14:paraId="2A43CEA8" w14:textId="7D255CB0" w:rsidR="00FB1330" w:rsidRPr="002A537D" w:rsidRDefault="00451972" w:rsidP="0017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BD9486C" w14:textId="77777777" w:rsidR="00C40C83" w:rsidRDefault="00C40C83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C40C83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4ECCA4C0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AA18096" w14:textId="77777777" w:rsidR="00C40C83" w:rsidRDefault="00C40C83" w:rsidP="00C40C8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40C83">
        <w:rPr>
          <w:rFonts w:ascii="Times New Roman" w:hAnsi="Times New Roman" w:cs="Times New Roman"/>
          <w:sz w:val="28"/>
          <w:szCs w:val="28"/>
          <w:lang w:val="ru-RU"/>
        </w:rPr>
        <w:t>3 года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063CBA1" w14:textId="40CEB6CF" w:rsidR="00C40C83" w:rsidRPr="00C40C83" w:rsidRDefault="00C40C83" w:rsidP="00C40C8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40C83">
        <w:rPr>
          <w:rFonts w:ascii="Times New Roman" w:hAnsi="Times New Roman" w:cs="Times New Roman"/>
          <w:sz w:val="28"/>
          <w:szCs w:val="28"/>
          <w:lang w:val="ru-RU"/>
        </w:rPr>
        <w:t>в случае включения в списки на получение льготного кредита на приобретение жилого помещения, строительство которого осуществлялось по государственному заказу, - до наступления срока полного возврата (погашения) льготного кредита по государственному заказу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87A565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E0FF97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FBA0CE8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F8E244F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B13A046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AF87266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8498C26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8924028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DB41AC4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173C20D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65A115B" w14:textId="2EFE3EF5" w:rsidR="00FB1330" w:rsidRPr="00FB1330" w:rsidRDefault="002A537D" w:rsidP="00FB13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588D6C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8365F5F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8F59202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01D4E"/>
    <w:multiLevelType w:val="hybridMultilevel"/>
    <w:tmpl w:val="0F9C28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4790D"/>
    <w:rsid w:val="00172005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A651D"/>
    <w:rsid w:val="00593520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72A7A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1720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33</cp:revision>
  <dcterms:created xsi:type="dcterms:W3CDTF">2023-03-07T10:34:00Z</dcterms:created>
  <dcterms:modified xsi:type="dcterms:W3CDTF">2024-03-22T05:56:00Z</dcterms:modified>
</cp:coreProperties>
</file>