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6BBC5209" w:rsidR="00451972" w:rsidRPr="00DF1494" w:rsidRDefault="00DF1494" w:rsidP="00DF1494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DF1494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Принятие решения о предоставлении (об отказе в предоставлении) государственной адресной социальной помощи в виде ежемесячного и (или) единовременного социальных пособий</w:t>
      </w:r>
    </w:p>
    <w:p w14:paraId="2E09E848" w14:textId="248BDD04" w:rsidR="00B1468B" w:rsidRPr="00451972" w:rsidRDefault="00451972" w:rsidP="00DF1494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7BEAA81D" w14:textId="539744F4" w:rsidR="00DF1494" w:rsidRPr="00DF1494" w:rsidRDefault="00DF1494" w:rsidP="00DF1494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З</w:t>
      </w:r>
      <w:r w:rsidRPr="00DF1494">
        <w:rPr>
          <w:rFonts w:ascii="Times New Roman" w:hAnsi="Times New Roman" w:cs="Times New Roman"/>
          <w:sz w:val="30"/>
          <w:szCs w:val="30"/>
          <w:lang w:val="ru-BY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74405160" w14:textId="4715F64A" w:rsidR="00DF1494" w:rsidRPr="00DF1494" w:rsidRDefault="00DF1494" w:rsidP="00DF1494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паспорт или иной документ, удостоверяющий личность заявителя и</w:t>
      </w:r>
    </w:p>
    <w:p w14:paraId="627EBEFE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членов его семьи (для несовершеннолетних детей в возрасте до 14</w:t>
      </w:r>
    </w:p>
    <w:p w14:paraId="3371FE80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лет – при его наличии), справка об освобождении – для лиц,</w:t>
      </w:r>
    </w:p>
    <w:p w14:paraId="373D4161" w14:textId="30964116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освобожденных из мест лишения свободы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4401E7A7" w14:textId="19FDE594" w:rsidR="00DF1494" w:rsidRPr="00DF1494" w:rsidRDefault="00DF1494" w:rsidP="00DF1494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свидетельство о рождении ребенка – для лиц, имеющих детей в</w:t>
      </w:r>
    </w:p>
    <w:p w14:paraId="1820BB1A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возрасте до 18 лет (для иностранных граждан и лиц без</w:t>
      </w:r>
    </w:p>
    <w:p w14:paraId="3AB68839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гражданства, которым предоставлены статус беженца или убежище</w:t>
      </w:r>
    </w:p>
    <w:p w14:paraId="0794B9E5" w14:textId="3051CF80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в Республике Беларусь, – при его наличии)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FAC28BB" w14:textId="5DC02B81" w:rsidR="00DF1494" w:rsidRPr="00DF1494" w:rsidRDefault="00DF1494" w:rsidP="00DF1494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свидетельство об установлении отцовства – для женщин, родивших</w:t>
      </w:r>
    </w:p>
    <w:p w14:paraId="3AA38405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детей вне брака, в случае, если отцовство установлено</w:t>
      </w:r>
    </w:p>
    <w:p w14:paraId="2E0C97D9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свидетельство о заключении брака – для лиц, состоящих в браке</w:t>
      </w:r>
    </w:p>
    <w:p w14:paraId="342A261E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(для иностранных граждан и лиц без гражданства, которым</w:t>
      </w:r>
    </w:p>
    <w:p w14:paraId="50050EE9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предоставлены статус беженца или убежище в Республике</w:t>
      </w:r>
    </w:p>
    <w:p w14:paraId="6D19DB75" w14:textId="336B426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Беларусь, – при его наличии)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;</w:t>
      </w:r>
    </w:p>
    <w:p w14:paraId="1404F70A" w14:textId="0C74DB83" w:rsidR="00DF1494" w:rsidRPr="00DF1494" w:rsidRDefault="00DF1494" w:rsidP="00DF1494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копия решения суда о расторжении брака или свидетельство о</w:t>
      </w:r>
    </w:p>
    <w:p w14:paraId="1D8604E4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расторжении брака – для лиц, расторгнувших брак</w:t>
      </w:r>
    </w:p>
    <w:p w14:paraId="39765288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выписка из решения суда об усыновлении (удочерении) – для лиц,</w:t>
      </w:r>
    </w:p>
    <w:p w14:paraId="0B48EBA0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усыновивших (удочеривших) ребенка, не указанных в качестве</w:t>
      </w:r>
    </w:p>
    <w:p w14:paraId="0783FFCB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родителя (родителей) ребенка в свидетельстве о рождении ребенка</w:t>
      </w:r>
    </w:p>
    <w:p w14:paraId="6DF8B7BB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копия решения местного исполнительного и распорядительного</w:t>
      </w:r>
    </w:p>
    <w:p w14:paraId="79AD687B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органа об установлении опеки – для лиц, назначенных опекунами</w:t>
      </w:r>
    </w:p>
    <w:p w14:paraId="0C8E3817" w14:textId="34DF395E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ребенка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470A7224" w14:textId="57D99B58" w:rsidR="00DF1494" w:rsidRPr="00DF1494" w:rsidRDefault="00DF1494" w:rsidP="00DF1494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удостоверение инвалида – для инвалидов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76C9BA39" w14:textId="31742664" w:rsidR="00DF1494" w:rsidRPr="00DF1494" w:rsidRDefault="00DF1494" w:rsidP="00DF1494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удостоверение ребенка-инвалида – для детей-инвалидов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33FA132B" w14:textId="7949F8F9" w:rsidR="00DF1494" w:rsidRPr="00DF1494" w:rsidRDefault="00DF1494" w:rsidP="00DF1494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трудовая книжка (при ее наличии) – для неработающих граждан и</w:t>
      </w:r>
    </w:p>
    <w:p w14:paraId="1BBE3935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неработающих членов семьи (выписка (копия) из трудовой книжки</w:t>
      </w:r>
    </w:p>
    <w:p w14:paraId="6BA55EE6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или иные документы, подтверждающие занятость, – для</w:t>
      </w:r>
    </w:p>
    <w:p w14:paraId="423683AF" w14:textId="25E15BEC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трудоспособных граждан)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40669A3B" w14:textId="1C940B25" w:rsidR="00DF1494" w:rsidRPr="00DF1494" w:rsidRDefault="00DF1494" w:rsidP="00DF1494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сведения о полученных доходах каждого члена семьи за 12</w:t>
      </w:r>
    </w:p>
    <w:p w14:paraId="3B37921D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месяцев, предшествующих месяцу обращения (для семей</w:t>
      </w:r>
    </w:p>
    <w:p w14:paraId="5DED43B7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(граждан), в которых член семьи (гражданин) уволен с работы</w:t>
      </w:r>
    </w:p>
    <w:p w14:paraId="724BB3DF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(службы) в связи с ликвидацией организации, прекращением</w:t>
      </w:r>
    </w:p>
    <w:p w14:paraId="5D405D88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деятельности индивидуального предпринимателя, нотариуса,</w:t>
      </w:r>
    </w:p>
    <w:p w14:paraId="09511D6D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осуществляющего нотариальную деятельность в нотариальном</w:t>
      </w:r>
    </w:p>
    <w:p w14:paraId="07E28B1C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бюро, прекращением деятельности филиала, представительства</w:t>
      </w:r>
    </w:p>
    <w:p w14:paraId="18FF609B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или иного обособленного подразделения организации,</w:t>
      </w:r>
    </w:p>
    <w:p w14:paraId="1829CCF6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расположенных в другой местности, сокращением численности или</w:t>
      </w:r>
    </w:p>
    <w:p w14:paraId="16A8CB1E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штата работников, – за 3 месяца, предшествующих месяцу</w:t>
      </w:r>
    </w:p>
    <w:p w14:paraId="6484F7E4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обращения), кроме сведений о размерах пенсий с учетом надбавок,</w:t>
      </w:r>
    </w:p>
    <w:p w14:paraId="5C26D64B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доплат и повышений, пособий по уходу за инвалидами I группы</w:t>
      </w:r>
    </w:p>
    <w:p w14:paraId="58F7EDBC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либо лицами, достигшими 80-летнего возраста, пособий,</w:t>
      </w:r>
    </w:p>
    <w:p w14:paraId="3A68341E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выплачиваемых согласно Закону Республики Беларусь от 29</w:t>
      </w:r>
    </w:p>
    <w:p w14:paraId="4AA42F2D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декабря 2012 г. № 7-З «О государственных пособиях семьям,</w:t>
      </w:r>
    </w:p>
    <w:p w14:paraId="17B2A7BE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воспитывающим детей» (за исключением пособия женщинам,</w:t>
      </w:r>
    </w:p>
    <w:p w14:paraId="3BD9E80F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ставшим на учет в организациях здравоохранения до 12-недельного</w:t>
      </w:r>
    </w:p>
    <w:p w14:paraId="31A85E98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срока беременности, и пособия в связи с рождением ребенка),</w:t>
      </w:r>
    </w:p>
    <w:p w14:paraId="2341AA36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которые выплачиваются и приобщаются к материалам дела</w:t>
      </w:r>
    </w:p>
    <w:p w14:paraId="292BADEA" w14:textId="6ABCE42C" w:rsidR="00DF1494" w:rsidRPr="00E5683B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органами по труду, занятости и социальной защите</w:t>
      </w:r>
      <w:r w:rsidR="00E5683B"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0BBBAAC0" w14:textId="499058B5" w:rsidR="00DF1494" w:rsidRPr="00DF1494" w:rsidRDefault="00DF1494" w:rsidP="00342D80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договор о подготовке специалиста с высшим образованием,</w:t>
      </w:r>
    </w:p>
    <w:p w14:paraId="399238D4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специалиста (рабочего) со средним специальным образованием,</w:t>
      </w:r>
    </w:p>
    <w:p w14:paraId="399AF5E2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рабочего (служащего) с профессионально-техническим</w:t>
      </w:r>
    </w:p>
    <w:p w14:paraId="08D7A2EA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образованием на платной основе – для студентов, получающих</w:t>
      </w:r>
    </w:p>
    <w:p w14:paraId="5391AD3E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образование на платной основе с привлечением кредита на</w:t>
      </w:r>
    </w:p>
    <w:p w14:paraId="16B0133F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льготных условиях для оплаты первого высшего образования или за</w:t>
      </w:r>
    </w:p>
    <w:p w14:paraId="7BDF04B1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счет средств юридических лиц, а также физических лиц, ведущих с</w:t>
      </w:r>
    </w:p>
    <w:p w14:paraId="35C3EBF8" w14:textId="3A1319EF" w:rsidR="00DF1494" w:rsidRPr="00E5683B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ними раздельное хозяйство</w:t>
      </w:r>
      <w:r w:rsidR="00E5683B"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68B1A3E" w14:textId="0AD7058C" w:rsidR="00DF1494" w:rsidRPr="00342D80" w:rsidRDefault="00DF1494" w:rsidP="00DF1494">
      <w:pPr>
        <w:pStyle w:val="a4"/>
        <w:numPr>
          <w:ilvl w:val="0"/>
          <w:numId w:val="9"/>
        </w:numPr>
        <w:ind w:left="0" w:firstLine="360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договор ренты и (или) пожизненного содержания с иждивением –</w:t>
      </w:r>
      <w:r w:rsidRPr="00342D80">
        <w:rPr>
          <w:rFonts w:ascii="Times New Roman" w:hAnsi="Times New Roman" w:cs="Times New Roman"/>
          <w:sz w:val="30"/>
          <w:szCs w:val="30"/>
          <w:lang w:val="ru-BY"/>
        </w:rPr>
        <w:t>для граждан, заключивших указанный договор</w:t>
      </w:r>
    </w:p>
    <w:p w14:paraId="717A8AAC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договор найма жилого помещения – для граждан, сдававших по</w:t>
      </w:r>
    </w:p>
    <w:p w14:paraId="0526D3A3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договору найма жилое помещение в течение 12 месяцев,</w:t>
      </w:r>
    </w:p>
    <w:p w14:paraId="3D91BE1A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предшествующих месяцу обращения (для граждан, уволенных с</w:t>
      </w:r>
    </w:p>
    <w:p w14:paraId="1B36B387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работы (службы) в связи с ликвидацией организации,</w:t>
      </w:r>
    </w:p>
    <w:p w14:paraId="1C9211D8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прекращением деятельности индивидуального предпринимателя,</w:t>
      </w:r>
    </w:p>
    <w:p w14:paraId="2AC3501B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нотариуса, осуществляющего нотариальную деятельность в</w:t>
      </w:r>
    </w:p>
    <w:p w14:paraId="21E4DDF9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нотариальном бюро, прекращением деятельности филиала,</w:t>
      </w:r>
    </w:p>
    <w:p w14:paraId="64245BD7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представительства или иного обособленного подразделения</w:t>
      </w:r>
    </w:p>
    <w:p w14:paraId="61E444C2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организации, расположенных в другой местности, сокращением</w:t>
      </w:r>
    </w:p>
    <w:p w14:paraId="0D2EB7C6" w14:textId="77777777" w:rsidR="00DF1494" w:rsidRPr="00DF1494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численности или штата работников, – в течение 3 месяцев,</w:t>
      </w:r>
    </w:p>
    <w:p w14:paraId="3DA2CB29" w14:textId="2958C0BB" w:rsidR="00342D80" w:rsidRDefault="00DF1494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DF1494">
        <w:rPr>
          <w:rFonts w:ascii="Times New Roman" w:hAnsi="Times New Roman" w:cs="Times New Roman"/>
          <w:sz w:val="30"/>
          <w:szCs w:val="30"/>
          <w:lang w:val="ru-BY"/>
        </w:rPr>
        <w:t>п</w:t>
      </w:r>
      <w:r w:rsidR="00342D80">
        <w:rPr>
          <w:rFonts w:ascii="Times New Roman" w:hAnsi="Times New Roman" w:cs="Times New Roman"/>
          <w:sz w:val="30"/>
          <w:szCs w:val="30"/>
          <w:lang w:val="ru-BY"/>
        </w:rPr>
        <w:t>редшествующих месяцу обращения)</w:t>
      </w:r>
      <w:r w:rsidR="00342D80"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4CE6A1CC" w14:textId="77777777" w:rsidR="00342D80" w:rsidRDefault="00342D80" w:rsidP="00DF1494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6DF4859A" w14:textId="314EF892" w:rsidR="004766B2" w:rsidRPr="002A537D" w:rsidRDefault="00DF1494" w:rsidP="00DF1494">
      <w:pPr>
        <w:pStyle w:val="a4"/>
        <w:jc w:val="both"/>
        <w:rPr>
          <w:sz w:val="28"/>
          <w:szCs w:val="28"/>
          <w:lang w:val="ru-RU"/>
        </w:rPr>
      </w:pPr>
      <w:r w:rsidRPr="00DF1494">
        <w:rPr>
          <w:b/>
          <w:bCs/>
          <w:sz w:val="28"/>
          <w:szCs w:val="28"/>
          <w:lang w:val="ru-BY"/>
        </w:rPr>
        <w:t xml:space="preserve"> </w:t>
      </w:r>
      <w:r w:rsidR="00451972" w:rsidRPr="00342D80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="00451972" w:rsidRPr="00342D80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="00451972" w:rsidRPr="00286C4C">
        <w:rPr>
          <w:b/>
          <w:bCs/>
          <w:sz w:val="28"/>
          <w:szCs w:val="28"/>
          <w:lang w:val="ru-RU"/>
        </w:rPr>
        <w:t xml:space="preserve"> </w:t>
      </w:r>
      <w:r w:rsidR="005C2F41" w:rsidRPr="00342D80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="00451972" w:rsidRPr="00286C4C">
        <w:rPr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DF149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149BB1C" w14:textId="77777777" w:rsidR="008C5A5E" w:rsidRDefault="008C5A5E" w:rsidP="00DF149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5A5E">
        <w:rPr>
          <w:rFonts w:ascii="Times New Roman" w:hAnsi="Times New Roman" w:cs="Times New Roman"/>
          <w:sz w:val="28"/>
          <w:szCs w:val="28"/>
          <w:lang w:val="ru-RU"/>
        </w:rPr>
        <w:t xml:space="preserve">5 рабочих дней со дня подачи заявления, а в случае запроса документов и (или) сведений от других государственных органов, иных организаций - 5 рабочих дней после получения последнего документа, необходимого для предоставления государственной адресной социальной помощи </w:t>
      </w:r>
    </w:p>
    <w:p w14:paraId="5B0E85A1" w14:textId="5716D081" w:rsidR="00451972" w:rsidRPr="00451972" w:rsidRDefault="00451972" w:rsidP="00DF1494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3D1CE20" w14:textId="7F01FF63" w:rsidR="008C5A5E" w:rsidRPr="008C5A5E" w:rsidRDefault="008C5A5E" w:rsidP="00DF14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5A5E">
        <w:rPr>
          <w:rFonts w:ascii="Times New Roman" w:hAnsi="Times New Roman" w:cs="Times New Roman"/>
          <w:sz w:val="28"/>
          <w:szCs w:val="28"/>
          <w:lang w:val="ru-RU"/>
        </w:rPr>
        <w:t>единовременно - при предоставлении единовременного социального пособия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A114698" w14:textId="442D0E93" w:rsidR="00451972" w:rsidRPr="008C5A5E" w:rsidRDefault="008C5A5E" w:rsidP="00DF149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5A5E">
        <w:rPr>
          <w:rFonts w:ascii="Times New Roman" w:hAnsi="Times New Roman" w:cs="Times New Roman"/>
          <w:sz w:val="28"/>
          <w:szCs w:val="28"/>
          <w:lang w:val="ru-RU"/>
        </w:rPr>
        <w:t>от 1 до 12 месяцев - при предоставлении ежемесячного социального пособия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sectPr w:rsidR="00451972" w:rsidRPr="008C5A5E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B1B56"/>
    <w:multiLevelType w:val="hybridMultilevel"/>
    <w:tmpl w:val="28DA9CA2"/>
    <w:lvl w:ilvl="0" w:tplc="9E80308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7A6E13"/>
    <w:multiLevelType w:val="hybridMultilevel"/>
    <w:tmpl w:val="7AEAD0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86C4C"/>
    <w:rsid w:val="002A537D"/>
    <w:rsid w:val="00342D80"/>
    <w:rsid w:val="003455F1"/>
    <w:rsid w:val="00395FD2"/>
    <w:rsid w:val="004004AA"/>
    <w:rsid w:val="004139A1"/>
    <w:rsid w:val="00451972"/>
    <w:rsid w:val="00465170"/>
    <w:rsid w:val="004766B2"/>
    <w:rsid w:val="004A651D"/>
    <w:rsid w:val="0051110E"/>
    <w:rsid w:val="00593520"/>
    <w:rsid w:val="005C2F41"/>
    <w:rsid w:val="0061359C"/>
    <w:rsid w:val="00614315"/>
    <w:rsid w:val="00637D97"/>
    <w:rsid w:val="00663FD7"/>
    <w:rsid w:val="00724BAB"/>
    <w:rsid w:val="00791F64"/>
    <w:rsid w:val="008C5A5E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DF1494"/>
    <w:rsid w:val="00E12B43"/>
    <w:rsid w:val="00E5683B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paragraph" w:styleId="a4">
    <w:name w:val="No Spacing"/>
    <w:uiPriority w:val="1"/>
    <w:qFormat/>
    <w:rsid w:val="00DF14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43</cp:revision>
  <dcterms:created xsi:type="dcterms:W3CDTF">2023-03-07T10:34:00Z</dcterms:created>
  <dcterms:modified xsi:type="dcterms:W3CDTF">2024-03-22T06:51:00Z</dcterms:modified>
</cp:coreProperties>
</file>