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6A0C586" w:rsidR="00451972" w:rsidRPr="00AD023E" w:rsidRDefault="00AD023E" w:rsidP="00AD023E">
      <w:pPr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Принятие решения по самовольному строительству в установленном порядке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2F47E99" w14:textId="6BC28AB8" w:rsidR="00AD023E" w:rsidRP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lang w:val="ru-RU"/>
        </w:rPr>
        <w:t xml:space="preserve"> </w:t>
      </w:r>
      <w:r w:rsidRPr="00AD023E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AD023E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8A996CA" w14:textId="7CE56B09" w:rsidR="00AD023E" w:rsidRP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заключение по надежности, несущей способности и устойчивости</w:t>
      </w:r>
    </w:p>
    <w:p w14:paraId="5D0AA0BE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конструкции самовольной постройки – для построек более одного</w:t>
      </w:r>
    </w:p>
    <w:p w14:paraId="7BC57F4C" w14:textId="084830C2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этажа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2B1847D" w14:textId="6AEC7179" w:rsidR="00AD023E" w:rsidRP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письменное согласие совершеннолетних граждан, имеющих право</w:t>
      </w:r>
    </w:p>
    <w:p w14:paraId="4F348F3E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владения и пользования жилыми и (или) нежилыми помещениями в</w:t>
      </w:r>
    </w:p>
    <w:p w14:paraId="2E682394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многоквартирных, блокированных жилых домах, одноквартирными</w:t>
      </w:r>
    </w:p>
    <w:p w14:paraId="6C29A760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жилыми домами, а также нежилыми капитальными постройками</w:t>
      </w:r>
    </w:p>
    <w:p w14:paraId="1506FA13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на придомовой территории, и участников общей долевой</w:t>
      </w:r>
    </w:p>
    <w:p w14:paraId="47B46978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собственности, в том числе временно отсутствующих таких</w:t>
      </w:r>
    </w:p>
    <w:p w14:paraId="6F3EEDC4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граждан и участников, на принятие в эксплуатацию и</w:t>
      </w:r>
    </w:p>
    <w:p w14:paraId="5C347BDA" w14:textId="6FF73310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r w:rsidRPr="00AD023E">
        <w:rPr>
          <w:rFonts w:ascii="Times New Roman" w:hAnsi="Times New Roman" w:cs="Times New Roman"/>
          <w:sz w:val="30"/>
          <w:szCs w:val="30"/>
          <w:lang w:val="ru-RU"/>
        </w:rPr>
        <w:t>государственную регистрацию помещений, домов и построек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bookmarkEnd w:id="0"/>
    <w:p w14:paraId="64803994" w14:textId="17AD5734" w:rsidR="00AD023E" w:rsidRP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копия решения суда о признании права собственности на</w:t>
      </w:r>
    </w:p>
    <w:p w14:paraId="262DC560" w14:textId="3F96ABBF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самовольную постройку – в случае принятия судом такого решения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4F9A8D9" w14:textId="4081689A" w:rsidR="00AD023E" w:rsidRP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письменное согласие залогодержателя на принятие самовольной</w:t>
      </w:r>
    </w:p>
    <w:p w14:paraId="38CF76C8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постройки в эксплуатацию, если объект, в отношении которого</w:t>
      </w:r>
    </w:p>
    <w:p w14:paraId="0A0CAA5B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осуществлялось самовольное строительство, передан в залог и</w:t>
      </w:r>
    </w:p>
    <w:p w14:paraId="22F0146A" w14:textId="77777777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распоряжение предметом залога без согласия залогодержателя не</w:t>
      </w:r>
    </w:p>
    <w:p w14:paraId="6F4BF88D" w14:textId="0A39D809" w:rsidR="00AD023E" w:rsidRPr="00AD023E" w:rsidRDefault="00AD023E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предусмотрено законодательством или договором о залоге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6468C3A" w14:textId="4E2F47F2" w:rsidR="00AD023E" w:rsidRDefault="00AD023E" w:rsidP="00AD023E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ведо</w:t>
      </w:r>
      <w:r>
        <w:rPr>
          <w:rFonts w:ascii="Times New Roman" w:hAnsi="Times New Roman" w:cs="Times New Roman"/>
          <w:sz w:val="30"/>
          <w:szCs w:val="30"/>
          <w:lang w:val="ru-RU"/>
        </w:rPr>
        <w:t>мость технических характеристик;</w:t>
      </w:r>
    </w:p>
    <w:p w14:paraId="06E7F366" w14:textId="77777777" w:rsidR="00AD023E" w:rsidRDefault="00AD023E" w:rsidP="00AD023E">
      <w:pPr>
        <w:pStyle w:val="a4"/>
        <w:ind w:left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14DC906E" w14:textId="5FC05A26" w:rsidR="00451972" w:rsidRPr="00AD023E" w:rsidRDefault="00451972" w:rsidP="00AD023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b/>
          <w:bCs/>
          <w:sz w:val="30"/>
          <w:szCs w:val="30"/>
          <w:lang w:val="ru-BY"/>
        </w:rPr>
        <w:t>Размер платы, взимаемой при осуществлении административной процедуры</w:t>
      </w:r>
      <w:r w:rsidRPr="00AD023E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: </w:t>
      </w:r>
      <w:r w:rsidRPr="00AD023E">
        <w:rPr>
          <w:rFonts w:ascii="Times New Roman" w:hAnsi="Times New Roman" w:cs="Times New Roman"/>
          <w:sz w:val="30"/>
          <w:szCs w:val="30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79A4441" w14:textId="77777777" w:rsidR="00AD023E" w:rsidRPr="00AD023E" w:rsidRDefault="00AD023E" w:rsidP="00451972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AD023E">
        <w:rPr>
          <w:rFonts w:ascii="Times New Roman" w:hAnsi="Times New Roman" w:cs="Times New Roman"/>
          <w:sz w:val="30"/>
          <w:szCs w:val="30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 – 1 месяц</w:t>
      </w:r>
    </w:p>
    <w:p w14:paraId="5B0E85A1" w14:textId="77AC49DB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0C38E28" w14:textId="416291CA" w:rsidR="006846FA" w:rsidRPr="006846FA" w:rsidRDefault="00C8188C" w:rsidP="006846F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684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846FA" w:rsidRPr="006846FA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D36AB"/>
    <w:multiLevelType w:val="hybridMultilevel"/>
    <w:tmpl w:val="B75A7658"/>
    <w:lvl w:ilvl="0" w:tplc="361C2C4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6846FA"/>
    <w:rsid w:val="008C7B15"/>
    <w:rsid w:val="00AD023E"/>
    <w:rsid w:val="00B1468B"/>
    <w:rsid w:val="00C46798"/>
    <w:rsid w:val="00C8188C"/>
    <w:rsid w:val="00C872D2"/>
    <w:rsid w:val="00CC7C89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AD0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14</cp:revision>
  <dcterms:created xsi:type="dcterms:W3CDTF">2023-03-07T10:34:00Z</dcterms:created>
  <dcterms:modified xsi:type="dcterms:W3CDTF">2024-03-22T08:46:00Z</dcterms:modified>
</cp:coreProperties>
</file>