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4B661E4A" w:rsidR="00451972" w:rsidRPr="00283336" w:rsidRDefault="00752E4F" w:rsidP="00283336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22.8. Принятие решения,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подтверждающего приобретательную давность на недвижимое имущество, сведения о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котором отсутствуют в едином государственном регистре недвижимого имущества, прав на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него и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сделок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28333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ним.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FF9BAC3" w14:textId="77777777" w:rsidR="009F3942" w:rsidRDefault="009F3942" w:rsidP="009F394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F394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2E37127" w14:textId="7BEB271E" w:rsidR="009F3942" w:rsidRPr="009F3942" w:rsidRDefault="00752E4F" w:rsidP="009F394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52E4F">
        <w:rPr>
          <w:rFonts w:ascii="Times New Roman" w:hAnsi="Times New Roman" w:cs="Times New Roman"/>
          <w:sz w:val="28"/>
          <w:szCs w:val="28"/>
          <w:lang w:val="ru-RU"/>
        </w:rPr>
        <w:t>копии документов, подтверждающих факт добросовестного, открытого и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непрерывного владения недвижимым имуществом в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течение 15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лет (земельно-кадастровая документация, строительный паспорт, паспорт домовладения, документы об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уплате земельного налога либо иной документ)</w:t>
      </w:r>
      <w:r w:rsidR="009F39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2A3AF975" w:rsidR="00D27EC6" w:rsidRPr="004E5A6B" w:rsidRDefault="00451972" w:rsidP="009F3942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EE06064" w14:textId="77777777" w:rsidR="00752E4F" w:rsidRDefault="00752E4F" w:rsidP="009E4065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752E4F">
        <w:rPr>
          <w:rFonts w:ascii="Times New Roman" w:hAnsi="Times New Roman" w:cs="Times New Roman"/>
          <w:sz w:val="28"/>
          <w:szCs w:val="28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– 1</w:t>
      </w:r>
      <w:r w:rsidRPr="00752E4F">
        <w:rPr>
          <w:rFonts w:ascii="Times New Roman" w:hAnsi="Times New Roman" w:cs="Times New Roman"/>
          <w:sz w:val="28"/>
          <w:szCs w:val="28"/>
        </w:rPr>
        <w:t> </w:t>
      </w:r>
      <w:r w:rsidRPr="00752E4F">
        <w:rPr>
          <w:rFonts w:ascii="Times New Roman" w:hAnsi="Times New Roman" w:cs="Times New Roman"/>
          <w:sz w:val="28"/>
          <w:szCs w:val="28"/>
          <w:lang w:val="ru-RU"/>
        </w:rPr>
        <w:t>месяц</w:t>
      </w:r>
      <w:r w:rsidRPr="00752E4F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730701E3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74BD41CD" w:rsidR="0014295E" w:rsidRPr="0014295E" w:rsidRDefault="009F3942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283336">
      <w:pgSz w:w="11906" w:h="16838"/>
      <w:pgMar w:top="426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32B03"/>
    <w:multiLevelType w:val="hybridMultilevel"/>
    <w:tmpl w:val="558E9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4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19"/>
  </w:num>
  <w:num w:numId="15">
    <w:abstractNumId w:val="18"/>
  </w:num>
  <w:num w:numId="16">
    <w:abstractNumId w:val="6"/>
  </w:num>
  <w:num w:numId="17">
    <w:abstractNumId w:val="1"/>
  </w:num>
  <w:num w:numId="18">
    <w:abstractNumId w:val="16"/>
  </w:num>
  <w:num w:numId="19">
    <w:abstractNumId w:val="3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14295E"/>
    <w:rsid w:val="00207F9C"/>
    <w:rsid w:val="00283336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6846FA"/>
    <w:rsid w:val="00725BAF"/>
    <w:rsid w:val="00752E4F"/>
    <w:rsid w:val="00776470"/>
    <w:rsid w:val="00835F40"/>
    <w:rsid w:val="008C7B15"/>
    <w:rsid w:val="009D4787"/>
    <w:rsid w:val="009E4065"/>
    <w:rsid w:val="009F3942"/>
    <w:rsid w:val="00B1468B"/>
    <w:rsid w:val="00BA66F4"/>
    <w:rsid w:val="00BD1583"/>
    <w:rsid w:val="00C46798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33</cp:revision>
  <dcterms:created xsi:type="dcterms:W3CDTF">2023-03-07T10:34:00Z</dcterms:created>
  <dcterms:modified xsi:type="dcterms:W3CDTF">2024-03-22T09:36:00Z</dcterms:modified>
</cp:coreProperties>
</file>