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customXml/itemProps1.xml" ContentType="application/vnd.openxmlformats-officedocument.customXmlProperties+xml"/>
  <Override PartName="/word/theme/themeOverride3.xml" ContentType="application/vnd.openxmlformats-officedocument.themeOverride+xml"/>
  <Override PartName="/word/drawings/drawing8.xml" ContentType="application/vnd.openxmlformats-officedocument.drawingml.chartshapes+xml"/>
  <Override PartName="/word/theme/themeOverride13.xml" ContentType="application/vnd.openxmlformats-officedocument.themeOverride+xml"/>
  <Override PartName="/word/theme/themeOverride1.xml" ContentType="application/vnd.openxmlformats-officedocument.themeOverride+xml"/>
  <Override PartName="/word/drawings/drawing6.xml" ContentType="application/vnd.openxmlformats-officedocument.drawingml.chartshapes+xml"/>
  <Override PartName="/word/drawings/drawing7.xml" ContentType="application/vnd.openxmlformats-officedocument.drawingml.chartshapes+xml"/>
  <Override PartName="/word/theme/themeOverride11.xml" ContentType="application/vnd.openxmlformats-officedocument.themeOverride+xml"/>
  <Override PartName="/word/theme/themeOverride12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rawings/drawing3.xml" ContentType="application/vnd.openxmlformats-officedocument.drawingml.chartshapes+xml"/>
  <Override PartName="/word/drawings/drawing4.xml" ContentType="application/vnd.openxmlformats-officedocument.drawingml.chartshapes+xml"/>
  <Override PartName="/word/drawings/drawing5.xml" ContentType="application/vnd.openxmlformats-officedocument.drawingml.chartshap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theme/themeOverride10.xml" ContentType="application/vnd.openxmlformats-officedocument.themeOverride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drawings/drawing12.xml" ContentType="application/vnd.openxmlformats-officedocument.drawingml.chartshapes+xml"/>
  <Override PartName="/word/drawings/drawing13.xml" ContentType="application/vnd.openxmlformats-officedocument.drawingml.chartshape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8.xml" ContentType="application/vnd.openxmlformats-officedocument.themeOverride+xml"/>
  <Override PartName="/word/theme/themeOverride9.xml" ContentType="application/vnd.openxmlformats-officedocument.themeOverride+xml"/>
  <Override PartName="/word/drawings/drawing10.xml" ContentType="application/vnd.openxmlformats-officedocument.drawingml.chartshapes+xml"/>
  <Override PartName="/word/drawings/drawing11.xml" ContentType="application/vnd.openxmlformats-officedocument.drawingml.chartshapes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theme/themeOverride4.xml" ContentType="application/vnd.openxmlformats-officedocument.themeOverride+xml"/>
  <Override PartName="/word/theme/themeOverride2.xml" ContentType="application/vnd.openxmlformats-officedocument.themeOverride+xml"/>
  <Override PartName="/word/drawings/drawing9.xml" ContentType="application/vnd.openxmlformats-officedocument.drawingml.chartshap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AF9" w:rsidRPr="009B2AF9" w:rsidRDefault="009B2AF9" w:rsidP="009B2AF9">
      <w:pPr>
        <w:spacing w:line="280" w:lineRule="exact"/>
        <w:ind w:right="4109"/>
        <w:jc w:val="both"/>
        <w:rPr>
          <w:rFonts w:eastAsia="Calibri"/>
          <w:sz w:val="30"/>
          <w:szCs w:val="30"/>
          <w:lang w:eastAsia="en-US"/>
        </w:rPr>
      </w:pPr>
      <w:r w:rsidRPr="009B2AF9">
        <w:rPr>
          <w:rFonts w:eastAsia="Calibri"/>
          <w:sz w:val="30"/>
          <w:szCs w:val="30"/>
          <w:lang w:eastAsia="en-US"/>
        </w:rPr>
        <w:t xml:space="preserve">О ходе </w:t>
      </w:r>
      <w:proofErr w:type="gramStart"/>
      <w:r w:rsidRPr="009B2AF9">
        <w:rPr>
          <w:rFonts w:eastAsia="Calibri"/>
          <w:sz w:val="30"/>
          <w:szCs w:val="30"/>
          <w:lang w:eastAsia="en-US"/>
        </w:rPr>
        <w:t>реализации требований Директивы Президента Республики</w:t>
      </w:r>
      <w:proofErr w:type="gramEnd"/>
      <w:r w:rsidRPr="009B2AF9">
        <w:rPr>
          <w:rFonts w:eastAsia="Calibri"/>
          <w:sz w:val="30"/>
          <w:szCs w:val="30"/>
          <w:lang w:eastAsia="en-US"/>
        </w:rPr>
        <w:t xml:space="preserve"> Беларусь</w:t>
      </w:r>
      <w:r w:rsidRPr="009B2AF9">
        <w:rPr>
          <w:rFonts w:eastAsia="Calibri"/>
          <w:sz w:val="30"/>
          <w:szCs w:val="30"/>
          <w:lang w:eastAsia="en-US"/>
        </w:rPr>
        <w:br/>
        <w:t>от 11 марта 2004 г. № 1 «О мерах</w:t>
      </w:r>
      <w:r w:rsidRPr="009B2AF9">
        <w:rPr>
          <w:rFonts w:eastAsia="Calibri"/>
          <w:sz w:val="30"/>
          <w:szCs w:val="30"/>
          <w:lang w:eastAsia="en-US"/>
        </w:rPr>
        <w:br/>
        <w:t>по укреплению общественной безопасности и дисциплины»</w:t>
      </w:r>
      <w:r w:rsidRPr="009B2AF9">
        <w:rPr>
          <w:rFonts w:eastAsia="Calibri"/>
          <w:sz w:val="30"/>
          <w:szCs w:val="30"/>
          <w:lang w:eastAsia="en-US"/>
        </w:rPr>
        <w:br/>
        <w:t>в Минской области</w:t>
      </w:r>
    </w:p>
    <w:p w:rsidR="009B2AF9" w:rsidRDefault="009B2AF9" w:rsidP="000E7BFC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30"/>
          <w:szCs w:val="30"/>
          <w:lang w:val="ru-RU"/>
        </w:rPr>
      </w:pPr>
    </w:p>
    <w:p w:rsidR="00F113B8" w:rsidRPr="009B2AF9" w:rsidRDefault="00F113B8" w:rsidP="009B2AF9">
      <w:pPr>
        <w:pStyle w:val="a5"/>
        <w:spacing w:before="0" w:beforeAutospacing="0" w:after="0" w:afterAutospacing="0"/>
        <w:ind w:firstLine="709"/>
        <w:jc w:val="both"/>
        <w:rPr>
          <w:sz w:val="30"/>
          <w:szCs w:val="30"/>
          <w:lang w:val="ru-RU"/>
        </w:rPr>
      </w:pPr>
      <w:r w:rsidRPr="009B2AF9">
        <w:rPr>
          <w:color w:val="000000"/>
          <w:sz w:val="30"/>
          <w:szCs w:val="30"/>
          <w:lang w:val="ru-RU"/>
        </w:rPr>
        <w:t>В области продолжается работа в соответствии с планом мероприятий по реализации Директивы Президента Республики Беларусь от 11 марта 2004 г. № 1 «О мерах по укреплению общественной безопасности и дисциплины» в Минской области</w:t>
      </w:r>
      <w:r w:rsidRPr="009B2AF9">
        <w:rPr>
          <w:color w:val="000000"/>
          <w:sz w:val="30"/>
          <w:szCs w:val="30"/>
          <w:lang w:val="ru-RU"/>
        </w:rPr>
        <w:br/>
        <w:t>на 2021 – 2023 годы. Координация деятельности в данном направлении осуществляется комитетом по труду, занятости</w:t>
      </w:r>
      <w:r w:rsidR="000E7BFC">
        <w:rPr>
          <w:color w:val="000000"/>
          <w:sz w:val="30"/>
          <w:szCs w:val="30"/>
          <w:lang w:val="ru-RU"/>
        </w:rPr>
        <w:t xml:space="preserve"> </w:t>
      </w:r>
      <w:r w:rsidRPr="009B2AF9">
        <w:rPr>
          <w:color w:val="000000"/>
          <w:sz w:val="30"/>
          <w:szCs w:val="30"/>
          <w:lang w:val="ru-RU"/>
        </w:rPr>
        <w:t>и социальной защите.</w:t>
      </w:r>
    </w:p>
    <w:p w:rsidR="00F113B8" w:rsidRPr="009B2AF9" w:rsidRDefault="00F113B8" w:rsidP="009B2AF9">
      <w:pPr>
        <w:ind w:firstLine="709"/>
        <w:jc w:val="both"/>
        <w:rPr>
          <w:sz w:val="30"/>
          <w:szCs w:val="30"/>
        </w:rPr>
      </w:pPr>
      <w:r w:rsidRPr="009B2AF9">
        <w:rPr>
          <w:color w:val="000000"/>
          <w:sz w:val="30"/>
          <w:szCs w:val="30"/>
        </w:rPr>
        <w:t>Вопросы реализации соответствующих региональных планов</w:t>
      </w:r>
      <w:r w:rsidRPr="009B2AF9">
        <w:rPr>
          <w:color w:val="000000"/>
          <w:sz w:val="30"/>
          <w:szCs w:val="30"/>
        </w:rPr>
        <w:br/>
        <w:t xml:space="preserve">в текущем году уже рассмотрены на заседаниях Березинского, Борисовского, Клецкого, </w:t>
      </w:r>
      <w:proofErr w:type="spellStart"/>
      <w:r w:rsidRPr="009B2AF9">
        <w:rPr>
          <w:color w:val="000000"/>
          <w:sz w:val="30"/>
          <w:szCs w:val="30"/>
        </w:rPr>
        <w:t>Молодечненского</w:t>
      </w:r>
      <w:proofErr w:type="spellEnd"/>
      <w:r w:rsidRPr="009B2AF9">
        <w:rPr>
          <w:color w:val="000000"/>
          <w:sz w:val="30"/>
          <w:szCs w:val="30"/>
        </w:rPr>
        <w:t xml:space="preserve"> </w:t>
      </w:r>
      <w:proofErr w:type="spellStart"/>
      <w:r w:rsidRPr="009B2AF9">
        <w:rPr>
          <w:color w:val="000000"/>
          <w:sz w:val="30"/>
          <w:szCs w:val="30"/>
        </w:rPr>
        <w:t>Несвижского</w:t>
      </w:r>
      <w:proofErr w:type="spellEnd"/>
      <w:r w:rsidRPr="009B2AF9">
        <w:rPr>
          <w:color w:val="000000"/>
          <w:sz w:val="30"/>
          <w:szCs w:val="30"/>
        </w:rPr>
        <w:t xml:space="preserve"> Слуцкого, </w:t>
      </w:r>
      <w:proofErr w:type="spellStart"/>
      <w:r w:rsidRPr="009B2AF9">
        <w:rPr>
          <w:color w:val="000000"/>
          <w:sz w:val="30"/>
          <w:szCs w:val="30"/>
        </w:rPr>
        <w:t>Солигорского</w:t>
      </w:r>
      <w:proofErr w:type="spellEnd"/>
      <w:r w:rsidRPr="009B2AF9">
        <w:rPr>
          <w:color w:val="000000"/>
          <w:sz w:val="30"/>
          <w:szCs w:val="30"/>
        </w:rPr>
        <w:t xml:space="preserve">, </w:t>
      </w:r>
      <w:proofErr w:type="spellStart"/>
      <w:r w:rsidRPr="009B2AF9">
        <w:rPr>
          <w:color w:val="000000"/>
          <w:sz w:val="30"/>
          <w:szCs w:val="30"/>
        </w:rPr>
        <w:t>Стародорожского</w:t>
      </w:r>
      <w:proofErr w:type="spellEnd"/>
      <w:r w:rsidRPr="009B2AF9">
        <w:rPr>
          <w:color w:val="000000"/>
          <w:sz w:val="30"/>
          <w:szCs w:val="30"/>
        </w:rPr>
        <w:t xml:space="preserve">, </w:t>
      </w:r>
      <w:proofErr w:type="spellStart"/>
      <w:r w:rsidR="00522282">
        <w:rPr>
          <w:color w:val="000000"/>
          <w:sz w:val="30"/>
          <w:szCs w:val="30"/>
        </w:rPr>
        <w:t>Столбцовского</w:t>
      </w:r>
      <w:proofErr w:type="spellEnd"/>
      <w:r w:rsidR="00522282">
        <w:rPr>
          <w:color w:val="000000"/>
          <w:sz w:val="30"/>
          <w:szCs w:val="30"/>
        </w:rPr>
        <w:t xml:space="preserve">, </w:t>
      </w:r>
      <w:proofErr w:type="spellStart"/>
      <w:r w:rsidRPr="009B2AF9">
        <w:rPr>
          <w:color w:val="000000"/>
          <w:sz w:val="30"/>
          <w:szCs w:val="30"/>
        </w:rPr>
        <w:t>Узденского</w:t>
      </w:r>
      <w:proofErr w:type="spellEnd"/>
      <w:r w:rsidRPr="009B2AF9">
        <w:rPr>
          <w:color w:val="000000"/>
          <w:sz w:val="30"/>
          <w:szCs w:val="30"/>
        </w:rPr>
        <w:t xml:space="preserve">, </w:t>
      </w:r>
      <w:proofErr w:type="spellStart"/>
      <w:r w:rsidRPr="009B2AF9">
        <w:rPr>
          <w:color w:val="000000"/>
          <w:sz w:val="30"/>
          <w:szCs w:val="30"/>
        </w:rPr>
        <w:t>Червенского</w:t>
      </w:r>
      <w:proofErr w:type="spellEnd"/>
      <w:r w:rsidR="00522282">
        <w:rPr>
          <w:color w:val="000000"/>
          <w:sz w:val="30"/>
          <w:szCs w:val="30"/>
        </w:rPr>
        <w:t xml:space="preserve"> </w:t>
      </w:r>
      <w:r w:rsidRPr="009B2AF9">
        <w:rPr>
          <w:color w:val="000000"/>
          <w:sz w:val="30"/>
          <w:szCs w:val="30"/>
        </w:rPr>
        <w:t xml:space="preserve">и </w:t>
      </w:r>
      <w:proofErr w:type="spellStart"/>
      <w:r w:rsidRPr="009B2AF9">
        <w:rPr>
          <w:color w:val="000000"/>
          <w:sz w:val="30"/>
          <w:szCs w:val="30"/>
        </w:rPr>
        <w:t>Жодинского</w:t>
      </w:r>
      <w:proofErr w:type="spellEnd"/>
      <w:r w:rsidRPr="009B2AF9">
        <w:rPr>
          <w:color w:val="000000"/>
          <w:sz w:val="30"/>
          <w:szCs w:val="30"/>
        </w:rPr>
        <w:t xml:space="preserve"> </w:t>
      </w:r>
      <w:proofErr w:type="spellStart"/>
      <w:r w:rsidRPr="009B2AF9">
        <w:rPr>
          <w:color w:val="000000"/>
          <w:sz w:val="30"/>
          <w:szCs w:val="30"/>
        </w:rPr>
        <w:t>райгорисполкомов</w:t>
      </w:r>
      <w:proofErr w:type="spellEnd"/>
      <w:r w:rsidRPr="009B2AF9">
        <w:rPr>
          <w:color w:val="000000"/>
          <w:sz w:val="30"/>
          <w:szCs w:val="30"/>
        </w:rPr>
        <w:t>. Дана оценка проводимой работе, определены проблемные вопросы, выработаны пути их решения.</w:t>
      </w:r>
    </w:p>
    <w:p w:rsidR="00F113B8" w:rsidRPr="009B2AF9" w:rsidRDefault="00E7261C" w:rsidP="009B2AF9">
      <w:pPr>
        <w:ind w:firstLine="709"/>
        <w:jc w:val="both"/>
        <w:rPr>
          <w:sz w:val="30"/>
          <w:szCs w:val="30"/>
        </w:rPr>
      </w:pPr>
      <w:r w:rsidRPr="009B2AF9">
        <w:rPr>
          <w:color w:val="000000"/>
          <w:sz w:val="30"/>
          <w:szCs w:val="30"/>
        </w:rPr>
        <w:t xml:space="preserve">Проведен ряд плановых мероприятий профилактической направленности. Так, </w:t>
      </w:r>
      <w:r w:rsidR="00F113B8" w:rsidRPr="009B2AF9">
        <w:rPr>
          <w:color w:val="000000"/>
          <w:sz w:val="30"/>
          <w:szCs w:val="30"/>
        </w:rPr>
        <w:t>с 20 февраля по 1 марта в рамках акции «Единый день безопасности» проведены профилактические мероприятия</w:t>
      </w:r>
      <w:r w:rsidR="005B69F0">
        <w:rPr>
          <w:color w:val="000000"/>
          <w:sz w:val="30"/>
          <w:szCs w:val="30"/>
        </w:rPr>
        <w:br/>
      </w:r>
      <w:r w:rsidR="00F113B8" w:rsidRPr="009B2AF9">
        <w:rPr>
          <w:color w:val="000000"/>
          <w:sz w:val="30"/>
          <w:szCs w:val="30"/>
        </w:rPr>
        <w:t>по предупреждению чрезвычайных ситуаций, правонарушений</w:t>
      </w:r>
      <w:r w:rsidR="005B69F0">
        <w:rPr>
          <w:color w:val="000000"/>
          <w:sz w:val="30"/>
          <w:szCs w:val="30"/>
        </w:rPr>
        <w:br/>
      </w:r>
      <w:r w:rsidR="00F113B8" w:rsidRPr="009B2AF9">
        <w:rPr>
          <w:color w:val="000000"/>
          <w:sz w:val="30"/>
          <w:szCs w:val="30"/>
        </w:rPr>
        <w:t>и преступлений. В период проведения акции организованы тренировки</w:t>
      </w:r>
      <w:r w:rsidR="005B69F0">
        <w:rPr>
          <w:color w:val="000000"/>
          <w:sz w:val="30"/>
          <w:szCs w:val="30"/>
        </w:rPr>
        <w:br/>
      </w:r>
      <w:r w:rsidR="00F113B8" w:rsidRPr="009B2AF9">
        <w:rPr>
          <w:color w:val="000000"/>
          <w:sz w:val="30"/>
          <w:szCs w:val="30"/>
        </w:rPr>
        <w:t xml:space="preserve">по реагированию на чрезвычайные ситуации природного и техногенного характера на </w:t>
      </w:r>
      <w:proofErr w:type="spellStart"/>
      <w:r w:rsidR="00F113B8" w:rsidRPr="009B2AF9">
        <w:rPr>
          <w:color w:val="000000"/>
          <w:sz w:val="30"/>
          <w:szCs w:val="30"/>
        </w:rPr>
        <w:t>взрыво</w:t>
      </w:r>
      <w:proofErr w:type="spellEnd"/>
      <w:r w:rsidR="00F113B8" w:rsidRPr="009B2AF9">
        <w:rPr>
          <w:color w:val="000000"/>
          <w:sz w:val="30"/>
          <w:szCs w:val="30"/>
        </w:rPr>
        <w:t>-, пожароопасных объектах, объект</w:t>
      </w:r>
      <w:r w:rsidRPr="009B2AF9">
        <w:rPr>
          <w:color w:val="000000"/>
          <w:sz w:val="30"/>
          <w:szCs w:val="30"/>
        </w:rPr>
        <w:t>ах с массовым пребыванием людей</w:t>
      </w:r>
      <w:r w:rsidR="00CB1A67">
        <w:rPr>
          <w:color w:val="000000"/>
          <w:sz w:val="30"/>
          <w:szCs w:val="30"/>
        </w:rPr>
        <w:t>.</w:t>
      </w:r>
    </w:p>
    <w:p w:rsidR="00F113B8" w:rsidRPr="009B2AF9" w:rsidRDefault="00E7261C" w:rsidP="009B2AF9">
      <w:pPr>
        <w:ind w:firstLine="709"/>
        <w:jc w:val="both"/>
        <w:rPr>
          <w:sz w:val="30"/>
          <w:szCs w:val="30"/>
        </w:rPr>
      </w:pPr>
      <w:r w:rsidRPr="009B2AF9">
        <w:rPr>
          <w:color w:val="000000"/>
          <w:sz w:val="30"/>
          <w:szCs w:val="30"/>
        </w:rPr>
        <w:t>С</w:t>
      </w:r>
      <w:r w:rsidR="00F113B8" w:rsidRPr="009B2AF9">
        <w:rPr>
          <w:color w:val="000000"/>
          <w:sz w:val="30"/>
          <w:szCs w:val="30"/>
        </w:rPr>
        <w:t xml:space="preserve"> 28 по 30 апреля </w:t>
      </w:r>
      <w:r w:rsidRPr="009B2AF9">
        <w:rPr>
          <w:color w:val="000000"/>
          <w:sz w:val="30"/>
          <w:szCs w:val="30"/>
        </w:rPr>
        <w:t xml:space="preserve">на территории </w:t>
      </w:r>
      <w:proofErr w:type="spellStart"/>
      <w:r w:rsidRPr="009B2AF9">
        <w:rPr>
          <w:color w:val="000000"/>
          <w:sz w:val="30"/>
          <w:szCs w:val="30"/>
        </w:rPr>
        <w:t>Вилейского</w:t>
      </w:r>
      <w:proofErr w:type="spellEnd"/>
      <w:r w:rsidRPr="009B2AF9">
        <w:rPr>
          <w:color w:val="000000"/>
          <w:sz w:val="30"/>
          <w:szCs w:val="30"/>
        </w:rPr>
        <w:t xml:space="preserve"> района </w:t>
      </w:r>
      <w:r w:rsidR="00F113B8" w:rsidRPr="009B2AF9">
        <w:rPr>
          <w:color w:val="000000"/>
          <w:sz w:val="30"/>
          <w:szCs w:val="30"/>
        </w:rPr>
        <w:t xml:space="preserve"> проведены комплексные учения по защите населения и территорий</w:t>
      </w:r>
      <w:r w:rsidR="00F113B8" w:rsidRPr="009B2AF9">
        <w:rPr>
          <w:color w:val="000000"/>
          <w:sz w:val="30"/>
          <w:szCs w:val="30"/>
        </w:rPr>
        <w:br/>
        <w:t>от чрезвычайных ситуаций природного и техногенного характера.</w:t>
      </w:r>
    </w:p>
    <w:p w:rsidR="00F113B8" w:rsidRPr="009B2AF9" w:rsidRDefault="00F113B8" w:rsidP="009B2AF9">
      <w:pPr>
        <w:ind w:firstLine="709"/>
        <w:jc w:val="both"/>
        <w:rPr>
          <w:sz w:val="30"/>
          <w:szCs w:val="30"/>
        </w:rPr>
      </w:pPr>
      <w:r w:rsidRPr="009B2AF9">
        <w:rPr>
          <w:color w:val="000000"/>
          <w:sz w:val="30"/>
          <w:szCs w:val="30"/>
        </w:rPr>
        <w:t xml:space="preserve">В региональном </w:t>
      </w:r>
      <w:proofErr w:type="spellStart"/>
      <w:r w:rsidRPr="009B2AF9">
        <w:rPr>
          <w:color w:val="000000"/>
          <w:sz w:val="30"/>
          <w:szCs w:val="30"/>
        </w:rPr>
        <w:t>инновационно-образовательном</w:t>
      </w:r>
      <w:proofErr w:type="spellEnd"/>
      <w:r w:rsidRPr="009B2AF9">
        <w:rPr>
          <w:color w:val="000000"/>
          <w:sz w:val="30"/>
          <w:szCs w:val="30"/>
        </w:rPr>
        <w:t xml:space="preserve"> центре безопасности Минской области (в городе Борисов) и в районных центрах проведено более 1000 мероприятий, обучены основам безопасности жизнедеятельности почти 20 тыс. человек, в том числе</w:t>
      </w:r>
      <w:r w:rsidR="009B2AF9">
        <w:rPr>
          <w:color w:val="000000"/>
          <w:sz w:val="30"/>
          <w:szCs w:val="30"/>
        </w:rPr>
        <w:br/>
      </w:r>
      <w:r w:rsidRPr="009B2AF9">
        <w:rPr>
          <w:color w:val="000000"/>
          <w:sz w:val="30"/>
          <w:szCs w:val="30"/>
        </w:rPr>
        <w:t>более 17 тыс. детей.</w:t>
      </w:r>
    </w:p>
    <w:p w:rsidR="00F113B8" w:rsidRPr="009B2AF9" w:rsidRDefault="00F113B8" w:rsidP="009B2AF9">
      <w:pPr>
        <w:ind w:firstLine="709"/>
        <w:jc w:val="both"/>
        <w:rPr>
          <w:sz w:val="30"/>
          <w:szCs w:val="30"/>
        </w:rPr>
      </w:pPr>
      <w:r w:rsidRPr="009B2AF9">
        <w:rPr>
          <w:color w:val="000000"/>
          <w:sz w:val="30"/>
          <w:szCs w:val="30"/>
        </w:rPr>
        <w:t>Обследованы дымовые и вентиляционные каналы</w:t>
      </w:r>
      <w:r w:rsidRPr="009B2AF9">
        <w:rPr>
          <w:color w:val="000000"/>
          <w:sz w:val="30"/>
          <w:szCs w:val="30"/>
        </w:rPr>
        <w:br/>
        <w:t>863 многоквартирных жилых домов, 13428 квартир,</w:t>
      </w:r>
      <w:r w:rsidRPr="009B2AF9">
        <w:rPr>
          <w:color w:val="000000"/>
          <w:sz w:val="30"/>
          <w:szCs w:val="30"/>
        </w:rPr>
        <w:br/>
        <w:t>91 блокированного жилого дома, находящихся на техническом обслуживании предприятий ЖКХ Минской области, оснащенных газовым оборудованием. Выполнены работы по прочистке</w:t>
      </w:r>
      <w:r w:rsidRPr="009B2AF9">
        <w:rPr>
          <w:color w:val="000000"/>
          <w:sz w:val="30"/>
          <w:szCs w:val="30"/>
        </w:rPr>
        <w:br/>
        <w:t>777 дымовых и вентиляционных каналов, ремонту 530 дымовых</w:t>
      </w:r>
      <w:r w:rsidRPr="009B2AF9">
        <w:rPr>
          <w:color w:val="000000"/>
          <w:sz w:val="30"/>
          <w:szCs w:val="30"/>
        </w:rPr>
        <w:br/>
        <w:t>и вентиляционных каналов. Работа в данном направлении продолжается.</w:t>
      </w:r>
    </w:p>
    <w:p w:rsidR="00F113B8" w:rsidRPr="009B2AF9" w:rsidRDefault="00F113B8" w:rsidP="009B2AF9">
      <w:pPr>
        <w:ind w:firstLine="709"/>
        <w:jc w:val="both"/>
        <w:rPr>
          <w:sz w:val="30"/>
          <w:szCs w:val="30"/>
        </w:rPr>
      </w:pPr>
      <w:proofErr w:type="gramStart"/>
      <w:r w:rsidRPr="009B2AF9">
        <w:rPr>
          <w:color w:val="000000"/>
          <w:sz w:val="30"/>
          <w:szCs w:val="30"/>
        </w:rPr>
        <w:lastRenderedPageBreak/>
        <w:t>Организованы и проведены мероприятия, направленные</w:t>
      </w:r>
      <w:r w:rsidRPr="009B2AF9">
        <w:rPr>
          <w:color w:val="000000"/>
          <w:sz w:val="30"/>
          <w:szCs w:val="30"/>
        </w:rPr>
        <w:br/>
        <w:t>на формирование у детей и молодежи культуры безопасности жизнедеятельности (областной смотр-конкурс детского творчества «Спасатели глазами детей», открытое первенство Минской области</w:t>
      </w:r>
      <w:r w:rsidR="00511220">
        <w:rPr>
          <w:color w:val="000000"/>
          <w:sz w:val="30"/>
          <w:szCs w:val="30"/>
        </w:rPr>
        <w:br/>
      </w:r>
      <w:r w:rsidRPr="009B2AF9">
        <w:rPr>
          <w:color w:val="000000"/>
          <w:sz w:val="30"/>
          <w:szCs w:val="30"/>
        </w:rPr>
        <w:t>по спасанию на водах, областной полевой лагерь «Юный спасатель», областные этапы республиканских акций «День безопасности.</w:t>
      </w:r>
      <w:proofErr w:type="gramEnd"/>
      <w:r w:rsidRPr="009B2AF9">
        <w:rPr>
          <w:color w:val="000000"/>
          <w:sz w:val="30"/>
          <w:szCs w:val="30"/>
        </w:rPr>
        <w:t xml:space="preserve"> </w:t>
      </w:r>
      <w:proofErr w:type="gramStart"/>
      <w:r w:rsidRPr="009B2AF9">
        <w:rPr>
          <w:color w:val="000000"/>
          <w:sz w:val="30"/>
          <w:szCs w:val="30"/>
        </w:rPr>
        <w:t>Внимание всем!», «Не оставляйте детей одних!»).</w:t>
      </w:r>
      <w:proofErr w:type="gramEnd"/>
    </w:p>
    <w:p w:rsidR="00F113B8" w:rsidRPr="009B2AF9" w:rsidRDefault="00F113B8" w:rsidP="009B2AF9">
      <w:pPr>
        <w:shd w:val="clear" w:color="auto" w:fill="FFFFFF"/>
        <w:ind w:firstLine="709"/>
        <w:jc w:val="both"/>
        <w:rPr>
          <w:sz w:val="30"/>
          <w:szCs w:val="30"/>
        </w:rPr>
      </w:pPr>
      <w:r w:rsidRPr="009B2AF9">
        <w:rPr>
          <w:color w:val="000000"/>
          <w:sz w:val="30"/>
          <w:szCs w:val="30"/>
        </w:rPr>
        <w:t>Осуществлялась работа по устранению существующих опасностей</w:t>
      </w:r>
      <w:r w:rsidR="001A1F19">
        <w:rPr>
          <w:color w:val="000000"/>
          <w:sz w:val="30"/>
          <w:szCs w:val="30"/>
        </w:rPr>
        <w:br/>
      </w:r>
      <w:r w:rsidRPr="009B2AF9">
        <w:rPr>
          <w:color w:val="000000"/>
          <w:sz w:val="30"/>
          <w:szCs w:val="30"/>
        </w:rPr>
        <w:t xml:space="preserve">и рисков гибели и </w:t>
      </w:r>
      <w:proofErr w:type="spellStart"/>
      <w:r w:rsidRPr="009B2AF9">
        <w:rPr>
          <w:color w:val="000000"/>
          <w:sz w:val="30"/>
          <w:szCs w:val="30"/>
        </w:rPr>
        <w:t>травмирования</w:t>
      </w:r>
      <w:proofErr w:type="spellEnd"/>
      <w:r w:rsidRPr="009B2AF9">
        <w:rPr>
          <w:color w:val="000000"/>
          <w:sz w:val="30"/>
          <w:szCs w:val="30"/>
        </w:rPr>
        <w:t xml:space="preserve"> граждан в результате дорожно-транспортных происшествий, в рамках которой проведены Единые Дни безопасности дорожного движения под девизами: «Соблюдая ПДД – сохраняешь жизнь!», «Оставляешь место ДТП – совершаешь преступление!», «Ремни пристегни — жизнь сбереги!»,</w:t>
      </w:r>
      <w:r w:rsidRPr="009B2AF9">
        <w:rPr>
          <w:color w:val="000000"/>
          <w:sz w:val="30"/>
          <w:szCs w:val="30"/>
        </w:rPr>
        <w:br/>
        <w:t>«Открой сезон без нарушений!», «Сохраним наше будущее!»</w:t>
      </w:r>
      <w:r w:rsidRPr="009B2AF9">
        <w:rPr>
          <w:color w:val="000000"/>
          <w:sz w:val="30"/>
          <w:szCs w:val="30"/>
        </w:rPr>
        <w:br/>
        <w:t>и</w:t>
      </w:r>
      <w:r w:rsidRPr="009B2AF9">
        <w:rPr>
          <w:color w:val="000000"/>
          <w:sz w:val="30"/>
          <w:szCs w:val="30"/>
          <w:lang w:val="en-US"/>
        </w:rPr>
        <w:t> </w:t>
      </w:r>
      <w:r w:rsidRPr="009B2AF9">
        <w:rPr>
          <w:color w:val="000000"/>
          <w:sz w:val="30"/>
          <w:szCs w:val="30"/>
        </w:rPr>
        <w:t xml:space="preserve"> «Цени жизнь свою и чужую – не выезжай </w:t>
      </w:r>
      <w:proofErr w:type="gramStart"/>
      <w:r w:rsidRPr="009B2AF9">
        <w:rPr>
          <w:color w:val="000000"/>
          <w:sz w:val="30"/>
          <w:szCs w:val="30"/>
        </w:rPr>
        <w:t>за</w:t>
      </w:r>
      <w:proofErr w:type="gramEnd"/>
      <w:r w:rsidRPr="009B2AF9">
        <w:rPr>
          <w:color w:val="000000"/>
          <w:sz w:val="30"/>
          <w:szCs w:val="30"/>
        </w:rPr>
        <w:t xml:space="preserve"> сплошную!».</w:t>
      </w:r>
    </w:p>
    <w:p w:rsidR="00F113B8" w:rsidRPr="009B2AF9" w:rsidRDefault="00F113B8" w:rsidP="009B2AF9">
      <w:pPr>
        <w:shd w:val="clear" w:color="auto" w:fill="FFFFFF"/>
        <w:ind w:firstLine="709"/>
        <w:jc w:val="both"/>
        <w:rPr>
          <w:sz w:val="30"/>
          <w:szCs w:val="30"/>
        </w:rPr>
      </w:pPr>
      <w:r w:rsidRPr="009B2AF9">
        <w:rPr>
          <w:color w:val="000000"/>
          <w:sz w:val="30"/>
          <w:szCs w:val="30"/>
        </w:rPr>
        <w:t xml:space="preserve">В целях профилактики правонарушений участниками дорожного движения и предупреждения </w:t>
      </w:r>
      <w:r w:rsidR="005B69F0">
        <w:rPr>
          <w:color w:val="000000"/>
          <w:sz w:val="30"/>
          <w:szCs w:val="30"/>
        </w:rPr>
        <w:t>дорожно-транспортных происшествий</w:t>
      </w:r>
      <w:r w:rsidR="005B69F0">
        <w:rPr>
          <w:color w:val="000000"/>
          <w:sz w:val="30"/>
          <w:szCs w:val="30"/>
        </w:rPr>
        <w:br/>
        <w:t xml:space="preserve">(далее – </w:t>
      </w:r>
      <w:r w:rsidRPr="009B2AF9">
        <w:rPr>
          <w:color w:val="000000"/>
          <w:sz w:val="30"/>
          <w:szCs w:val="30"/>
        </w:rPr>
        <w:t>ДТП</w:t>
      </w:r>
      <w:r w:rsidR="005B69F0">
        <w:rPr>
          <w:color w:val="000000"/>
          <w:sz w:val="30"/>
          <w:szCs w:val="30"/>
        </w:rPr>
        <w:t>)</w:t>
      </w:r>
      <w:r w:rsidRPr="009B2AF9">
        <w:rPr>
          <w:color w:val="000000"/>
          <w:sz w:val="30"/>
          <w:szCs w:val="30"/>
        </w:rPr>
        <w:t xml:space="preserve"> Госавтоинспекция Минской области</w:t>
      </w:r>
      <w:r w:rsidR="005B69F0">
        <w:rPr>
          <w:color w:val="000000"/>
          <w:sz w:val="30"/>
          <w:szCs w:val="30"/>
        </w:rPr>
        <w:t xml:space="preserve"> </w:t>
      </w:r>
      <w:r w:rsidRPr="009B2AF9">
        <w:rPr>
          <w:color w:val="000000"/>
          <w:sz w:val="30"/>
          <w:szCs w:val="30"/>
        </w:rPr>
        <w:t>24 и 25 апреля 2021 г. провела отработку аварийно-опасных участков дорог на территории Жодино и прилегающих к нему районов. В первом полугодии</w:t>
      </w:r>
      <w:r w:rsidR="005B69F0">
        <w:rPr>
          <w:color w:val="000000"/>
          <w:sz w:val="30"/>
          <w:szCs w:val="30"/>
        </w:rPr>
        <w:br/>
      </w:r>
      <w:r w:rsidRPr="009B2AF9">
        <w:rPr>
          <w:color w:val="000000"/>
          <w:sz w:val="30"/>
          <w:szCs w:val="30"/>
        </w:rPr>
        <w:t>текущего года осуществлены массированные отработки автомобильных дорог М-1 Брест-Минск-граница РФ, М-5 Минск-Гомель,</w:t>
      </w:r>
      <w:r w:rsidR="005B69F0">
        <w:rPr>
          <w:color w:val="000000"/>
          <w:sz w:val="30"/>
          <w:szCs w:val="30"/>
        </w:rPr>
        <w:br/>
      </w:r>
      <w:r w:rsidRPr="009B2AF9">
        <w:rPr>
          <w:color w:val="000000"/>
          <w:sz w:val="30"/>
          <w:szCs w:val="30"/>
        </w:rPr>
        <w:t xml:space="preserve">Р-23 </w:t>
      </w:r>
      <w:proofErr w:type="gramStart"/>
      <w:r w:rsidRPr="009B2AF9">
        <w:rPr>
          <w:color w:val="000000"/>
          <w:sz w:val="30"/>
          <w:szCs w:val="30"/>
        </w:rPr>
        <w:t>Минск-Микашевичи</w:t>
      </w:r>
      <w:proofErr w:type="gramEnd"/>
      <w:r w:rsidRPr="009B2AF9">
        <w:rPr>
          <w:color w:val="000000"/>
          <w:sz w:val="30"/>
          <w:szCs w:val="30"/>
        </w:rPr>
        <w:t>,</w:t>
      </w:r>
      <w:r w:rsidR="009B2AF9">
        <w:rPr>
          <w:color w:val="000000"/>
          <w:sz w:val="30"/>
          <w:szCs w:val="30"/>
        </w:rPr>
        <w:t xml:space="preserve"> </w:t>
      </w:r>
      <w:r w:rsidRPr="009B2AF9">
        <w:rPr>
          <w:color w:val="000000"/>
          <w:sz w:val="30"/>
          <w:szCs w:val="30"/>
        </w:rPr>
        <w:t>Р-28 Минск-Молодечно-Нарочь,</w:t>
      </w:r>
      <w:r w:rsidR="005B69F0">
        <w:rPr>
          <w:color w:val="000000"/>
          <w:sz w:val="30"/>
          <w:szCs w:val="30"/>
        </w:rPr>
        <w:br/>
      </w:r>
      <w:r w:rsidR="002A0474" w:rsidRPr="009B2AF9">
        <w:rPr>
          <w:color w:val="000000"/>
          <w:sz w:val="30"/>
          <w:szCs w:val="30"/>
        </w:rPr>
        <w:t>Р-43 граница РФ-Кричев-Бобруйск</w:t>
      </w:r>
      <w:r w:rsidRPr="009B2AF9">
        <w:rPr>
          <w:color w:val="000000"/>
          <w:sz w:val="30"/>
          <w:szCs w:val="30"/>
        </w:rPr>
        <w:t>-Ивацевичи.</w:t>
      </w:r>
    </w:p>
    <w:p w:rsidR="00F113B8" w:rsidRPr="009B2AF9" w:rsidRDefault="00F113B8" w:rsidP="009B2AF9">
      <w:pPr>
        <w:shd w:val="clear" w:color="auto" w:fill="FFFFFF"/>
        <w:ind w:firstLine="709"/>
        <w:jc w:val="both"/>
        <w:rPr>
          <w:sz w:val="30"/>
          <w:szCs w:val="30"/>
        </w:rPr>
      </w:pPr>
      <w:r w:rsidRPr="009B2AF9">
        <w:rPr>
          <w:color w:val="000000"/>
          <w:sz w:val="30"/>
          <w:szCs w:val="30"/>
        </w:rPr>
        <w:t>В целях минимизации существующих опасностей и рисков гибели</w:t>
      </w:r>
      <w:r w:rsidR="005B69F0">
        <w:rPr>
          <w:color w:val="000000"/>
          <w:sz w:val="30"/>
          <w:szCs w:val="30"/>
        </w:rPr>
        <w:br/>
      </w:r>
      <w:r w:rsidRPr="009B2AF9">
        <w:rPr>
          <w:color w:val="000000"/>
          <w:sz w:val="30"/>
          <w:szCs w:val="30"/>
        </w:rPr>
        <w:t xml:space="preserve">и </w:t>
      </w:r>
      <w:proofErr w:type="spellStart"/>
      <w:r w:rsidRPr="009B2AF9">
        <w:rPr>
          <w:color w:val="000000"/>
          <w:sz w:val="30"/>
          <w:szCs w:val="30"/>
        </w:rPr>
        <w:t>травмирования</w:t>
      </w:r>
      <w:proofErr w:type="spellEnd"/>
      <w:r w:rsidRPr="009B2AF9">
        <w:rPr>
          <w:color w:val="000000"/>
          <w:sz w:val="30"/>
          <w:szCs w:val="30"/>
        </w:rPr>
        <w:t xml:space="preserve"> граждан в результате дорожно-транспортных происшествий проведены профилактические акции «Безопасные каникулы», «Будь в безопасности», «Колес меньше – опасности больше!», «</w:t>
      </w:r>
      <w:proofErr w:type="spellStart"/>
      <w:r w:rsidRPr="009B2AF9">
        <w:rPr>
          <w:color w:val="000000"/>
          <w:sz w:val="30"/>
          <w:szCs w:val="30"/>
        </w:rPr>
        <w:t>Мотодвижение</w:t>
      </w:r>
      <w:proofErr w:type="spellEnd"/>
      <w:r w:rsidRPr="009B2AF9">
        <w:rPr>
          <w:color w:val="000000"/>
          <w:sz w:val="30"/>
          <w:szCs w:val="30"/>
        </w:rPr>
        <w:t xml:space="preserve"> без нарушений», «Пешеход»,</w:t>
      </w:r>
      <w:r w:rsidR="009B2AF9">
        <w:rPr>
          <w:color w:val="000000"/>
          <w:sz w:val="30"/>
          <w:szCs w:val="30"/>
        </w:rPr>
        <w:t xml:space="preserve"> </w:t>
      </w:r>
      <w:r w:rsidRPr="009B2AF9">
        <w:rPr>
          <w:color w:val="000000"/>
          <w:sz w:val="30"/>
          <w:szCs w:val="30"/>
        </w:rPr>
        <w:t>«Трезвый водитель, «Скорость».</w:t>
      </w:r>
    </w:p>
    <w:p w:rsidR="00F113B8" w:rsidRDefault="006A1FA2" w:rsidP="009B2AF9">
      <w:pPr>
        <w:shd w:val="clear" w:color="auto" w:fill="FFFFFF"/>
        <w:ind w:firstLine="709"/>
        <w:jc w:val="both"/>
        <w:rPr>
          <w:color w:val="000000"/>
          <w:sz w:val="30"/>
          <w:szCs w:val="30"/>
        </w:rPr>
      </w:pPr>
      <w:r w:rsidRPr="00B8059A">
        <w:rPr>
          <w:color w:val="000000"/>
          <w:sz w:val="30"/>
          <w:szCs w:val="30"/>
        </w:rPr>
        <w:t>По оперативным данным</w:t>
      </w:r>
      <w:r w:rsidRPr="009B2AF9">
        <w:rPr>
          <w:color w:val="000000"/>
          <w:sz w:val="30"/>
          <w:szCs w:val="30"/>
        </w:rPr>
        <w:t xml:space="preserve"> с</w:t>
      </w:r>
      <w:r w:rsidR="00F113B8" w:rsidRPr="009B2AF9">
        <w:rPr>
          <w:color w:val="000000"/>
          <w:sz w:val="30"/>
          <w:szCs w:val="30"/>
        </w:rPr>
        <w:t>отрудникам</w:t>
      </w:r>
      <w:r w:rsidRPr="009B2AF9">
        <w:rPr>
          <w:color w:val="000000"/>
          <w:sz w:val="30"/>
          <w:szCs w:val="30"/>
        </w:rPr>
        <w:t xml:space="preserve">и дорожно-патрульных служб ГАИ </w:t>
      </w:r>
      <w:r w:rsidR="005B69F0">
        <w:rPr>
          <w:color w:val="000000"/>
          <w:sz w:val="30"/>
          <w:szCs w:val="30"/>
        </w:rPr>
        <w:t>за 7 месяцев</w:t>
      </w:r>
      <w:r w:rsidR="00F113B8" w:rsidRPr="009B2AF9">
        <w:rPr>
          <w:color w:val="000000"/>
          <w:sz w:val="30"/>
          <w:szCs w:val="30"/>
        </w:rPr>
        <w:t xml:space="preserve"> </w:t>
      </w:r>
      <w:r w:rsidR="00E7261C" w:rsidRPr="009B2AF9">
        <w:rPr>
          <w:color w:val="000000"/>
          <w:sz w:val="30"/>
          <w:szCs w:val="30"/>
        </w:rPr>
        <w:t>текущего года</w:t>
      </w:r>
      <w:r w:rsidR="00F113B8" w:rsidRPr="009B2AF9">
        <w:rPr>
          <w:color w:val="000000"/>
          <w:sz w:val="30"/>
          <w:szCs w:val="30"/>
        </w:rPr>
        <w:t xml:space="preserve"> задержаны</w:t>
      </w:r>
      <w:r w:rsidR="00074929">
        <w:rPr>
          <w:color w:val="000000"/>
          <w:sz w:val="30"/>
          <w:szCs w:val="30"/>
        </w:rPr>
        <w:t xml:space="preserve"> </w:t>
      </w:r>
      <w:r w:rsidR="00315EDD">
        <w:rPr>
          <w:color w:val="000000"/>
          <w:sz w:val="30"/>
          <w:szCs w:val="30"/>
        </w:rPr>
        <w:t>4</w:t>
      </w:r>
      <w:r w:rsidR="00347A8F">
        <w:rPr>
          <w:color w:val="000000"/>
          <w:sz w:val="30"/>
          <w:szCs w:val="30"/>
        </w:rPr>
        <w:t>5</w:t>
      </w:r>
      <w:r w:rsidR="00F113B8" w:rsidRPr="009B2AF9">
        <w:rPr>
          <w:color w:val="000000"/>
          <w:sz w:val="30"/>
          <w:szCs w:val="30"/>
        </w:rPr>
        <w:t xml:space="preserve"> работников организаций, управляющих транспортными средствами</w:t>
      </w:r>
      <w:r w:rsidR="00074929">
        <w:rPr>
          <w:color w:val="000000"/>
          <w:sz w:val="30"/>
          <w:szCs w:val="30"/>
        </w:rPr>
        <w:t xml:space="preserve"> </w:t>
      </w:r>
      <w:r w:rsidR="00F113B8" w:rsidRPr="009B2AF9">
        <w:rPr>
          <w:color w:val="000000"/>
          <w:sz w:val="30"/>
          <w:szCs w:val="30"/>
        </w:rPr>
        <w:t>в состоянии алкогольного опьянения (</w:t>
      </w:r>
      <w:r w:rsidR="00871DD1">
        <w:rPr>
          <w:color w:val="000000"/>
          <w:sz w:val="30"/>
          <w:szCs w:val="30"/>
        </w:rPr>
        <w:t>7</w:t>
      </w:r>
      <w:r w:rsidR="00F113B8" w:rsidRPr="009B2AF9">
        <w:rPr>
          <w:color w:val="000000"/>
          <w:sz w:val="30"/>
          <w:szCs w:val="30"/>
        </w:rPr>
        <w:t xml:space="preserve"> месяцев 2020 года – </w:t>
      </w:r>
      <w:r w:rsidR="00315EDD">
        <w:rPr>
          <w:color w:val="000000"/>
          <w:sz w:val="30"/>
          <w:szCs w:val="30"/>
        </w:rPr>
        <w:t>61</w:t>
      </w:r>
      <w:r w:rsidR="00F113B8" w:rsidRPr="009B2AF9">
        <w:rPr>
          <w:color w:val="000000"/>
          <w:sz w:val="30"/>
          <w:szCs w:val="30"/>
        </w:rPr>
        <w:t>),</w:t>
      </w:r>
      <w:r w:rsidR="00074929">
        <w:rPr>
          <w:color w:val="000000"/>
          <w:sz w:val="30"/>
          <w:szCs w:val="30"/>
        </w:rPr>
        <w:t xml:space="preserve"> </w:t>
      </w:r>
      <w:r w:rsidR="00F113B8" w:rsidRPr="009B2AF9">
        <w:rPr>
          <w:color w:val="000000"/>
          <w:sz w:val="30"/>
          <w:szCs w:val="30"/>
        </w:rPr>
        <w:t>в том числе</w:t>
      </w:r>
      <w:r w:rsidR="00074929">
        <w:rPr>
          <w:color w:val="000000"/>
          <w:sz w:val="30"/>
          <w:szCs w:val="30"/>
        </w:rPr>
        <w:br/>
      </w:r>
      <w:r w:rsidR="00F113B8" w:rsidRPr="009B2AF9">
        <w:rPr>
          <w:color w:val="000000"/>
          <w:sz w:val="30"/>
          <w:szCs w:val="30"/>
        </w:rPr>
        <w:t>2</w:t>
      </w:r>
      <w:r w:rsidR="00347A8F">
        <w:rPr>
          <w:color w:val="000000"/>
          <w:sz w:val="30"/>
          <w:szCs w:val="30"/>
        </w:rPr>
        <w:t>6</w:t>
      </w:r>
      <w:r w:rsidR="00F113B8" w:rsidRPr="009B2AF9">
        <w:rPr>
          <w:color w:val="000000"/>
          <w:sz w:val="30"/>
          <w:szCs w:val="30"/>
        </w:rPr>
        <w:t xml:space="preserve"> тракторист</w:t>
      </w:r>
      <w:r w:rsidR="00347A8F">
        <w:rPr>
          <w:color w:val="000000"/>
          <w:sz w:val="30"/>
          <w:szCs w:val="30"/>
        </w:rPr>
        <w:t>ов</w:t>
      </w:r>
      <w:r w:rsidR="00F113B8" w:rsidRPr="009B2AF9">
        <w:rPr>
          <w:color w:val="000000"/>
          <w:sz w:val="30"/>
          <w:szCs w:val="30"/>
        </w:rPr>
        <w:t>-машинист</w:t>
      </w:r>
      <w:r w:rsidR="00347A8F">
        <w:rPr>
          <w:color w:val="000000"/>
          <w:sz w:val="30"/>
          <w:szCs w:val="30"/>
        </w:rPr>
        <w:t>ов</w:t>
      </w:r>
      <w:r w:rsidR="00F113B8" w:rsidRPr="009B2AF9">
        <w:rPr>
          <w:color w:val="000000"/>
          <w:sz w:val="30"/>
          <w:szCs w:val="30"/>
        </w:rPr>
        <w:t xml:space="preserve"> (2</w:t>
      </w:r>
      <w:r w:rsidR="00315EDD">
        <w:rPr>
          <w:color w:val="000000"/>
          <w:sz w:val="30"/>
          <w:szCs w:val="30"/>
        </w:rPr>
        <w:t>7</w:t>
      </w:r>
      <w:r w:rsidR="00F113B8" w:rsidRPr="009B2AF9">
        <w:rPr>
          <w:color w:val="000000"/>
          <w:sz w:val="30"/>
          <w:szCs w:val="30"/>
        </w:rPr>
        <w:t>)</w:t>
      </w:r>
      <w:r w:rsidR="00F440BD">
        <w:rPr>
          <w:color w:val="000000"/>
          <w:sz w:val="30"/>
          <w:szCs w:val="30"/>
        </w:rPr>
        <w:t>,</w:t>
      </w:r>
      <w:r w:rsidR="00074929">
        <w:rPr>
          <w:color w:val="000000"/>
          <w:sz w:val="30"/>
          <w:szCs w:val="30"/>
        </w:rPr>
        <w:t xml:space="preserve"> </w:t>
      </w:r>
      <w:r w:rsidR="00594EE9">
        <w:rPr>
          <w:color w:val="000000"/>
          <w:sz w:val="30"/>
          <w:szCs w:val="30"/>
        </w:rPr>
        <w:t>4</w:t>
      </w:r>
      <w:r w:rsidR="00F113B8" w:rsidRPr="009B2AF9">
        <w:rPr>
          <w:color w:val="000000"/>
          <w:sz w:val="30"/>
          <w:szCs w:val="30"/>
        </w:rPr>
        <w:t xml:space="preserve"> водител</w:t>
      </w:r>
      <w:r w:rsidR="00594EE9">
        <w:rPr>
          <w:color w:val="000000"/>
          <w:sz w:val="30"/>
          <w:szCs w:val="30"/>
        </w:rPr>
        <w:t>я</w:t>
      </w:r>
      <w:r w:rsidR="00F113B8" w:rsidRPr="009B2AF9">
        <w:rPr>
          <w:color w:val="000000"/>
          <w:sz w:val="30"/>
          <w:szCs w:val="30"/>
        </w:rPr>
        <w:t xml:space="preserve"> автомобилей (1</w:t>
      </w:r>
      <w:r w:rsidR="00315EDD">
        <w:rPr>
          <w:color w:val="000000"/>
          <w:sz w:val="30"/>
          <w:szCs w:val="30"/>
        </w:rPr>
        <w:t>3</w:t>
      </w:r>
      <w:r w:rsidR="00F113B8" w:rsidRPr="009B2AF9">
        <w:rPr>
          <w:color w:val="000000"/>
          <w:sz w:val="30"/>
          <w:szCs w:val="30"/>
        </w:rPr>
        <w:t>)</w:t>
      </w:r>
      <w:r w:rsidR="00F440BD">
        <w:rPr>
          <w:color w:val="000000"/>
          <w:sz w:val="30"/>
          <w:szCs w:val="30"/>
        </w:rPr>
        <w:t>,</w:t>
      </w:r>
      <w:r w:rsidR="005B69F0">
        <w:rPr>
          <w:color w:val="000000"/>
          <w:sz w:val="30"/>
          <w:szCs w:val="30"/>
        </w:rPr>
        <w:br/>
      </w:r>
      <w:r w:rsidR="00F440BD">
        <w:rPr>
          <w:color w:val="000000"/>
          <w:sz w:val="30"/>
          <w:szCs w:val="30"/>
        </w:rPr>
        <w:t>а также 2 руководителя сельскохозяйственных организаций</w:t>
      </w:r>
      <w:r w:rsidR="00F113B8" w:rsidRPr="009B2AF9">
        <w:rPr>
          <w:color w:val="000000"/>
          <w:sz w:val="30"/>
          <w:szCs w:val="30"/>
        </w:rPr>
        <w:t>.</w:t>
      </w:r>
      <w:r w:rsidR="005B69F0">
        <w:rPr>
          <w:color w:val="000000"/>
          <w:sz w:val="30"/>
          <w:szCs w:val="30"/>
        </w:rPr>
        <w:br/>
      </w:r>
      <w:r w:rsidR="00F113B8" w:rsidRPr="009B2AF9">
        <w:rPr>
          <w:color w:val="000000"/>
          <w:sz w:val="30"/>
          <w:szCs w:val="30"/>
        </w:rPr>
        <w:t>К работникам, задержанным</w:t>
      </w:r>
      <w:r w:rsidR="005B69F0">
        <w:rPr>
          <w:color w:val="000000"/>
          <w:sz w:val="30"/>
          <w:szCs w:val="30"/>
        </w:rPr>
        <w:t xml:space="preserve"> </w:t>
      </w:r>
      <w:r w:rsidR="00F113B8" w:rsidRPr="009B2AF9">
        <w:rPr>
          <w:color w:val="000000"/>
          <w:sz w:val="30"/>
          <w:szCs w:val="30"/>
        </w:rPr>
        <w:t>за управление транспортными средствами</w:t>
      </w:r>
      <w:r w:rsidR="006430E2">
        <w:rPr>
          <w:color w:val="000000"/>
          <w:sz w:val="30"/>
          <w:szCs w:val="30"/>
        </w:rPr>
        <w:br/>
      </w:r>
      <w:bookmarkStart w:id="0" w:name="_GoBack"/>
      <w:bookmarkEnd w:id="0"/>
      <w:r w:rsidR="00F113B8" w:rsidRPr="009B2AF9">
        <w:rPr>
          <w:color w:val="000000"/>
          <w:sz w:val="30"/>
          <w:szCs w:val="30"/>
        </w:rPr>
        <w:t>в состоянии алкогольного опьянения, применены меры дисциплинарного взыскания, в том числе</w:t>
      </w:r>
      <w:r w:rsidR="005B69F0">
        <w:rPr>
          <w:color w:val="000000"/>
          <w:sz w:val="30"/>
          <w:szCs w:val="30"/>
        </w:rPr>
        <w:t xml:space="preserve"> </w:t>
      </w:r>
      <w:r w:rsidR="008A1EED">
        <w:rPr>
          <w:color w:val="000000"/>
          <w:sz w:val="30"/>
          <w:szCs w:val="30"/>
        </w:rPr>
        <w:t>5</w:t>
      </w:r>
      <w:r w:rsidR="00F113B8" w:rsidRPr="009B2AF9">
        <w:rPr>
          <w:color w:val="000000"/>
          <w:sz w:val="30"/>
          <w:szCs w:val="30"/>
        </w:rPr>
        <w:t xml:space="preserve"> человек уволены</w:t>
      </w:r>
      <w:r w:rsidR="00074929">
        <w:rPr>
          <w:color w:val="000000"/>
          <w:sz w:val="30"/>
          <w:szCs w:val="30"/>
        </w:rPr>
        <w:t xml:space="preserve"> </w:t>
      </w:r>
      <w:r w:rsidR="00F113B8" w:rsidRPr="009B2AF9">
        <w:rPr>
          <w:color w:val="000000"/>
          <w:sz w:val="30"/>
          <w:szCs w:val="30"/>
        </w:rPr>
        <w:t xml:space="preserve">по статье </w:t>
      </w:r>
      <w:r w:rsidR="0060022F" w:rsidRPr="009B2AF9">
        <w:rPr>
          <w:color w:val="000000"/>
          <w:sz w:val="30"/>
          <w:szCs w:val="30"/>
        </w:rPr>
        <w:t>42</w:t>
      </w:r>
      <w:r w:rsidR="00F113B8" w:rsidRPr="009B2AF9">
        <w:rPr>
          <w:color w:val="000000"/>
          <w:sz w:val="30"/>
          <w:szCs w:val="30"/>
        </w:rPr>
        <w:t xml:space="preserve"> Трудового кодекса Республики Беларусь,</w:t>
      </w:r>
      <w:r w:rsidR="00074929">
        <w:rPr>
          <w:color w:val="000000"/>
          <w:sz w:val="30"/>
          <w:szCs w:val="30"/>
        </w:rPr>
        <w:t xml:space="preserve"> </w:t>
      </w:r>
      <w:r w:rsidR="00F113B8" w:rsidRPr="009B2AF9">
        <w:rPr>
          <w:color w:val="000000"/>
          <w:sz w:val="30"/>
          <w:szCs w:val="30"/>
        </w:rPr>
        <w:t>8 человек</w:t>
      </w:r>
      <w:r w:rsidR="00F113B8" w:rsidRPr="009B2AF9">
        <w:rPr>
          <w:color w:val="000000"/>
          <w:sz w:val="30"/>
          <w:szCs w:val="30"/>
          <w:lang w:val="en-US"/>
        </w:rPr>
        <w:t> </w:t>
      </w:r>
      <w:r w:rsidR="00F113B8" w:rsidRPr="009B2AF9">
        <w:rPr>
          <w:color w:val="000000"/>
          <w:sz w:val="30"/>
          <w:szCs w:val="30"/>
        </w:rPr>
        <w:t xml:space="preserve"> лишены дополнительных выплат стимулирующего характера полностью или частично сроком на 1 месяц.</w:t>
      </w:r>
    </w:p>
    <w:p w:rsidR="00F113B8" w:rsidRDefault="00F113B8" w:rsidP="009B2AF9">
      <w:pPr>
        <w:shd w:val="clear" w:color="auto" w:fill="FFFFFF"/>
        <w:ind w:firstLine="709"/>
        <w:jc w:val="both"/>
        <w:rPr>
          <w:color w:val="000000"/>
          <w:sz w:val="30"/>
          <w:szCs w:val="30"/>
        </w:rPr>
      </w:pPr>
      <w:r w:rsidRPr="009B2AF9">
        <w:rPr>
          <w:color w:val="000000"/>
          <w:sz w:val="30"/>
          <w:szCs w:val="30"/>
        </w:rPr>
        <w:lastRenderedPageBreak/>
        <w:t xml:space="preserve">Необходимо отметить, что </w:t>
      </w:r>
      <w:r w:rsidR="00347A8F">
        <w:rPr>
          <w:color w:val="000000"/>
          <w:sz w:val="30"/>
          <w:szCs w:val="30"/>
        </w:rPr>
        <w:t>31</w:t>
      </w:r>
      <w:r w:rsidRPr="009B2AF9">
        <w:rPr>
          <w:color w:val="000000"/>
          <w:sz w:val="30"/>
          <w:szCs w:val="30"/>
        </w:rPr>
        <w:t xml:space="preserve"> человек или </w:t>
      </w:r>
      <w:r w:rsidR="00A157CD">
        <w:rPr>
          <w:color w:val="000000"/>
          <w:sz w:val="30"/>
          <w:szCs w:val="30"/>
        </w:rPr>
        <w:t>6</w:t>
      </w:r>
      <w:r w:rsidR="00347A8F">
        <w:rPr>
          <w:color w:val="000000"/>
          <w:sz w:val="30"/>
          <w:szCs w:val="30"/>
        </w:rPr>
        <w:t>8,9</w:t>
      </w:r>
      <w:r w:rsidRPr="009B2AF9">
        <w:rPr>
          <w:color w:val="000000"/>
          <w:sz w:val="30"/>
          <w:szCs w:val="30"/>
        </w:rPr>
        <w:t>%</w:t>
      </w:r>
      <w:r w:rsidRPr="009B2AF9">
        <w:rPr>
          <w:color w:val="000000"/>
          <w:sz w:val="30"/>
          <w:szCs w:val="30"/>
          <w:lang w:val="en-US"/>
        </w:rPr>
        <w:t> </w:t>
      </w:r>
      <w:r w:rsidRPr="009B2AF9">
        <w:rPr>
          <w:color w:val="000000"/>
          <w:sz w:val="30"/>
          <w:szCs w:val="30"/>
        </w:rPr>
        <w:t xml:space="preserve"> из общего числа задержанных за управление транспортным средством в состоянии алкогольного опьянения – </w:t>
      </w:r>
      <w:r w:rsidR="006A1FA2" w:rsidRPr="009B2AF9">
        <w:rPr>
          <w:color w:val="000000"/>
          <w:sz w:val="30"/>
          <w:szCs w:val="30"/>
        </w:rPr>
        <w:t xml:space="preserve">это </w:t>
      </w:r>
      <w:r w:rsidRPr="009B2AF9">
        <w:rPr>
          <w:color w:val="000000"/>
          <w:sz w:val="30"/>
          <w:szCs w:val="30"/>
        </w:rPr>
        <w:t>работники сельскохозяйственных организаций (</w:t>
      </w:r>
      <w:r w:rsidR="00A157CD">
        <w:rPr>
          <w:color w:val="000000"/>
          <w:sz w:val="30"/>
          <w:szCs w:val="30"/>
        </w:rPr>
        <w:t>7</w:t>
      </w:r>
      <w:r w:rsidRPr="009B2AF9">
        <w:rPr>
          <w:color w:val="000000"/>
          <w:sz w:val="30"/>
          <w:szCs w:val="30"/>
        </w:rPr>
        <w:t xml:space="preserve"> месяцев 2020 года – </w:t>
      </w:r>
      <w:r w:rsidR="00A157CD">
        <w:rPr>
          <w:color w:val="000000"/>
          <w:sz w:val="30"/>
          <w:szCs w:val="30"/>
        </w:rPr>
        <w:t>43</w:t>
      </w:r>
      <w:r w:rsidRPr="009B2AF9">
        <w:rPr>
          <w:color w:val="000000"/>
          <w:sz w:val="30"/>
          <w:szCs w:val="30"/>
        </w:rPr>
        <w:t xml:space="preserve"> человек</w:t>
      </w:r>
      <w:r w:rsidR="00A157CD">
        <w:rPr>
          <w:color w:val="000000"/>
          <w:sz w:val="30"/>
          <w:szCs w:val="30"/>
        </w:rPr>
        <w:t>а</w:t>
      </w:r>
      <w:r w:rsidRPr="009B2AF9">
        <w:rPr>
          <w:color w:val="000000"/>
          <w:sz w:val="30"/>
          <w:szCs w:val="30"/>
        </w:rPr>
        <w:t xml:space="preserve"> или 7</w:t>
      </w:r>
      <w:r w:rsidR="00A157CD">
        <w:rPr>
          <w:color w:val="000000"/>
          <w:sz w:val="30"/>
          <w:szCs w:val="30"/>
        </w:rPr>
        <w:t>0,1</w:t>
      </w:r>
      <w:r w:rsidRPr="009B2AF9">
        <w:rPr>
          <w:color w:val="000000"/>
          <w:sz w:val="30"/>
          <w:szCs w:val="30"/>
        </w:rPr>
        <w:t>%). При этом имели место случаи задержания в один день нескольких работников одной организации, что свидетельствует об отсутствии в организации системной работы по осуществлению приборного контроля</w:t>
      </w:r>
      <w:r w:rsidR="00CB387B">
        <w:rPr>
          <w:color w:val="000000"/>
          <w:sz w:val="30"/>
          <w:szCs w:val="30"/>
        </w:rPr>
        <w:t>.</w:t>
      </w:r>
    </w:p>
    <w:p w:rsidR="00CB387B" w:rsidRPr="00CB387B" w:rsidRDefault="00CB387B" w:rsidP="009B2AF9">
      <w:pPr>
        <w:shd w:val="clear" w:color="auto" w:fill="FFFFFF"/>
        <w:ind w:firstLine="709"/>
        <w:jc w:val="both"/>
        <w:rPr>
          <w:sz w:val="16"/>
          <w:szCs w:val="16"/>
        </w:rPr>
      </w:pPr>
    </w:p>
    <w:p w:rsidR="00F113B8" w:rsidRPr="009B2AF9" w:rsidRDefault="00F113B8" w:rsidP="00CB387B">
      <w:pPr>
        <w:shd w:val="clear" w:color="auto" w:fill="FFFFFF"/>
        <w:spacing w:line="280" w:lineRule="exact"/>
        <w:ind w:firstLine="709"/>
        <w:jc w:val="both"/>
        <w:rPr>
          <w:sz w:val="30"/>
          <w:szCs w:val="30"/>
        </w:rPr>
      </w:pPr>
      <w:r w:rsidRPr="009B2AF9">
        <w:rPr>
          <w:i/>
          <w:iCs/>
          <w:color w:val="000000"/>
          <w:sz w:val="30"/>
          <w:szCs w:val="30"/>
        </w:rPr>
        <w:t xml:space="preserve">07.03.2021 в 15 ч. 30 мин. задержаны 2 тракториста-машиниста ОАО «Агрокомбинат Дзержинский» при управлении тракторами </w:t>
      </w:r>
      <w:r w:rsidR="00986793">
        <w:rPr>
          <w:i/>
          <w:iCs/>
          <w:color w:val="000000"/>
          <w:sz w:val="30"/>
          <w:szCs w:val="30"/>
        </w:rPr>
        <w:t>«</w:t>
      </w:r>
      <w:proofErr w:type="spellStart"/>
      <w:r w:rsidRPr="009B2AF9">
        <w:rPr>
          <w:i/>
          <w:iCs/>
          <w:color w:val="000000"/>
          <w:sz w:val="30"/>
          <w:szCs w:val="30"/>
        </w:rPr>
        <w:t>Беларус</w:t>
      </w:r>
      <w:proofErr w:type="spellEnd"/>
      <w:r w:rsidR="00986793">
        <w:rPr>
          <w:i/>
          <w:iCs/>
          <w:color w:val="000000"/>
          <w:sz w:val="30"/>
          <w:szCs w:val="30"/>
        </w:rPr>
        <w:t>»</w:t>
      </w:r>
      <w:r w:rsidRPr="009B2AF9">
        <w:rPr>
          <w:i/>
          <w:iCs/>
          <w:color w:val="000000"/>
          <w:sz w:val="30"/>
          <w:szCs w:val="30"/>
        </w:rPr>
        <w:t xml:space="preserve"> в состоянии алкогольного опьянения;</w:t>
      </w:r>
    </w:p>
    <w:p w:rsidR="00F113B8" w:rsidRPr="009B2AF9" w:rsidRDefault="00F113B8" w:rsidP="00CB387B">
      <w:pPr>
        <w:shd w:val="clear" w:color="auto" w:fill="FFFFFF"/>
        <w:spacing w:line="280" w:lineRule="exact"/>
        <w:ind w:firstLine="709"/>
        <w:jc w:val="both"/>
        <w:rPr>
          <w:sz w:val="30"/>
          <w:szCs w:val="30"/>
        </w:rPr>
      </w:pPr>
      <w:r w:rsidRPr="009B2AF9">
        <w:rPr>
          <w:i/>
          <w:iCs/>
          <w:color w:val="000000"/>
          <w:sz w:val="30"/>
          <w:szCs w:val="30"/>
        </w:rPr>
        <w:t>24.04.2021 в 08 ч. 30 мин задержаны 2 работника</w:t>
      </w:r>
      <w:r w:rsidRPr="009B2AF9">
        <w:rPr>
          <w:i/>
          <w:iCs/>
          <w:color w:val="000000"/>
          <w:sz w:val="30"/>
          <w:szCs w:val="30"/>
        </w:rPr>
        <w:br/>
        <w:t>КУП «</w:t>
      </w:r>
      <w:proofErr w:type="spellStart"/>
      <w:r w:rsidRPr="009B2AF9">
        <w:rPr>
          <w:i/>
          <w:iCs/>
          <w:color w:val="000000"/>
          <w:sz w:val="30"/>
          <w:szCs w:val="30"/>
        </w:rPr>
        <w:t>Индустрия-СХ</w:t>
      </w:r>
      <w:proofErr w:type="spellEnd"/>
      <w:r w:rsidRPr="009B2AF9">
        <w:rPr>
          <w:i/>
          <w:iCs/>
          <w:color w:val="000000"/>
          <w:sz w:val="30"/>
          <w:szCs w:val="30"/>
        </w:rPr>
        <w:t>» (</w:t>
      </w:r>
      <w:proofErr w:type="spellStart"/>
      <w:r w:rsidRPr="009B2AF9">
        <w:rPr>
          <w:i/>
          <w:iCs/>
          <w:color w:val="000000"/>
          <w:sz w:val="30"/>
          <w:szCs w:val="30"/>
        </w:rPr>
        <w:t>Пуховичский</w:t>
      </w:r>
      <w:proofErr w:type="spellEnd"/>
      <w:r w:rsidRPr="009B2AF9">
        <w:rPr>
          <w:i/>
          <w:iCs/>
          <w:color w:val="000000"/>
          <w:sz w:val="30"/>
          <w:szCs w:val="30"/>
        </w:rPr>
        <w:t xml:space="preserve"> район) – тракторист-машинист</w:t>
      </w:r>
      <w:r w:rsidR="00074929">
        <w:rPr>
          <w:i/>
          <w:iCs/>
          <w:color w:val="000000"/>
          <w:sz w:val="30"/>
          <w:szCs w:val="30"/>
        </w:rPr>
        <w:br/>
      </w:r>
      <w:r w:rsidRPr="009B2AF9">
        <w:rPr>
          <w:i/>
          <w:iCs/>
          <w:color w:val="000000"/>
          <w:sz w:val="30"/>
          <w:szCs w:val="30"/>
        </w:rPr>
        <w:t>при управлении трактором МТЗ-82 в состоянии алкогольного опьянения</w:t>
      </w:r>
      <w:r w:rsidR="00074929">
        <w:rPr>
          <w:i/>
          <w:iCs/>
          <w:color w:val="000000"/>
          <w:sz w:val="30"/>
          <w:szCs w:val="30"/>
        </w:rPr>
        <w:br/>
      </w:r>
      <w:r w:rsidRPr="009B2AF9">
        <w:rPr>
          <w:i/>
          <w:iCs/>
          <w:color w:val="000000"/>
          <w:sz w:val="30"/>
          <w:szCs w:val="30"/>
        </w:rPr>
        <w:t xml:space="preserve">и главный зоотехник при управлении автомобилем </w:t>
      </w:r>
      <w:r w:rsidR="00986793">
        <w:rPr>
          <w:i/>
          <w:iCs/>
          <w:color w:val="000000"/>
          <w:sz w:val="30"/>
          <w:szCs w:val="30"/>
        </w:rPr>
        <w:t>«</w:t>
      </w:r>
      <w:proofErr w:type="spellStart"/>
      <w:r w:rsidRPr="009B2AF9">
        <w:rPr>
          <w:i/>
          <w:iCs/>
          <w:color w:val="000000"/>
          <w:sz w:val="30"/>
          <w:szCs w:val="30"/>
          <w:lang w:val="en-US"/>
        </w:rPr>
        <w:t>Samand</w:t>
      </w:r>
      <w:proofErr w:type="spellEnd"/>
      <w:r w:rsidRPr="009B2AF9">
        <w:rPr>
          <w:i/>
          <w:iCs/>
          <w:color w:val="000000"/>
          <w:sz w:val="30"/>
          <w:szCs w:val="30"/>
        </w:rPr>
        <w:t xml:space="preserve"> </w:t>
      </w:r>
      <w:r w:rsidRPr="009B2AF9">
        <w:rPr>
          <w:i/>
          <w:iCs/>
          <w:color w:val="000000"/>
          <w:sz w:val="30"/>
          <w:szCs w:val="30"/>
          <w:lang w:val="en-US"/>
        </w:rPr>
        <w:t>LX</w:t>
      </w:r>
      <w:r w:rsidR="00986793">
        <w:rPr>
          <w:i/>
          <w:iCs/>
          <w:color w:val="000000"/>
          <w:sz w:val="30"/>
          <w:szCs w:val="30"/>
        </w:rPr>
        <w:t>»</w:t>
      </w:r>
      <w:r w:rsidR="00986793">
        <w:rPr>
          <w:i/>
          <w:iCs/>
          <w:color w:val="000000"/>
          <w:sz w:val="30"/>
          <w:szCs w:val="30"/>
        </w:rPr>
        <w:br/>
      </w:r>
      <w:r w:rsidRPr="009B2AF9">
        <w:rPr>
          <w:i/>
          <w:iCs/>
          <w:color w:val="000000"/>
          <w:sz w:val="30"/>
          <w:szCs w:val="30"/>
        </w:rPr>
        <w:t>в состоянии алкогольного опьянения.</w:t>
      </w:r>
    </w:p>
    <w:p w:rsidR="00CB387B" w:rsidRPr="00CB387B" w:rsidRDefault="00CB387B" w:rsidP="009B2AF9">
      <w:pPr>
        <w:ind w:firstLine="709"/>
        <w:jc w:val="both"/>
        <w:rPr>
          <w:color w:val="000000"/>
          <w:sz w:val="16"/>
          <w:szCs w:val="16"/>
        </w:rPr>
      </w:pPr>
    </w:p>
    <w:p w:rsidR="00F113B8" w:rsidRPr="009B2AF9" w:rsidRDefault="00F113B8" w:rsidP="009B2AF9">
      <w:pPr>
        <w:ind w:firstLine="709"/>
        <w:jc w:val="both"/>
        <w:rPr>
          <w:sz w:val="30"/>
          <w:szCs w:val="30"/>
        </w:rPr>
      </w:pPr>
      <w:r w:rsidRPr="009B2AF9">
        <w:rPr>
          <w:color w:val="000000"/>
          <w:sz w:val="30"/>
          <w:szCs w:val="30"/>
        </w:rPr>
        <w:t xml:space="preserve">В рамках </w:t>
      </w:r>
      <w:r w:rsidR="006A1FA2" w:rsidRPr="009B2AF9">
        <w:rPr>
          <w:color w:val="000000"/>
          <w:sz w:val="30"/>
          <w:szCs w:val="30"/>
        </w:rPr>
        <w:t>профилактических акций</w:t>
      </w:r>
      <w:r w:rsidRPr="009B2AF9">
        <w:rPr>
          <w:color w:val="000000"/>
          <w:sz w:val="30"/>
          <w:szCs w:val="30"/>
        </w:rPr>
        <w:t xml:space="preserve"> проведено 485 совместных рейдов по выявлению фактов распития спиртных напитков на пляжах</w:t>
      </w:r>
      <w:r w:rsidR="00074929">
        <w:rPr>
          <w:color w:val="000000"/>
          <w:sz w:val="30"/>
          <w:szCs w:val="30"/>
        </w:rPr>
        <w:br/>
      </w:r>
      <w:r w:rsidRPr="009B2AF9">
        <w:rPr>
          <w:color w:val="000000"/>
          <w:sz w:val="30"/>
          <w:szCs w:val="30"/>
        </w:rPr>
        <w:t>и в других местах массового отдыха граждан у воды, а также купания</w:t>
      </w:r>
      <w:r w:rsidR="00074929">
        <w:rPr>
          <w:color w:val="000000"/>
          <w:sz w:val="30"/>
          <w:szCs w:val="30"/>
        </w:rPr>
        <w:br/>
      </w:r>
      <w:r w:rsidRPr="009B2AF9">
        <w:rPr>
          <w:color w:val="000000"/>
          <w:sz w:val="30"/>
          <w:szCs w:val="30"/>
        </w:rPr>
        <w:t>в запрещенных местах с про</w:t>
      </w:r>
      <w:r w:rsidR="006A1FA2" w:rsidRPr="009B2AF9">
        <w:rPr>
          <w:color w:val="000000"/>
          <w:sz w:val="30"/>
          <w:szCs w:val="30"/>
        </w:rPr>
        <w:t>ведением разъяснительной работы</w:t>
      </w:r>
      <w:r w:rsidRPr="009B2AF9">
        <w:rPr>
          <w:color w:val="000000"/>
          <w:sz w:val="30"/>
          <w:szCs w:val="30"/>
        </w:rPr>
        <w:t>.</w:t>
      </w:r>
      <w:r w:rsidR="00074929">
        <w:rPr>
          <w:color w:val="000000"/>
          <w:sz w:val="30"/>
          <w:szCs w:val="30"/>
        </w:rPr>
        <w:br/>
      </w:r>
      <w:r w:rsidRPr="009B2AF9">
        <w:rPr>
          <w:color w:val="000000"/>
          <w:sz w:val="30"/>
          <w:szCs w:val="30"/>
        </w:rPr>
        <w:t>По результатам рейд</w:t>
      </w:r>
      <w:r w:rsidR="00AC4E30" w:rsidRPr="009B2AF9">
        <w:rPr>
          <w:color w:val="000000"/>
          <w:sz w:val="30"/>
          <w:szCs w:val="30"/>
        </w:rPr>
        <w:t xml:space="preserve">ов сотрудниками РОВД составлены </w:t>
      </w:r>
      <w:r w:rsidRPr="009B2AF9">
        <w:rPr>
          <w:color w:val="000000"/>
          <w:sz w:val="30"/>
          <w:szCs w:val="30"/>
        </w:rPr>
        <w:t>228 протоколов за распитие алкогольных, слабо</w:t>
      </w:r>
      <w:r w:rsidR="00F52928" w:rsidRPr="009B2AF9">
        <w:rPr>
          <w:color w:val="000000"/>
          <w:sz w:val="30"/>
          <w:szCs w:val="30"/>
        </w:rPr>
        <w:t xml:space="preserve">алкогольных напитков или пива, </w:t>
      </w:r>
      <w:r w:rsidR="00074929">
        <w:rPr>
          <w:color w:val="000000"/>
          <w:sz w:val="30"/>
          <w:szCs w:val="30"/>
        </w:rPr>
        <w:br/>
      </w:r>
      <w:r w:rsidRPr="009B2AF9">
        <w:rPr>
          <w:color w:val="000000"/>
          <w:sz w:val="30"/>
          <w:szCs w:val="30"/>
        </w:rPr>
        <w:t>либо</w:t>
      </w:r>
      <w:r w:rsidR="00AC4E30" w:rsidRPr="009B2AF9">
        <w:rPr>
          <w:color w:val="000000"/>
          <w:sz w:val="30"/>
          <w:szCs w:val="30"/>
        </w:rPr>
        <w:t xml:space="preserve"> появление в общественном месте </w:t>
      </w:r>
      <w:r w:rsidRPr="009B2AF9">
        <w:rPr>
          <w:color w:val="000000"/>
          <w:sz w:val="30"/>
          <w:szCs w:val="30"/>
        </w:rPr>
        <w:t>в со</w:t>
      </w:r>
      <w:r w:rsidR="00F52928" w:rsidRPr="009B2AF9">
        <w:rPr>
          <w:color w:val="000000"/>
          <w:sz w:val="30"/>
          <w:szCs w:val="30"/>
        </w:rPr>
        <w:t>стоянии алкогольного опьянения,</w:t>
      </w:r>
      <w:r w:rsidR="00AC4E30" w:rsidRPr="009B2AF9">
        <w:rPr>
          <w:color w:val="000000"/>
          <w:sz w:val="30"/>
          <w:szCs w:val="30"/>
        </w:rPr>
        <w:t xml:space="preserve"> 79 протоколов – </w:t>
      </w:r>
      <w:r w:rsidRPr="009B2AF9">
        <w:rPr>
          <w:color w:val="000000"/>
          <w:sz w:val="30"/>
          <w:szCs w:val="30"/>
        </w:rPr>
        <w:t>за купание в запрещенных мест</w:t>
      </w:r>
      <w:r w:rsidR="00F52928" w:rsidRPr="009B2AF9">
        <w:rPr>
          <w:color w:val="000000"/>
          <w:sz w:val="30"/>
          <w:szCs w:val="30"/>
        </w:rPr>
        <w:t>ах</w:t>
      </w:r>
      <w:r w:rsidR="00AC4E30" w:rsidRPr="009B2AF9">
        <w:rPr>
          <w:color w:val="000000"/>
          <w:sz w:val="30"/>
          <w:szCs w:val="30"/>
        </w:rPr>
        <w:t>,</w:t>
      </w:r>
      <w:r w:rsidR="00074929">
        <w:rPr>
          <w:color w:val="000000"/>
          <w:sz w:val="30"/>
          <w:szCs w:val="30"/>
        </w:rPr>
        <w:br/>
      </w:r>
      <w:r w:rsidRPr="009B2AF9">
        <w:rPr>
          <w:color w:val="000000"/>
          <w:sz w:val="30"/>
          <w:szCs w:val="30"/>
        </w:rPr>
        <w:t>5 протоколов – за умышленные действия, нарушающие общественный порядок в зонах отдыха у водоемов.</w:t>
      </w:r>
    </w:p>
    <w:p w:rsidR="00F113B8" w:rsidRPr="009B2AF9" w:rsidRDefault="00F113B8" w:rsidP="009B2AF9">
      <w:pPr>
        <w:ind w:firstLine="708"/>
        <w:jc w:val="both"/>
        <w:rPr>
          <w:sz w:val="30"/>
          <w:szCs w:val="30"/>
        </w:rPr>
      </w:pPr>
      <w:r w:rsidRPr="009B2AF9">
        <w:rPr>
          <w:color w:val="000000"/>
          <w:sz w:val="30"/>
          <w:szCs w:val="30"/>
        </w:rPr>
        <w:t>В целях оказания практической и методической помощи сельскохозяйственным организациям области до начала массовых полевых работ в период с 2 по 16 марта 2021 г. проведены</w:t>
      </w:r>
      <w:r w:rsidRPr="009B2AF9">
        <w:rPr>
          <w:color w:val="000000"/>
          <w:sz w:val="30"/>
          <w:szCs w:val="30"/>
        </w:rPr>
        <w:br/>
        <w:t>4 межрегиональных семинара на тему «Безопасность труда</w:t>
      </w:r>
      <w:r w:rsidRPr="009B2AF9">
        <w:rPr>
          <w:color w:val="000000"/>
          <w:sz w:val="30"/>
          <w:szCs w:val="30"/>
        </w:rPr>
        <w:br/>
        <w:t>при проведении сельскохозяйственных работ».</w:t>
      </w:r>
    </w:p>
    <w:p w:rsidR="0060022F" w:rsidRDefault="00F113B8" w:rsidP="009B2AF9">
      <w:pPr>
        <w:ind w:firstLine="708"/>
        <w:jc w:val="both"/>
        <w:rPr>
          <w:color w:val="000000"/>
          <w:sz w:val="30"/>
          <w:szCs w:val="30"/>
        </w:rPr>
      </w:pPr>
      <w:r w:rsidRPr="009B2AF9">
        <w:rPr>
          <w:color w:val="000000"/>
          <w:sz w:val="30"/>
          <w:szCs w:val="30"/>
        </w:rPr>
        <w:t>В рамках привлечения организаций к участию в кампании</w:t>
      </w:r>
      <w:r w:rsidRPr="009B2AF9">
        <w:rPr>
          <w:color w:val="000000"/>
          <w:sz w:val="30"/>
          <w:szCs w:val="30"/>
        </w:rPr>
        <w:br/>
        <w:t>по применению принципов концепции «Нулевой травматизм», приоритетом которой является повышение безопасности, ул</w:t>
      </w:r>
      <w:r w:rsidR="006A1FA2" w:rsidRPr="009B2AF9">
        <w:rPr>
          <w:color w:val="000000"/>
          <w:sz w:val="30"/>
          <w:szCs w:val="30"/>
        </w:rPr>
        <w:t>учшение гигиены и условий труда</w:t>
      </w:r>
      <w:r w:rsidRPr="009B2AF9">
        <w:rPr>
          <w:color w:val="000000"/>
          <w:sz w:val="30"/>
          <w:szCs w:val="30"/>
        </w:rPr>
        <w:t xml:space="preserve"> с 15 по 19 марта 2021 г. проведена неделя безопасности в строительстве, с 29 марта по 28 апреля 2021 г. – областной месячник безопасности в сельском хозяйстве. В период проведения данных мероприятий не отмечено несчастных случаев</w:t>
      </w:r>
      <w:r w:rsidRPr="009B2AF9">
        <w:rPr>
          <w:color w:val="000000"/>
          <w:sz w:val="30"/>
          <w:szCs w:val="30"/>
        </w:rPr>
        <w:br/>
        <w:t>на производстве с тяжелыми последствиями при выполнении строительных</w:t>
      </w:r>
      <w:r w:rsidR="006A1FA2" w:rsidRPr="009B2AF9">
        <w:rPr>
          <w:color w:val="000000"/>
          <w:sz w:val="30"/>
          <w:szCs w:val="30"/>
        </w:rPr>
        <w:t xml:space="preserve"> </w:t>
      </w:r>
      <w:r w:rsidRPr="009B2AF9">
        <w:rPr>
          <w:color w:val="000000"/>
          <w:sz w:val="30"/>
          <w:szCs w:val="30"/>
        </w:rPr>
        <w:t>и связанных с ними работ на объектах строительства,</w:t>
      </w:r>
      <w:r w:rsidR="00074929">
        <w:rPr>
          <w:color w:val="000000"/>
          <w:sz w:val="30"/>
          <w:szCs w:val="30"/>
        </w:rPr>
        <w:br/>
      </w:r>
      <w:r w:rsidRPr="009B2AF9">
        <w:rPr>
          <w:color w:val="000000"/>
          <w:sz w:val="30"/>
          <w:szCs w:val="30"/>
        </w:rPr>
        <w:t>а также с работниками сельскохозяйственных организаций, занятых</w:t>
      </w:r>
      <w:r w:rsidR="00074929">
        <w:rPr>
          <w:color w:val="000000"/>
          <w:sz w:val="30"/>
          <w:szCs w:val="30"/>
        </w:rPr>
        <w:br/>
      </w:r>
      <w:r w:rsidRPr="009B2AF9">
        <w:rPr>
          <w:color w:val="000000"/>
          <w:sz w:val="30"/>
          <w:szCs w:val="30"/>
        </w:rPr>
        <w:t>на весенних полевых работах.</w:t>
      </w:r>
      <w:r w:rsidR="00A92BF7">
        <w:rPr>
          <w:color w:val="000000"/>
          <w:sz w:val="30"/>
          <w:szCs w:val="30"/>
        </w:rPr>
        <w:t xml:space="preserve"> С 20 июля по 19 августа 2021 г. проводится месячник безопасности в сельском хозяйств</w:t>
      </w:r>
      <w:r w:rsidR="00CA6D85">
        <w:rPr>
          <w:color w:val="000000"/>
          <w:sz w:val="30"/>
          <w:szCs w:val="30"/>
        </w:rPr>
        <w:t>е</w:t>
      </w:r>
      <w:r w:rsidR="00A92BF7">
        <w:rPr>
          <w:color w:val="000000"/>
          <w:sz w:val="30"/>
          <w:szCs w:val="30"/>
        </w:rPr>
        <w:t xml:space="preserve"> при уборке урожая.</w:t>
      </w:r>
    </w:p>
    <w:p w:rsidR="0080360C" w:rsidRPr="0080360C" w:rsidRDefault="0080360C" w:rsidP="009B2AF9">
      <w:pPr>
        <w:ind w:firstLine="708"/>
        <w:jc w:val="both"/>
        <w:rPr>
          <w:color w:val="000000"/>
          <w:sz w:val="16"/>
          <w:szCs w:val="16"/>
        </w:rPr>
      </w:pPr>
    </w:p>
    <w:p w:rsidR="00F113B8" w:rsidRPr="009B2AF9" w:rsidRDefault="00F113B8" w:rsidP="009B2AF9">
      <w:pPr>
        <w:ind w:firstLine="708"/>
        <w:jc w:val="both"/>
        <w:rPr>
          <w:sz w:val="30"/>
          <w:szCs w:val="30"/>
        </w:rPr>
      </w:pPr>
      <w:r w:rsidRPr="009B2AF9">
        <w:rPr>
          <w:color w:val="000000"/>
          <w:sz w:val="30"/>
          <w:szCs w:val="30"/>
        </w:rPr>
        <w:t>В рамках Всемирного дня охраны труда 28</w:t>
      </w:r>
      <w:r w:rsidR="00074929">
        <w:rPr>
          <w:color w:val="000000"/>
          <w:sz w:val="30"/>
          <w:szCs w:val="30"/>
        </w:rPr>
        <w:t xml:space="preserve"> апреля </w:t>
      </w:r>
      <w:r w:rsidRPr="009B2AF9">
        <w:rPr>
          <w:color w:val="000000"/>
          <w:sz w:val="30"/>
          <w:szCs w:val="30"/>
        </w:rPr>
        <w:t>2021</w:t>
      </w:r>
      <w:r w:rsidR="00074929">
        <w:rPr>
          <w:color w:val="000000"/>
          <w:sz w:val="30"/>
          <w:szCs w:val="30"/>
        </w:rPr>
        <w:t xml:space="preserve"> г.</w:t>
      </w:r>
      <w:r w:rsidRPr="009B2AF9">
        <w:rPr>
          <w:color w:val="000000"/>
          <w:sz w:val="30"/>
          <w:szCs w:val="30"/>
        </w:rPr>
        <w:br/>
        <w:t>на базе Четвертого рудоуправления ОАО «</w:t>
      </w:r>
      <w:proofErr w:type="spellStart"/>
      <w:r w:rsidRPr="009B2AF9">
        <w:rPr>
          <w:color w:val="000000"/>
          <w:sz w:val="30"/>
          <w:szCs w:val="30"/>
        </w:rPr>
        <w:t>Беларуськалий</w:t>
      </w:r>
      <w:proofErr w:type="spellEnd"/>
      <w:r w:rsidRPr="009B2AF9">
        <w:rPr>
          <w:color w:val="000000"/>
          <w:sz w:val="30"/>
          <w:szCs w:val="30"/>
        </w:rPr>
        <w:t xml:space="preserve">» </w:t>
      </w:r>
      <w:r w:rsidR="002A0474" w:rsidRPr="009B2AF9">
        <w:rPr>
          <w:color w:val="000000"/>
          <w:sz w:val="30"/>
          <w:szCs w:val="30"/>
        </w:rPr>
        <w:t xml:space="preserve">состоялось выездное </w:t>
      </w:r>
      <w:r w:rsidR="00141541" w:rsidRPr="009B2AF9">
        <w:rPr>
          <w:color w:val="000000"/>
          <w:sz w:val="30"/>
          <w:szCs w:val="30"/>
        </w:rPr>
        <w:t>заседание</w:t>
      </w:r>
      <w:r w:rsidRPr="009B2AF9">
        <w:rPr>
          <w:color w:val="000000"/>
          <w:sz w:val="30"/>
          <w:szCs w:val="30"/>
        </w:rPr>
        <w:t xml:space="preserve"> комиссии по профилактике</w:t>
      </w:r>
      <w:r w:rsidR="002A0474" w:rsidRPr="009B2AF9">
        <w:rPr>
          <w:color w:val="000000"/>
          <w:sz w:val="30"/>
          <w:szCs w:val="30"/>
        </w:rPr>
        <w:t xml:space="preserve"> производственного травматизма и</w:t>
      </w:r>
      <w:r w:rsidRPr="009B2AF9">
        <w:rPr>
          <w:color w:val="000000"/>
          <w:sz w:val="30"/>
          <w:szCs w:val="30"/>
        </w:rPr>
        <w:t xml:space="preserve"> профессиональной заболеваемости при Минском облисполкоме. Члены комиссии посетили структурные подразделения рудоуправления, ознакомились</w:t>
      </w:r>
      <w:r w:rsidR="00141541" w:rsidRPr="009B2AF9">
        <w:rPr>
          <w:color w:val="000000"/>
          <w:sz w:val="30"/>
          <w:szCs w:val="30"/>
        </w:rPr>
        <w:t xml:space="preserve"> с работой по созданию здоровых</w:t>
      </w:r>
      <w:r w:rsidR="00074929">
        <w:rPr>
          <w:color w:val="000000"/>
          <w:sz w:val="30"/>
          <w:szCs w:val="30"/>
        </w:rPr>
        <w:br/>
      </w:r>
      <w:r w:rsidRPr="009B2AF9">
        <w:rPr>
          <w:color w:val="000000"/>
          <w:sz w:val="30"/>
          <w:szCs w:val="30"/>
        </w:rPr>
        <w:t>и безопасных условий труда, профилактике производственного травматизма в ОАО «</w:t>
      </w:r>
      <w:proofErr w:type="spellStart"/>
      <w:r w:rsidRPr="009B2AF9">
        <w:rPr>
          <w:color w:val="000000"/>
          <w:sz w:val="30"/>
          <w:szCs w:val="30"/>
        </w:rPr>
        <w:t>Беларуськалий</w:t>
      </w:r>
      <w:proofErr w:type="spellEnd"/>
      <w:r w:rsidRPr="009B2AF9">
        <w:rPr>
          <w:color w:val="000000"/>
          <w:sz w:val="30"/>
          <w:szCs w:val="30"/>
        </w:rPr>
        <w:t xml:space="preserve">». </w:t>
      </w:r>
      <w:r w:rsidR="002A0474" w:rsidRPr="009B2AF9">
        <w:rPr>
          <w:color w:val="000000"/>
          <w:sz w:val="30"/>
          <w:szCs w:val="30"/>
        </w:rPr>
        <w:t>З</w:t>
      </w:r>
      <w:r w:rsidRPr="009B2AF9">
        <w:rPr>
          <w:color w:val="000000"/>
          <w:sz w:val="30"/>
          <w:szCs w:val="30"/>
        </w:rPr>
        <w:t>аслушаны руководители</w:t>
      </w:r>
      <w:r w:rsidR="00074929">
        <w:rPr>
          <w:color w:val="000000"/>
          <w:sz w:val="30"/>
          <w:szCs w:val="30"/>
        </w:rPr>
        <w:br/>
      </w:r>
      <w:r w:rsidRPr="009B2AF9">
        <w:rPr>
          <w:color w:val="000000"/>
          <w:sz w:val="30"/>
          <w:szCs w:val="30"/>
        </w:rPr>
        <w:t>ОАО «</w:t>
      </w:r>
      <w:proofErr w:type="spellStart"/>
      <w:r w:rsidRPr="009B2AF9">
        <w:rPr>
          <w:color w:val="000000"/>
          <w:sz w:val="30"/>
          <w:szCs w:val="30"/>
        </w:rPr>
        <w:t>Заболотский</w:t>
      </w:r>
      <w:proofErr w:type="spellEnd"/>
      <w:r w:rsidRPr="009B2AF9">
        <w:rPr>
          <w:color w:val="000000"/>
          <w:sz w:val="30"/>
          <w:szCs w:val="30"/>
        </w:rPr>
        <w:t>» (</w:t>
      </w:r>
      <w:proofErr w:type="spellStart"/>
      <w:r w:rsidRPr="009B2AF9">
        <w:rPr>
          <w:color w:val="000000"/>
          <w:sz w:val="30"/>
          <w:szCs w:val="30"/>
        </w:rPr>
        <w:t>Любанский</w:t>
      </w:r>
      <w:proofErr w:type="spellEnd"/>
      <w:r w:rsidRPr="009B2AF9">
        <w:rPr>
          <w:color w:val="000000"/>
          <w:sz w:val="30"/>
          <w:szCs w:val="30"/>
        </w:rPr>
        <w:t xml:space="preserve"> район),</w:t>
      </w:r>
      <w:r w:rsidR="00074929">
        <w:rPr>
          <w:color w:val="000000"/>
          <w:sz w:val="30"/>
          <w:szCs w:val="30"/>
        </w:rPr>
        <w:t xml:space="preserve"> </w:t>
      </w:r>
      <w:r w:rsidRPr="009B2AF9">
        <w:rPr>
          <w:color w:val="000000"/>
          <w:sz w:val="30"/>
          <w:szCs w:val="30"/>
        </w:rPr>
        <w:t xml:space="preserve">УСП «Трест </w:t>
      </w:r>
      <w:proofErr w:type="spellStart"/>
      <w:r w:rsidRPr="009B2AF9">
        <w:rPr>
          <w:color w:val="000000"/>
          <w:sz w:val="30"/>
          <w:szCs w:val="30"/>
        </w:rPr>
        <w:t>Реммо</w:t>
      </w:r>
      <w:r w:rsidR="00141541" w:rsidRPr="009B2AF9">
        <w:rPr>
          <w:color w:val="000000"/>
          <w:sz w:val="30"/>
          <w:szCs w:val="30"/>
        </w:rPr>
        <w:t>нтажстрой</w:t>
      </w:r>
      <w:proofErr w:type="spellEnd"/>
      <w:r w:rsidR="00141541" w:rsidRPr="009B2AF9">
        <w:rPr>
          <w:color w:val="000000"/>
          <w:sz w:val="30"/>
          <w:szCs w:val="30"/>
        </w:rPr>
        <w:t>» (Солигорский район),</w:t>
      </w:r>
      <w:r w:rsidR="00074929">
        <w:rPr>
          <w:color w:val="000000"/>
          <w:sz w:val="30"/>
          <w:szCs w:val="30"/>
        </w:rPr>
        <w:t xml:space="preserve"> </w:t>
      </w:r>
      <w:r w:rsidRPr="009B2AF9">
        <w:rPr>
          <w:color w:val="000000"/>
          <w:sz w:val="30"/>
          <w:szCs w:val="30"/>
        </w:rPr>
        <w:t xml:space="preserve">ОАО «Трест </w:t>
      </w:r>
      <w:proofErr w:type="spellStart"/>
      <w:r w:rsidRPr="009B2AF9">
        <w:rPr>
          <w:color w:val="000000"/>
          <w:sz w:val="30"/>
          <w:szCs w:val="30"/>
        </w:rPr>
        <w:t>Шахтоспецстрой</w:t>
      </w:r>
      <w:proofErr w:type="spellEnd"/>
      <w:r w:rsidRPr="009B2AF9">
        <w:rPr>
          <w:color w:val="000000"/>
          <w:sz w:val="30"/>
          <w:szCs w:val="30"/>
        </w:rPr>
        <w:t>» (Солигорский ра</w:t>
      </w:r>
      <w:r w:rsidR="00141541" w:rsidRPr="009B2AF9">
        <w:rPr>
          <w:color w:val="000000"/>
          <w:sz w:val="30"/>
          <w:szCs w:val="30"/>
        </w:rPr>
        <w:t>йон), в которых</w:t>
      </w:r>
      <w:r w:rsidR="00074929">
        <w:rPr>
          <w:color w:val="000000"/>
          <w:sz w:val="30"/>
          <w:szCs w:val="30"/>
        </w:rPr>
        <w:t xml:space="preserve"> </w:t>
      </w:r>
      <w:r w:rsidR="002A0474" w:rsidRPr="009B2AF9">
        <w:rPr>
          <w:color w:val="000000"/>
          <w:sz w:val="30"/>
          <w:szCs w:val="30"/>
        </w:rPr>
        <w:t xml:space="preserve">в течение двух и более </w:t>
      </w:r>
      <w:r w:rsidRPr="009B2AF9">
        <w:rPr>
          <w:color w:val="000000"/>
          <w:sz w:val="30"/>
          <w:szCs w:val="30"/>
        </w:rPr>
        <w:t xml:space="preserve">лет </w:t>
      </w:r>
      <w:r w:rsidR="002A0474" w:rsidRPr="009B2AF9">
        <w:rPr>
          <w:color w:val="000000"/>
          <w:sz w:val="30"/>
          <w:szCs w:val="30"/>
        </w:rPr>
        <w:t>имеют место</w:t>
      </w:r>
      <w:r w:rsidR="00141541" w:rsidRPr="009B2AF9">
        <w:rPr>
          <w:color w:val="000000"/>
          <w:sz w:val="30"/>
          <w:szCs w:val="30"/>
        </w:rPr>
        <w:t xml:space="preserve"> несчастные случаи</w:t>
      </w:r>
      <w:r w:rsidR="00074929">
        <w:rPr>
          <w:color w:val="000000"/>
          <w:sz w:val="30"/>
          <w:szCs w:val="30"/>
        </w:rPr>
        <w:t xml:space="preserve"> </w:t>
      </w:r>
      <w:r w:rsidRPr="009B2AF9">
        <w:rPr>
          <w:color w:val="000000"/>
          <w:sz w:val="30"/>
          <w:szCs w:val="30"/>
        </w:rPr>
        <w:t>на производстве с тяжелыми последствиями.</w:t>
      </w:r>
    </w:p>
    <w:p w:rsidR="00F113B8" w:rsidRPr="009B2AF9" w:rsidRDefault="00F113B8" w:rsidP="009B2AF9">
      <w:pPr>
        <w:ind w:firstLine="709"/>
        <w:jc w:val="both"/>
        <w:rPr>
          <w:sz w:val="30"/>
          <w:szCs w:val="30"/>
        </w:rPr>
      </w:pPr>
      <w:r w:rsidRPr="009B2AF9">
        <w:rPr>
          <w:color w:val="000000"/>
          <w:sz w:val="30"/>
          <w:szCs w:val="30"/>
        </w:rPr>
        <w:t>В рамках года безопасного труда в энергетике 23</w:t>
      </w:r>
      <w:r w:rsidR="00074929">
        <w:rPr>
          <w:color w:val="000000"/>
          <w:sz w:val="30"/>
          <w:szCs w:val="30"/>
        </w:rPr>
        <w:t xml:space="preserve"> июня </w:t>
      </w:r>
      <w:r w:rsidRPr="009B2AF9">
        <w:rPr>
          <w:color w:val="000000"/>
          <w:sz w:val="30"/>
          <w:szCs w:val="30"/>
        </w:rPr>
        <w:t xml:space="preserve">2021 </w:t>
      </w:r>
      <w:r w:rsidR="00074929">
        <w:rPr>
          <w:color w:val="000000"/>
          <w:sz w:val="30"/>
          <w:szCs w:val="30"/>
        </w:rPr>
        <w:t>г.</w:t>
      </w:r>
      <w:r w:rsidR="00074929">
        <w:rPr>
          <w:color w:val="000000"/>
          <w:sz w:val="30"/>
          <w:szCs w:val="30"/>
        </w:rPr>
        <w:br/>
      </w:r>
      <w:r w:rsidRPr="009B2AF9">
        <w:rPr>
          <w:color w:val="000000"/>
          <w:sz w:val="30"/>
          <w:szCs w:val="30"/>
        </w:rPr>
        <w:t>на базе филиала «ТЭЦ-5» РУП «</w:t>
      </w:r>
      <w:proofErr w:type="spellStart"/>
      <w:r w:rsidRPr="009B2AF9">
        <w:rPr>
          <w:color w:val="000000"/>
          <w:sz w:val="30"/>
          <w:szCs w:val="30"/>
        </w:rPr>
        <w:t>Минскэнерго</w:t>
      </w:r>
      <w:proofErr w:type="spellEnd"/>
      <w:r w:rsidRPr="009B2AF9">
        <w:rPr>
          <w:color w:val="000000"/>
          <w:sz w:val="30"/>
          <w:szCs w:val="30"/>
        </w:rPr>
        <w:t>» прове</w:t>
      </w:r>
      <w:r w:rsidR="002A0474" w:rsidRPr="009B2AF9">
        <w:rPr>
          <w:color w:val="000000"/>
          <w:sz w:val="30"/>
          <w:szCs w:val="30"/>
        </w:rPr>
        <w:t>ден областной</w:t>
      </w:r>
      <w:r w:rsidR="002A0474" w:rsidRPr="009B2AF9">
        <w:rPr>
          <w:color w:val="000000"/>
          <w:sz w:val="30"/>
          <w:szCs w:val="30"/>
        </w:rPr>
        <w:br/>
        <w:t>День охраны труда</w:t>
      </w:r>
      <w:r w:rsidR="0060022F" w:rsidRPr="009B2AF9">
        <w:rPr>
          <w:color w:val="000000"/>
          <w:sz w:val="30"/>
          <w:szCs w:val="30"/>
        </w:rPr>
        <w:t>,</w:t>
      </w:r>
      <w:r w:rsidR="002A0474" w:rsidRPr="009B2AF9">
        <w:rPr>
          <w:color w:val="000000"/>
          <w:sz w:val="30"/>
          <w:szCs w:val="30"/>
        </w:rPr>
        <w:t xml:space="preserve"> в рамках которого </w:t>
      </w:r>
      <w:r w:rsidR="0060022F" w:rsidRPr="009B2AF9">
        <w:rPr>
          <w:color w:val="000000"/>
          <w:sz w:val="30"/>
          <w:szCs w:val="30"/>
        </w:rPr>
        <w:t>состоялось</w:t>
      </w:r>
      <w:r w:rsidR="002A0474" w:rsidRPr="009B2AF9">
        <w:rPr>
          <w:color w:val="000000"/>
          <w:sz w:val="30"/>
          <w:szCs w:val="30"/>
        </w:rPr>
        <w:t xml:space="preserve"> заседание комиссии</w:t>
      </w:r>
      <w:r w:rsidR="00074929">
        <w:rPr>
          <w:color w:val="000000"/>
          <w:sz w:val="30"/>
          <w:szCs w:val="30"/>
        </w:rPr>
        <w:br/>
      </w:r>
      <w:r w:rsidR="002A0474" w:rsidRPr="009B2AF9">
        <w:rPr>
          <w:color w:val="000000"/>
          <w:sz w:val="30"/>
          <w:szCs w:val="30"/>
        </w:rPr>
        <w:t>по профилактике с обсуждением наиболее актуальных проблем.</w:t>
      </w:r>
    </w:p>
    <w:p w:rsidR="00F113B8" w:rsidRPr="009B2AF9" w:rsidRDefault="00F113B8" w:rsidP="009B2AF9">
      <w:pPr>
        <w:ind w:firstLine="709"/>
        <w:jc w:val="both"/>
        <w:rPr>
          <w:sz w:val="30"/>
          <w:szCs w:val="30"/>
        </w:rPr>
      </w:pPr>
      <w:r w:rsidRPr="009B2AF9">
        <w:rPr>
          <w:color w:val="000000"/>
          <w:sz w:val="30"/>
          <w:szCs w:val="30"/>
        </w:rPr>
        <w:t>Обеспечено обязательное проведение внеочередной проверки знаний по вопросам охраны труда у руководителей подчиненных (входящих</w:t>
      </w:r>
      <w:r w:rsidR="00074929">
        <w:rPr>
          <w:color w:val="000000"/>
          <w:sz w:val="30"/>
          <w:szCs w:val="30"/>
        </w:rPr>
        <w:br/>
      </w:r>
      <w:r w:rsidRPr="009B2AF9">
        <w:rPr>
          <w:color w:val="000000"/>
          <w:sz w:val="30"/>
          <w:szCs w:val="30"/>
        </w:rPr>
        <w:t>в состав, систему) организаций, а также руководителей организаций</w:t>
      </w:r>
      <w:r w:rsidR="00074929">
        <w:rPr>
          <w:color w:val="000000"/>
          <w:sz w:val="30"/>
          <w:szCs w:val="30"/>
        </w:rPr>
        <w:br/>
      </w:r>
      <w:r w:rsidRPr="009B2AF9">
        <w:rPr>
          <w:color w:val="000000"/>
          <w:sz w:val="30"/>
          <w:szCs w:val="30"/>
        </w:rPr>
        <w:t>без ведомственной подчиненности, в которых произошли несчастные случаи с тяжелыми последствиями.</w:t>
      </w:r>
    </w:p>
    <w:p w:rsidR="00F113B8" w:rsidRPr="009B2AF9" w:rsidRDefault="00F113B8" w:rsidP="009B2AF9">
      <w:pPr>
        <w:ind w:firstLine="709"/>
        <w:jc w:val="both"/>
        <w:rPr>
          <w:sz w:val="30"/>
          <w:szCs w:val="30"/>
        </w:rPr>
      </w:pPr>
      <w:r w:rsidRPr="009B2AF9">
        <w:rPr>
          <w:color w:val="000000"/>
          <w:sz w:val="30"/>
          <w:szCs w:val="30"/>
        </w:rPr>
        <w:t xml:space="preserve">Внеочередную проверку знаний по охране труда прошли </w:t>
      </w:r>
      <w:r w:rsidRPr="009B2AF9">
        <w:rPr>
          <w:color w:val="000000"/>
          <w:sz w:val="30"/>
          <w:szCs w:val="30"/>
        </w:rPr>
        <w:br/>
        <w:t>1</w:t>
      </w:r>
      <w:r w:rsidR="00074929">
        <w:rPr>
          <w:color w:val="000000"/>
          <w:sz w:val="30"/>
          <w:szCs w:val="30"/>
        </w:rPr>
        <w:t>7</w:t>
      </w:r>
      <w:r w:rsidRPr="009B2AF9">
        <w:rPr>
          <w:color w:val="000000"/>
          <w:sz w:val="30"/>
          <w:szCs w:val="30"/>
        </w:rPr>
        <w:t xml:space="preserve"> руководителей подведомственных (подчиненных) организаций</w:t>
      </w:r>
      <w:r w:rsidRPr="009B2AF9">
        <w:rPr>
          <w:color w:val="000000"/>
          <w:sz w:val="30"/>
          <w:szCs w:val="30"/>
        </w:rPr>
        <w:br/>
        <w:t>и 17 руководителей организаций без ведомственной подчиненности,</w:t>
      </w:r>
      <w:r w:rsidRPr="009B2AF9">
        <w:rPr>
          <w:color w:val="000000"/>
          <w:sz w:val="30"/>
          <w:szCs w:val="30"/>
        </w:rPr>
        <w:br/>
        <w:t>в которых произошли несчастные случаи с тяжелыми последствиями.</w:t>
      </w:r>
    </w:p>
    <w:p w:rsidR="00F113B8" w:rsidRPr="009B2AF9" w:rsidRDefault="00826F90" w:rsidP="009B2AF9">
      <w:pPr>
        <w:ind w:firstLine="709"/>
        <w:jc w:val="both"/>
        <w:rPr>
          <w:sz w:val="30"/>
          <w:szCs w:val="30"/>
        </w:rPr>
      </w:pPr>
      <w:r w:rsidRPr="009B2AF9">
        <w:rPr>
          <w:color w:val="000000"/>
          <w:sz w:val="30"/>
          <w:szCs w:val="30"/>
        </w:rPr>
        <w:t>Принимались меры дисциплинарной ответственности</w:t>
      </w:r>
      <w:r w:rsidR="0060022F" w:rsidRPr="009B2AF9">
        <w:rPr>
          <w:color w:val="000000"/>
          <w:sz w:val="30"/>
          <w:szCs w:val="30"/>
        </w:rPr>
        <w:br/>
      </w:r>
      <w:r w:rsidRPr="009B2AF9">
        <w:rPr>
          <w:color w:val="000000"/>
          <w:sz w:val="30"/>
          <w:szCs w:val="30"/>
        </w:rPr>
        <w:t xml:space="preserve">к работникам за нарушения </w:t>
      </w:r>
      <w:r w:rsidR="00F113B8" w:rsidRPr="009B2AF9">
        <w:rPr>
          <w:color w:val="000000"/>
          <w:sz w:val="30"/>
          <w:szCs w:val="30"/>
        </w:rPr>
        <w:t>трудовой дисциплины.</w:t>
      </w:r>
      <w:r w:rsidR="003B5940">
        <w:rPr>
          <w:color w:val="000000"/>
          <w:sz w:val="30"/>
          <w:szCs w:val="30"/>
        </w:rPr>
        <w:br/>
      </w:r>
      <w:r w:rsidR="00F113B8" w:rsidRPr="009B2AF9">
        <w:rPr>
          <w:color w:val="000000"/>
          <w:sz w:val="30"/>
          <w:szCs w:val="30"/>
        </w:rPr>
        <w:t xml:space="preserve">Согласно данным государственной статистики за </w:t>
      </w:r>
      <w:r w:rsidR="00CB1A67">
        <w:rPr>
          <w:color w:val="000000"/>
          <w:sz w:val="30"/>
          <w:szCs w:val="30"/>
        </w:rPr>
        <w:t>первое полугодие</w:t>
      </w:r>
      <w:r w:rsidR="00F113B8" w:rsidRPr="009B2AF9">
        <w:rPr>
          <w:color w:val="000000"/>
          <w:sz w:val="30"/>
          <w:szCs w:val="30"/>
        </w:rPr>
        <w:t xml:space="preserve"> 202</w:t>
      </w:r>
      <w:r w:rsidR="00A230BB">
        <w:rPr>
          <w:color w:val="000000"/>
          <w:sz w:val="30"/>
          <w:szCs w:val="30"/>
        </w:rPr>
        <w:t>1</w:t>
      </w:r>
      <w:r w:rsidR="00F113B8" w:rsidRPr="009B2AF9">
        <w:rPr>
          <w:color w:val="000000"/>
          <w:sz w:val="30"/>
          <w:szCs w:val="30"/>
        </w:rPr>
        <w:t xml:space="preserve"> г</w:t>
      </w:r>
      <w:r w:rsidR="00CB1A67">
        <w:rPr>
          <w:color w:val="000000"/>
          <w:sz w:val="30"/>
          <w:szCs w:val="30"/>
        </w:rPr>
        <w:t>.</w:t>
      </w:r>
      <w:r w:rsidR="00F113B8" w:rsidRPr="009B2AF9">
        <w:rPr>
          <w:color w:val="000000"/>
          <w:sz w:val="30"/>
          <w:szCs w:val="30"/>
        </w:rPr>
        <w:t xml:space="preserve"> за прогул</w:t>
      </w:r>
      <w:r w:rsidR="003B5940">
        <w:rPr>
          <w:color w:val="000000"/>
          <w:sz w:val="30"/>
          <w:szCs w:val="30"/>
        </w:rPr>
        <w:t xml:space="preserve"> </w:t>
      </w:r>
      <w:r w:rsidR="00F113B8" w:rsidRPr="009B2AF9">
        <w:rPr>
          <w:color w:val="000000"/>
          <w:sz w:val="30"/>
          <w:szCs w:val="30"/>
        </w:rPr>
        <w:t>и другие нарушения трудовой дисциплины уволены</w:t>
      </w:r>
      <w:r w:rsidR="003B5940">
        <w:rPr>
          <w:color w:val="000000"/>
          <w:sz w:val="30"/>
          <w:szCs w:val="30"/>
        </w:rPr>
        <w:br/>
      </w:r>
      <w:r w:rsidR="00A230BB">
        <w:rPr>
          <w:color w:val="000000"/>
          <w:sz w:val="30"/>
          <w:szCs w:val="30"/>
        </w:rPr>
        <w:t>3557</w:t>
      </w:r>
      <w:r w:rsidR="00F113B8" w:rsidRPr="009B2AF9">
        <w:rPr>
          <w:color w:val="000000"/>
          <w:sz w:val="30"/>
          <w:szCs w:val="30"/>
        </w:rPr>
        <w:t xml:space="preserve"> работников</w:t>
      </w:r>
      <w:r w:rsidR="003B5940">
        <w:rPr>
          <w:color w:val="000000"/>
          <w:sz w:val="30"/>
          <w:szCs w:val="30"/>
        </w:rPr>
        <w:t xml:space="preserve"> </w:t>
      </w:r>
      <w:r w:rsidR="00F113B8" w:rsidRPr="009B2AF9">
        <w:rPr>
          <w:color w:val="000000"/>
          <w:sz w:val="30"/>
          <w:szCs w:val="30"/>
        </w:rPr>
        <w:t xml:space="preserve">или </w:t>
      </w:r>
      <w:r w:rsidR="00A230BB">
        <w:rPr>
          <w:color w:val="000000"/>
          <w:sz w:val="30"/>
          <w:szCs w:val="30"/>
        </w:rPr>
        <w:t>7</w:t>
      </w:r>
      <w:r w:rsidR="00F113B8" w:rsidRPr="009B2AF9">
        <w:rPr>
          <w:color w:val="000000"/>
          <w:sz w:val="30"/>
          <w:szCs w:val="30"/>
        </w:rPr>
        <w:t>,5% от общего числа уволенных</w:t>
      </w:r>
      <w:r w:rsidR="003B5940">
        <w:rPr>
          <w:color w:val="000000"/>
          <w:sz w:val="30"/>
          <w:szCs w:val="30"/>
        </w:rPr>
        <w:br/>
      </w:r>
      <w:r w:rsidR="00F113B8" w:rsidRPr="009B2AF9">
        <w:rPr>
          <w:color w:val="000000"/>
          <w:sz w:val="30"/>
          <w:szCs w:val="30"/>
        </w:rPr>
        <w:t>(</w:t>
      </w:r>
      <w:r w:rsidR="00CB1A67" w:rsidRPr="00CB1A67">
        <w:rPr>
          <w:color w:val="000000"/>
          <w:sz w:val="30"/>
          <w:szCs w:val="30"/>
        </w:rPr>
        <w:t xml:space="preserve">первое полугодие </w:t>
      </w:r>
      <w:r w:rsidR="00F113B8" w:rsidRPr="009B2AF9">
        <w:rPr>
          <w:color w:val="000000"/>
          <w:sz w:val="30"/>
          <w:szCs w:val="30"/>
        </w:rPr>
        <w:t>2020 г</w:t>
      </w:r>
      <w:r w:rsidR="00CB1A67">
        <w:rPr>
          <w:color w:val="000000"/>
          <w:sz w:val="30"/>
          <w:szCs w:val="30"/>
        </w:rPr>
        <w:t>.</w:t>
      </w:r>
      <w:r w:rsidR="00F113B8" w:rsidRPr="009B2AF9">
        <w:rPr>
          <w:color w:val="000000"/>
          <w:sz w:val="30"/>
          <w:szCs w:val="30"/>
        </w:rPr>
        <w:t xml:space="preserve"> – </w:t>
      </w:r>
      <w:r w:rsidR="00A230BB">
        <w:rPr>
          <w:color w:val="000000"/>
          <w:sz w:val="30"/>
          <w:szCs w:val="30"/>
        </w:rPr>
        <w:t>3320</w:t>
      </w:r>
      <w:r w:rsidR="00F113B8" w:rsidRPr="009B2AF9">
        <w:rPr>
          <w:color w:val="000000"/>
          <w:sz w:val="30"/>
          <w:szCs w:val="30"/>
        </w:rPr>
        <w:t xml:space="preserve"> работник</w:t>
      </w:r>
      <w:r w:rsidR="00A230BB">
        <w:rPr>
          <w:color w:val="000000"/>
          <w:sz w:val="30"/>
          <w:szCs w:val="30"/>
        </w:rPr>
        <w:t>ов</w:t>
      </w:r>
      <w:r w:rsidR="00F113B8" w:rsidRPr="009B2AF9">
        <w:rPr>
          <w:color w:val="000000"/>
          <w:sz w:val="30"/>
          <w:szCs w:val="30"/>
        </w:rPr>
        <w:t xml:space="preserve"> или </w:t>
      </w:r>
      <w:r w:rsidR="00A230BB">
        <w:rPr>
          <w:color w:val="000000"/>
          <w:sz w:val="30"/>
          <w:szCs w:val="30"/>
        </w:rPr>
        <w:t>6</w:t>
      </w:r>
      <w:r w:rsidR="00F113B8" w:rsidRPr="009B2AF9">
        <w:rPr>
          <w:color w:val="000000"/>
          <w:sz w:val="30"/>
          <w:szCs w:val="30"/>
        </w:rPr>
        <w:t>,</w:t>
      </w:r>
      <w:r w:rsidR="00A230BB">
        <w:rPr>
          <w:color w:val="000000"/>
          <w:sz w:val="30"/>
          <w:szCs w:val="30"/>
        </w:rPr>
        <w:t>9</w:t>
      </w:r>
      <w:r w:rsidR="00F113B8" w:rsidRPr="009B2AF9">
        <w:rPr>
          <w:color w:val="000000"/>
          <w:sz w:val="30"/>
          <w:szCs w:val="30"/>
        </w:rPr>
        <w:t>%).</w:t>
      </w:r>
    </w:p>
    <w:p w:rsidR="00F113B8" w:rsidRPr="009B2AF9" w:rsidRDefault="00F113B8" w:rsidP="009B2AF9">
      <w:pPr>
        <w:ind w:firstLine="709"/>
        <w:jc w:val="both"/>
        <w:rPr>
          <w:sz w:val="30"/>
          <w:szCs w:val="30"/>
        </w:rPr>
      </w:pPr>
      <w:r w:rsidRPr="009B2AF9">
        <w:rPr>
          <w:color w:val="000000"/>
          <w:sz w:val="30"/>
          <w:szCs w:val="30"/>
        </w:rPr>
        <w:t>Проводимая работа по укреплению общественной безопасности</w:t>
      </w:r>
      <w:r w:rsidRPr="009B2AF9">
        <w:rPr>
          <w:color w:val="000000"/>
          <w:sz w:val="30"/>
          <w:szCs w:val="30"/>
        </w:rPr>
        <w:br/>
        <w:t xml:space="preserve">и дисциплины позволила в текущем году </w:t>
      </w:r>
      <w:r w:rsidR="002A0474" w:rsidRPr="009B2AF9">
        <w:rPr>
          <w:color w:val="000000"/>
          <w:sz w:val="30"/>
          <w:szCs w:val="30"/>
        </w:rPr>
        <w:t>несколько улу</w:t>
      </w:r>
      <w:r w:rsidR="00353DA4" w:rsidRPr="009B2AF9">
        <w:rPr>
          <w:color w:val="000000"/>
          <w:sz w:val="30"/>
          <w:szCs w:val="30"/>
        </w:rPr>
        <w:t>чшить ситуацию</w:t>
      </w:r>
      <w:r w:rsidR="00074929">
        <w:rPr>
          <w:color w:val="000000"/>
          <w:sz w:val="30"/>
          <w:szCs w:val="30"/>
        </w:rPr>
        <w:br/>
      </w:r>
      <w:r w:rsidRPr="009B2AF9">
        <w:rPr>
          <w:color w:val="000000"/>
          <w:sz w:val="30"/>
          <w:szCs w:val="30"/>
        </w:rPr>
        <w:t>с гибелью людей в результате дорожно-транспортных происшествий</w:t>
      </w:r>
      <w:r w:rsidR="00E16D44">
        <w:rPr>
          <w:color w:val="000000"/>
          <w:sz w:val="30"/>
          <w:szCs w:val="30"/>
        </w:rPr>
        <w:br/>
        <w:t>и</w:t>
      </w:r>
      <w:r w:rsidRPr="009B2AF9">
        <w:rPr>
          <w:color w:val="000000"/>
          <w:sz w:val="30"/>
          <w:szCs w:val="30"/>
        </w:rPr>
        <w:t xml:space="preserve"> пожаров.</w:t>
      </w:r>
    </w:p>
    <w:p w:rsidR="00F113B8" w:rsidRDefault="005F5C42" w:rsidP="009B2AF9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 семь месяцев</w:t>
      </w:r>
      <w:r w:rsidR="00F113B8" w:rsidRPr="009B2AF9">
        <w:rPr>
          <w:color w:val="000000"/>
          <w:sz w:val="30"/>
          <w:szCs w:val="30"/>
        </w:rPr>
        <w:t xml:space="preserve"> текущего года количество </w:t>
      </w:r>
      <w:r>
        <w:rPr>
          <w:color w:val="000000"/>
          <w:sz w:val="30"/>
          <w:szCs w:val="30"/>
        </w:rPr>
        <w:t>ДТП</w:t>
      </w:r>
      <w:r w:rsidR="003B5940">
        <w:rPr>
          <w:color w:val="000000"/>
          <w:sz w:val="30"/>
          <w:szCs w:val="30"/>
        </w:rPr>
        <w:t xml:space="preserve"> </w:t>
      </w:r>
      <w:r w:rsidR="00F113B8" w:rsidRPr="009B2AF9">
        <w:rPr>
          <w:color w:val="000000"/>
          <w:sz w:val="30"/>
          <w:szCs w:val="30"/>
        </w:rPr>
        <w:t>уменьшилось</w:t>
      </w:r>
      <w:r w:rsidR="003B5940">
        <w:rPr>
          <w:color w:val="000000"/>
          <w:sz w:val="30"/>
          <w:szCs w:val="30"/>
        </w:rPr>
        <w:br/>
      </w:r>
      <w:r w:rsidR="00F113B8" w:rsidRPr="009B2AF9">
        <w:rPr>
          <w:color w:val="000000"/>
          <w:sz w:val="30"/>
          <w:szCs w:val="30"/>
        </w:rPr>
        <w:t>на 1</w:t>
      </w:r>
      <w:r w:rsidR="00B8059A">
        <w:rPr>
          <w:color w:val="000000"/>
          <w:sz w:val="30"/>
          <w:szCs w:val="30"/>
        </w:rPr>
        <w:t>4</w:t>
      </w:r>
      <w:r w:rsidR="00F113B8" w:rsidRPr="009B2AF9">
        <w:rPr>
          <w:color w:val="000000"/>
          <w:sz w:val="30"/>
          <w:szCs w:val="30"/>
        </w:rPr>
        <w:t>,</w:t>
      </w:r>
      <w:r w:rsidR="00B8059A">
        <w:rPr>
          <w:color w:val="000000"/>
          <w:sz w:val="30"/>
          <w:szCs w:val="30"/>
        </w:rPr>
        <w:t>2</w:t>
      </w:r>
      <w:r w:rsidR="00F113B8" w:rsidRPr="009B2AF9">
        <w:rPr>
          <w:color w:val="000000"/>
          <w:sz w:val="30"/>
          <w:szCs w:val="30"/>
        </w:rPr>
        <w:t>%</w:t>
      </w:r>
      <w:r>
        <w:rPr>
          <w:color w:val="000000"/>
          <w:sz w:val="30"/>
          <w:szCs w:val="30"/>
        </w:rPr>
        <w:t xml:space="preserve"> </w:t>
      </w:r>
      <w:r w:rsidR="00F113B8" w:rsidRPr="009B2AF9">
        <w:rPr>
          <w:color w:val="000000"/>
          <w:sz w:val="30"/>
          <w:szCs w:val="30"/>
        </w:rPr>
        <w:t xml:space="preserve">(с </w:t>
      </w:r>
      <w:r w:rsidR="00B8059A">
        <w:rPr>
          <w:color w:val="000000"/>
          <w:sz w:val="30"/>
          <w:szCs w:val="30"/>
        </w:rPr>
        <w:t>402</w:t>
      </w:r>
      <w:r w:rsidR="00F113B8" w:rsidRPr="009B2AF9">
        <w:rPr>
          <w:color w:val="000000"/>
          <w:sz w:val="30"/>
          <w:szCs w:val="30"/>
        </w:rPr>
        <w:t xml:space="preserve"> до </w:t>
      </w:r>
      <w:r w:rsidR="00B8059A">
        <w:rPr>
          <w:color w:val="000000"/>
          <w:sz w:val="30"/>
          <w:szCs w:val="30"/>
        </w:rPr>
        <w:t>345</w:t>
      </w:r>
      <w:r w:rsidR="00F113B8" w:rsidRPr="009B2AF9">
        <w:rPr>
          <w:color w:val="000000"/>
          <w:sz w:val="30"/>
          <w:szCs w:val="30"/>
        </w:rPr>
        <w:t>)</w:t>
      </w:r>
      <w:r w:rsidR="003B5940">
        <w:rPr>
          <w:color w:val="000000"/>
          <w:sz w:val="30"/>
          <w:szCs w:val="30"/>
        </w:rPr>
        <w:t xml:space="preserve"> </w:t>
      </w:r>
      <w:r w:rsidR="00F113B8" w:rsidRPr="009B2AF9">
        <w:rPr>
          <w:color w:val="000000"/>
          <w:sz w:val="30"/>
          <w:szCs w:val="30"/>
        </w:rPr>
        <w:t>и погибших</w:t>
      </w:r>
      <w:r>
        <w:rPr>
          <w:color w:val="000000"/>
          <w:sz w:val="30"/>
          <w:szCs w:val="30"/>
        </w:rPr>
        <w:t xml:space="preserve"> </w:t>
      </w:r>
      <w:r w:rsidR="00F113B8" w:rsidRPr="009B2AF9">
        <w:rPr>
          <w:color w:val="000000"/>
          <w:sz w:val="30"/>
          <w:szCs w:val="30"/>
        </w:rPr>
        <w:t>в результате их людей</w:t>
      </w:r>
      <w:r w:rsidR="003B5940">
        <w:rPr>
          <w:color w:val="000000"/>
          <w:sz w:val="30"/>
          <w:szCs w:val="30"/>
        </w:rPr>
        <w:br/>
      </w:r>
      <w:r w:rsidR="00F113B8" w:rsidRPr="009B2AF9">
        <w:rPr>
          <w:color w:val="000000"/>
          <w:sz w:val="30"/>
          <w:szCs w:val="30"/>
        </w:rPr>
        <w:t xml:space="preserve">на </w:t>
      </w:r>
      <w:r w:rsidR="00B8059A">
        <w:rPr>
          <w:color w:val="000000"/>
          <w:sz w:val="30"/>
          <w:szCs w:val="30"/>
        </w:rPr>
        <w:t>14,1</w:t>
      </w:r>
      <w:r w:rsidR="00F113B8" w:rsidRPr="009B2AF9">
        <w:rPr>
          <w:color w:val="000000"/>
          <w:sz w:val="30"/>
          <w:szCs w:val="30"/>
        </w:rPr>
        <w:t>%</w:t>
      </w:r>
      <w:r w:rsidR="003B5940">
        <w:rPr>
          <w:color w:val="000000"/>
          <w:sz w:val="30"/>
          <w:szCs w:val="30"/>
        </w:rPr>
        <w:t xml:space="preserve"> </w:t>
      </w:r>
      <w:r w:rsidR="00F113B8" w:rsidRPr="009B2AF9">
        <w:rPr>
          <w:color w:val="000000"/>
          <w:sz w:val="30"/>
          <w:szCs w:val="30"/>
        </w:rPr>
        <w:t xml:space="preserve">(с </w:t>
      </w:r>
      <w:r w:rsidR="00B8059A">
        <w:rPr>
          <w:color w:val="000000"/>
          <w:sz w:val="30"/>
          <w:szCs w:val="30"/>
        </w:rPr>
        <w:t>85</w:t>
      </w:r>
      <w:r w:rsidR="00F113B8" w:rsidRPr="009B2AF9">
        <w:rPr>
          <w:color w:val="000000"/>
          <w:sz w:val="30"/>
          <w:szCs w:val="30"/>
        </w:rPr>
        <w:t xml:space="preserve"> до </w:t>
      </w:r>
      <w:r w:rsidR="00B8059A">
        <w:rPr>
          <w:color w:val="000000"/>
          <w:sz w:val="30"/>
          <w:szCs w:val="30"/>
        </w:rPr>
        <w:t>73</w:t>
      </w:r>
      <w:r w:rsidR="00F113B8" w:rsidRPr="009B2AF9">
        <w:rPr>
          <w:color w:val="000000"/>
          <w:sz w:val="30"/>
          <w:szCs w:val="30"/>
        </w:rPr>
        <w:t xml:space="preserve"> человек).</w:t>
      </w:r>
      <w:r>
        <w:rPr>
          <w:color w:val="000000"/>
          <w:sz w:val="30"/>
          <w:szCs w:val="30"/>
        </w:rPr>
        <w:t xml:space="preserve"> Количество ДТП, совершенных водителями</w:t>
      </w:r>
      <w:r w:rsidR="003B5940">
        <w:rPr>
          <w:color w:val="000000"/>
          <w:sz w:val="30"/>
          <w:szCs w:val="30"/>
        </w:rPr>
        <w:br/>
      </w:r>
      <w:r>
        <w:rPr>
          <w:color w:val="000000"/>
          <w:sz w:val="30"/>
          <w:szCs w:val="30"/>
        </w:rPr>
        <w:t>в состоянии алкогольного опьянения, уменьшилось на 81</w:t>
      </w:r>
      <w:r w:rsidR="003B5940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>8% (с 76 до 29).</w:t>
      </w:r>
    </w:p>
    <w:p w:rsidR="00B8059A" w:rsidRDefault="00B8059A" w:rsidP="009B2AF9">
      <w:pPr>
        <w:ind w:firstLine="709"/>
        <w:jc w:val="both"/>
        <w:rPr>
          <w:color w:val="000000"/>
          <w:sz w:val="30"/>
          <w:szCs w:val="30"/>
        </w:rPr>
      </w:pPr>
    </w:p>
    <w:p w:rsidR="003B5940" w:rsidRDefault="003B5940" w:rsidP="009B2AF9">
      <w:pPr>
        <w:ind w:firstLine="709"/>
        <w:jc w:val="both"/>
        <w:rPr>
          <w:color w:val="000000"/>
          <w:sz w:val="30"/>
          <w:szCs w:val="30"/>
        </w:rPr>
      </w:pPr>
    </w:p>
    <w:p w:rsidR="00B8059A" w:rsidRDefault="00B8059A" w:rsidP="00B8059A">
      <w:pPr>
        <w:jc w:val="both"/>
        <w:rPr>
          <w:color w:val="000000"/>
          <w:sz w:val="30"/>
          <w:szCs w:val="3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22505" cy="3204375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8059A" w:rsidRPr="00B8059A" w:rsidRDefault="00B8059A" w:rsidP="009B2AF9">
      <w:pPr>
        <w:ind w:firstLine="709"/>
        <w:jc w:val="both"/>
        <w:rPr>
          <w:color w:val="000000"/>
          <w:sz w:val="16"/>
          <w:szCs w:val="16"/>
        </w:rPr>
      </w:pPr>
    </w:p>
    <w:p w:rsidR="00F113B8" w:rsidRPr="00BD4917" w:rsidRDefault="00F113B8" w:rsidP="00B8059A">
      <w:pPr>
        <w:ind w:firstLine="709"/>
        <w:jc w:val="both"/>
        <w:rPr>
          <w:i/>
          <w:sz w:val="30"/>
          <w:szCs w:val="30"/>
        </w:rPr>
      </w:pPr>
      <w:r w:rsidRPr="009B2AF9">
        <w:rPr>
          <w:color w:val="000000"/>
          <w:sz w:val="30"/>
          <w:szCs w:val="30"/>
        </w:rPr>
        <w:t>Также, несмотря на рост количества пожаров</w:t>
      </w:r>
      <w:r w:rsidRPr="009B2AF9">
        <w:rPr>
          <w:color w:val="000000"/>
          <w:sz w:val="30"/>
          <w:szCs w:val="30"/>
        </w:rPr>
        <w:br/>
        <w:t xml:space="preserve">на 6% (с </w:t>
      </w:r>
      <w:r w:rsidR="00A02A9E">
        <w:rPr>
          <w:color w:val="000000"/>
          <w:sz w:val="30"/>
          <w:szCs w:val="30"/>
        </w:rPr>
        <w:t xml:space="preserve">852 </w:t>
      </w:r>
      <w:r w:rsidRPr="009B2AF9">
        <w:rPr>
          <w:color w:val="000000"/>
          <w:sz w:val="30"/>
          <w:szCs w:val="30"/>
        </w:rPr>
        <w:t xml:space="preserve">до </w:t>
      </w:r>
      <w:r w:rsidR="00A02A9E">
        <w:rPr>
          <w:color w:val="000000"/>
          <w:sz w:val="30"/>
          <w:szCs w:val="30"/>
        </w:rPr>
        <w:t>903</w:t>
      </w:r>
      <w:r w:rsidRPr="009B2AF9">
        <w:rPr>
          <w:color w:val="000000"/>
          <w:sz w:val="30"/>
          <w:szCs w:val="30"/>
        </w:rPr>
        <w:t>), отмечено снижение гибели людей на них</w:t>
      </w:r>
      <w:r w:rsidRPr="009B2AF9">
        <w:rPr>
          <w:color w:val="000000"/>
          <w:sz w:val="30"/>
          <w:szCs w:val="30"/>
        </w:rPr>
        <w:br/>
        <w:t>на 14,</w:t>
      </w:r>
      <w:r w:rsidR="00A02A9E">
        <w:rPr>
          <w:color w:val="000000"/>
          <w:sz w:val="30"/>
          <w:szCs w:val="30"/>
        </w:rPr>
        <w:t>1</w:t>
      </w:r>
      <w:r w:rsidRPr="009B2AF9">
        <w:rPr>
          <w:color w:val="000000"/>
          <w:sz w:val="30"/>
          <w:szCs w:val="30"/>
        </w:rPr>
        <w:t>% (с 9</w:t>
      </w:r>
      <w:r w:rsidR="00A02A9E">
        <w:rPr>
          <w:color w:val="000000"/>
          <w:sz w:val="30"/>
          <w:szCs w:val="30"/>
        </w:rPr>
        <w:t>9</w:t>
      </w:r>
      <w:r w:rsidRPr="009B2AF9">
        <w:rPr>
          <w:color w:val="000000"/>
          <w:sz w:val="30"/>
          <w:szCs w:val="30"/>
        </w:rPr>
        <w:t xml:space="preserve"> до 8</w:t>
      </w:r>
      <w:r w:rsidR="00A02A9E">
        <w:rPr>
          <w:color w:val="000000"/>
          <w:sz w:val="30"/>
          <w:szCs w:val="30"/>
        </w:rPr>
        <w:t>5</w:t>
      </w:r>
      <w:r w:rsidRPr="009B2AF9">
        <w:rPr>
          <w:color w:val="000000"/>
          <w:sz w:val="30"/>
          <w:szCs w:val="30"/>
        </w:rPr>
        <w:t xml:space="preserve"> человек).</w:t>
      </w:r>
    </w:p>
    <w:p w:rsidR="00A02A9E" w:rsidRPr="00A02A9E" w:rsidRDefault="00A02A9E" w:rsidP="00A02A9E">
      <w:pPr>
        <w:jc w:val="both"/>
        <w:rPr>
          <w:b/>
          <w:bCs/>
          <w:color w:val="000000"/>
          <w:spacing w:val="-4"/>
          <w:sz w:val="16"/>
          <w:szCs w:val="16"/>
        </w:rPr>
      </w:pPr>
    </w:p>
    <w:p w:rsidR="00A02A9E" w:rsidRDefault="00A02A9E" w:rsidP="00A02A9E">
      <w:pPr>
        <w:jc w:val="both"/>
        <w:rPr>
          <w:b/>
          <w:bCs/>
          <w:color w:val="000000"/>
          <w:spacing w:val="-4"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>
            <wp:extent cx="6122505" cy="3260035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8059A" w:rsidRDefault="00B8059A" w:rsidP="009B2AF9">
      <w:pPr>
        <w:ind w:firstLine="709"/>
        <w:jc w:val="both"/>
        <w:rPr>
          <w:b/>
          <w:bCs/>
          <w:color w:val="000000"/>
          <w:spacing w:val="-4"/>
          <w:sz w:val="16"/>
          <w:szCs w:val="16"/>
        </w:rPr>
      </w:pPr>
    </w:p>
    <w:p w:rsidR="00B8059A" w:rsidRDefault="00B8059A" w:rsidP="00B8059A">
      <w:pPr>
        <w:ind w:firstLine="709"/>
        <w:jc w:val="both"/>
        <w:rPr>
          <w:color w:val="000000"/>
          <w:sz w:val="30"/>
          <w:szCs w:val="30"/>
        </w:rPr>
      </w:pPr>
      <w:r w:rsidRPr="009B2AF9">
        <w:rPr>
          <w:color w:val="000000"/>
          <w:sz w:val="30"/>
          <w:szCs w:val="30"/>
        </w:rPr>
        <w:t>Однако имели мест</w:t>
      </w:r>
      <w:r>
        <w:rPr>
          <w:color w:val="000000"/>
          <w:sz w:val="30"/>
          <w:szCs w:val="30"/>
        </w:rPr>
        <w:t>о</w:t>
      </w:r>
      <w:r w:rsidRPr="009B2AF9">
        <w:rPr>
          <w:color w:val="000000"/>
          <w:sz w:val="30"/>
          <w:szCs w:val="30"/>
        </w:rPr>
        <w:t xml:space="preserve"> случаи гибели</w:t>
      </w:r>
      <w:r w:rsidRPr="009B2AF9">
        <w:rPr>
          <w:color w:val="000000"/>
          <w:sz w:val="30"/>
          <w:szCs w:val="30"/>
        </w:rPr>
        <w:br/>
        <w:t>на пожарах двух детей (</w:t>
      </w:r>
      <w:r w:rsidR="005F5C42">
        <w:rPr>
          <w:color w:val="000000"/>
          <w:sz w:val="30"/>
          <w:szCs w:val="30"/>
        </w:rPr>
        <w:t>в 2020 году таких случаев не было</w:t>
      </w:r>
      <w:r w:rsidRPr="009B2AF9">
        <w:rPr>
          <w:color w:val="000000"/>
          <w:sz w:val="30"/>
          <w:szCs w:val="30"/>
        </w:rPr>
        <w:t>)</w:t>
      </w:r>
      <w:r>
        <w:rPr>
          <w:color w:val="000000"/>
          <w:sz w:val="30"/>
          <w:szCs w:val="30"/>
        </w:rPr>
        <w:t>.</w:t>
      </w:r>
    </w:p>
    <w:p w:rsidR="00B8059A" w:rsidRPr="00B8059A" w:rsidRDefault="00B8059A" w:rsidP="00B8059A">
      <w:pPr>
        <w:ind w:firstLine="709"/>
        <w:jc w:val="both"/>
        <w:rPr>
          <w:color w:val="000000"/>
          <w:sz w:val="16"/>
          <w:szCs w:val="16"/>
        </w:rPr>
      </w:pPr>
    </w:p>
    <w:p w:rsidR="00B8059A" w:rsidRDefault="00B8059A" w:rsidP="00B8059A">
      <w:pPr>
        <w:spacing w:line="280" w:lineRule="exact"/>
        <w:ind w:firstLine="709"/>
        <w:jc w:val="both"/>
        <w:rPr>
          <w:i/>
          <w:color w:val="000000"/>
          <w:sz w:val="30"/>
          <w:szCs w:val="30"/>
        </w:rPr>
      </w:pPr>
      <w:proofErr w:type="spellStart"/>
      <w:r w:rsidRPr="00BD4917">
        <w:rPr>
          <w:i/>
          <w:color w:val="000000"/>
          <w:sz w:val="30"/>
          <w:szCs w:val="30"/>
        </w:rPr>
        <w:t>Справочно</w:t>
      </w:r>
      <w:proofErr w:type="spellEnd"/>
      <w:r w:rsidRPr="00BD4917">
        <w:rPr>
          <w:i/>
          <w:color w:val="000000"/>
          <w:sz w:val="30"/>
          <w:szCs w:val="30"/>
        </w:rPr>
        <w:t>. 17.01.2021 в результате пожара в жилом доме</w:t>
      </w:r>
      <w:r w:rsidR="005F5C42">
        <w:rPr>
          <w:i/>
          <w:color w:val="000000"/>
          <w:sz w:val="30"/>
          <w:szCs w:val="30"/>
        </w:rPr>
        <w:br/>
      </w:r>
      <w:proofErr w:type="gramStart"/>
      <w:r w:rsidRPr="00BD4917">
        <w:rPr>
          <w:i/>
          <w:color w:val="000000"/>
          <w:sz w:val="30"/>
          <w:szCs w:val="30"/>
        </w:rPr>
        <w:t xml:space="preserve">в </w:t>
      </w:r>
      <w:proofErr w:type="spellStart"/>
      <w:r w:rsidRPr="00BD4917">
        <w:rPr>
          <w:i/>
          <w:color w:val="000000"/>
          <w:sz w:val="30"/>
          <w:szCs w:val="30"/>
        </w:rPr>
        <w:t>аг</w:t>
      </w:r>
      <w:proofErr w:type="spellEnd"/>
      <w:proofErr w:type="gramEnd"/>
      <w:r w:rsidRPr="00BD4917">
        <w:rPr>
          <w:i/>
          <w:color w:val="000000"/>
          <w:sz w:val="30"/>
          <w:szCs w:val="30"/>
        </w:rPr>
        <w:t xml:space="preserve">. Старые Дороги </w:t>
      </w:r>
      <w:proofErr w:type="spellStart"/>
      <w:r w:rsidRPr="00BD4917">
        <w:rPr>
          <w:i/>
          <w:color w:val="000000"/>
          <w:sz w:val="30"/>
          <w:szCs w:val="30"/>
        </w:rPr>
        <w:t>Стародорожского</w:t>
      </w:r>
      <w:proofErr w:type="spellEnd"/>
      <w:r w:rsidRPr="00BD4917">
        <w:rPr>
          <w:i/>
          <w:color w:val="000000"/>
          <w:sz w:val="30"/>
          <w:szCs w:val="30"/>
        </w:rPr>
        <w:t xml:space="preserve"> района по ул. Московской</w:t>
      </w:r>
      <w:r w:rsidR="005F5C42">
        <w:rPr>
          <w:i/>
          <w:color w:val="000000"/>
          <w:sz w:val="30"/>
          <w:szCs w:val="30"/>
        </w:rPr>
        <w:br/>
      </w:r>
      <w:r w:rsidRPr="00BD4917">
        <w:rPr>
          <w:i/>
          <w:color w:val="000000"/>
          <w:sz w:val="30"/>
          <w:szCs w:val="30"/>
        </w:rPr>
        <w:t>погиб мальчик 2013 г.р.</w:t>
      </w:r>
      <w:r>
        <w:rPr>
          <w:i/>
          <w:color w:val="000000"/>
          <w:sz w:val="30"/>
          <w:szCs w:val="30"/>
        </w:rPr>
        <w:t>;</w:t>
      </w:r>
    </w:p>
    <w:p w:rsidR="00B8059A" w:rsidRPr="00BD4917" w:rsidRDefault="00B8059A" w:rsidP="00B8059A">
      <w:pPr>
        <w:spacing w:line="280" w:lineRule="exact"/>
        <w:ind w:firstLine="709"/>
        <w:jc w:val="both"/>
        <w:rPr>
          <w:i/>
          <w:sz w:val="30"/>
          <w:szCs w:val="30"/>
        </w:rPr>
      </w:pPr>
      <w:r w:rsidRPr="00BD4917">
        <w:rPr>
          <w:i/>
          <w:color w:val="000000"/>
          <w:sz w:val="30"/>
          <w:szCs w:val="30"/>
        </w:rPr>
        <w:t>03.04.2021 г. в результате пожар</w:t>
      </w:r>
      <w:r w:rsidR="005F5C42">
        <w:rPr>
          <w:i/>
          <w:color w:val="000000"/>
          <w:sz w:val="30"/>
          <w:szCs w:val="30"/>
        </w:rPr>
        <w:t>а</w:t>
      </w:r>
      <w:r w:rsidRPr="00BD4917">
        <w:rPr>
          <w:i/>
          <w:color w:val="000000"/>
          <w:sz w:val="30"/>
          <w:szCs w:val="30"/>
        </w:rPr>
        <w:t xml:space="preserve"> в жилом доме </w:t>
      </w:r>
      <w:proofErr w:type="gramStart"/>
      <w:r w:rsidRPr="00BD4917">
        <w:rPr>
          <w:i/>
          <w:color w:val="000000"/>
          <w:sz w:val="30"/>
          <w:szCs w:val="30"/>
        </w:rPr>
        <w:t xml:space="preserve">в </w:t>
      </w:r>
      <w:proofErr w:type="spellStart"/>
      <w:r w:rsidRPr="00BD4917">
        <w:rPr>
          <w:i/>
          <w:color w:val="000000"/>
          <w:sz w:val="30"/>
          <w:szCs w:val="30"/>
        </w:rPr>
        <w:t>аг</w:t>
      </w:r>
      <w:proofErr w:type="spellEnd"/>
      <w:proofErr w:type="gramEnd"/>
      <w:r w:rsidRPr="00BD4917">
        <w:rPr>
          <w:i/>
          <w:color w:val="000000"/>
          <w:sz w:val="30"/>
          <w:szCs w:val="30"/>
        </w:rPr>
        <w:t xml:space="preserve">. </w:t>
      </w:r>
      <w:proofErr w:type="spellStart"/>
      <w:r w:rsidRPr="00BD4917">
        <w:rPr>
          <w:i/>
          <w:color w:val="000000"/>
          <w:sz w:val="30"/>
          <w:szCs w:val="30"/>
        </w:rPr>
        <w:t>Зазерка</w:t>
      </w:r>
      <w:proofErr w:type="spellEnd"/>
      <w:r w:rsidRPr="00BD4917">
        <w:rPr>
          <w:i/>
          <w:color w:val="000000"/>
          <w:sz w:val="30"/>
          <w:szCs w:val="30"/>
        </w:rPr>
        <w:t xml:space="preserve"> </w:t>
      </w:r>
      <w:proofErr w:type="spellStart"/>
      <w:r w:rsidRPr="00BD4917">
        <w:rPr>
          <w:i/>
          <w:color w:val="000000"/>
          <w:sz w:val="30"/>
          <w:szCs w:val="30"/>
        </w:rPr>
        <w:t>Пуховичского</w:t>
      </w:r>
      <w:proofErr w:type="spellEnd"/>
      <w:r w:rsidRPr="00BD4917">
        <w:rPr>
          <w:i/>
          <w:color w:val="000000"/>
          <w:sz w:val="30"/>
          <w:szCs w:val="30"/>
        </w:rPr>
        <w:t xml:space="preserve"> района по ул. Красный Путь погиб мальчик 2019 г.р.</w:t>
      </w:r>
    </w:p>
    <w:p w:rsidR="00B8059A" w:rsidRPr="00A02A9E" w:rsidRDefault="00B8059A" w:rsidP="009B2AF9">
      <w:pPr>
        <w:ind w:firstLine="709"/>
        <w:jc w:val="both"/>
        <w:rPr>
          <w:b/>
          <w:bCs/>
          <w:color w:val="000000"/>
          <w:spacing w:val="-4"/>
          <w:sz w:val="16"/>
          <w:szCs w:val="16"/>
        </w:rPr>
      </w:pPr>
    </w:p>
    <w:p w:rsidR="00203AFA" w:rsidRPr="00203AFA" w:rsidRDefault="00F113B8" w:rsidP="00203AFA">
      <w:pPr>
        <w:ind w:firstLine="709"/>
        <w:jc w:val="both"/>
        <w:rPr>
          <w:color w:val="000000"/>
          <w:spacing w:val="-4"/>
          <w:sz w:val="30"/>
          <w:szCs w:val="30"/>
        </w:rPr>
      </w:pPr>
      <w:r w:rsidRPr="009B2AF9">
        <w:rPr>
          <w:color w:val="000000"/>
          <w:spacing w:val="-4"/>
          <w:sz w:val="30"/>
          <w:szCs w:val="30"/>
        </w:rPr>
        <w:lastRenderedPageBreak/>
        <w:t>Увеличение количества погибших в результате</w:t>
      </w:r>
      <w:r w:rsidRPr="009B2AF9">
        <w:rPr>
          <w:color w:val="000000"/>
          <w:spacing w:val="-4"/>
          <w:sz w:val="30"/>
          <w:szCs w:val="30"/>
        </w:rPr>
        <w:br/>
        <w:t xml:space="preserve">ДТП граждан </w:t>
      </w:r>
      <w:r w:rsidR="00203AFA">
        <w:rPr>
          <w:color w:val="000000"/>
          <w:spacing w:val="-4"/>
          <w:sz w:val="30"/>
          <w:szCs w:val="30"/>
        </w:rPr>
        <w:t>имеет место</w:t>
      </w:r>
      <w:r w:rsidRPr="009B2AF9">
        <w:rPr>
          <w:color w:val="000000"/>
          <w:spacing w:val="-4"/>
          <w:sz w:val="30"/>
          <w:szCs w:val="30"/>
        </w:rPr>
        <w:t xml:space="preserve"> в </w:t>
      </w:r>
      <w:r w:rsidR="00203AFA">
        <w:rPr>
          <w:color w:val="000000"/>
          <w:spacing w:val="-4"/>
          <w:sz w:val="30"/>
          <w:szCs w:val="30"/>
        </w:rPr>
        <w:t xml:space="preserve">Березинском, </w:t>
      </w:r>
      <w:proofErr w:type="spellStart"/>
      <w:r w:rsidR="00203AFA">
        <w:rPr>
          <w:color w:val="000000"/>
          <w:spacing w:val="-4"/>
          <w:sz w:val="30"/>
          <w:szCs w:val="30"/>
        </w:rPr>
        <w:t>Вилейском</w:t>
      </w:r>
      <w:proofErr w:type="spellEnd"/>
      <w:r w:rsidR="00203AFA">
        <w:rPr>
          <w:color w:val="000000"/>
          <w:spacing w:val="-4"/>
          <w:sz w:val="30"/>
          <w:szCs w:val="30"/>
        </w:rPr>
        <w:t xml:space="preserve">, Крупском, </w:t>
      </w:r>
      <w:proofErr w:type="spellStart"/>
      <w:r w:rsidR="00203AFA">
        <w:rPr>
          <w:color w:val="000000"/>
          <w:spacing w:val="-4"/>
          <w:sz w:val="30"/>
          <w:szCs w:val="30"/>
        </w:rPr>
        <w:t>Любанском</w:t>
      </w:r>
      <w:proofErr w:type="spellEnd"/>
      <w:r w:rsidR="00203AFA">
        <w:rPr>
          <w:color w:val="000000"/>
          <w:spacing w:val="-4"/>
          <w:sz w:val="30"/>
          <w:szCs w:val="30"/>
        </w:rPr>
        <w:t xml:space="preserve">, Минском, </w:t>
      </w:r>
      <w:proofErr w:type="spellStart"/>
      <w:r w:rsidR="00203AFA">
        <w:rPr>
          <w:color w:val="000000"/>
          <w:spacing w:val="-4"/>
          <w:sz w:val="30"/>
          <w:szCs w:val="30"/>
        </w:rPr>
        <w:t>Несвижском</w:t>
      </w:r>
      <w:proofErr w:type="spellEnd"/>
      <w:r w:rsidR="00203AFA">
        <w:rPr>
          <w:color w:val="000000"/>
          <w:spacing w:val="-4"/>
          <w:sz w:val="30"/>
          <w:szCs w:val="30"/>
        </w:rPr>
        <w:t xml:space="preserve"> и Слуцком </w:t>
      </w:r>
      <w:r w:rsidRPr="009B2AF9">
        <w:rPr>
          <w:color w:val="000000"/>
          <w:spacing w:val="-4"/>
          <w:sz w:val="30"/>
          <w:szCs w:val="30"/>
        </w:rPr>
        <w:t xml:space="preserve"> районах</w:t>
      </w:r>
      <w:r w:rsidR="00203AFA">
        <w:rPr>
          <w:color w:val="000000"/>
          <w:spacing w:val="-4"/>
          <w:sz w:val="30"/>
          <w:szCs w:val="30"/>
        </w:rPr>
        <w:t>.</w:t>
      </w:r>
      <w:r w:rsidRPr="009B2AF9">
        <w:rPr>
          <w:color w:val="000000"/>
          <w:spacing w:val="-4"/>
          <w:sz w:val="30"/>
          <w:szCs w:val="30"/>
        </w:rPr>
        <w:t xml:space="preserve"> </w:t>
      </w:r>
      <w:r w:rsidR="00203AFA" w:rsidRPr="00203AFA">
        <w:rPr>
          <w:color w:val="000000"/>
          <w:spacing w:val="-4"/>
          <w:sz w:val="30"/>
          <w:szCs w:val="30"/>
        </w:rPr>
        <w:t>Наибольший рост количества погибших в результате ДТП граждан отмечается на территори</w:t>
      </w:r>
      <w:r w:rsidR="003B5940">
        <w:rPr>
          <w:color w:val="000000"/>
          <w:spacing w:val="-4"/>
          <w:sz w:val="30"/>
          <w:szCs w:val="30"/>
        </w:rPr>
        <w:t>и</w:t>
      </w:r>
      <w:r w:rsidR="00203AFA" w:rsidRPr="00203AFA">
        <w:rPr>
          <w:color w:val="000000"/>
          <w:spacing w:val="-4"/>
          <w:sz w:val="30"/>
          <w:szCs w:val="30"/>
        </w:rPr>
        <w:t xml:space="preserve"> Крупского </w:t>
      </w:r>
      <w:r w:rsidR="003B5940">
        <w:rPr>
          <w:color w:val="000000"/>
          <w:spacing w:val="-4"/>
          <w:sz w:val="30"/>
          <w:szCs w:val="30"/>
        </w:rPr>
        <w:t xml:space="preserve">района </w:t>
      </w:r>
      <w:r w:rsidR="00203AFA" w:rsidRPr="00203AFA">
        <w:rPr>
          <w:color w:val="000000"/>
          <w:spacing w:val="-4"/>
          <w:sz w:val="30"/>
          <w:szCs w:val="30"/>
        </w:rPr>
        <w:t>(с 1 до 4 человек).</w:t>
      </w:r>
    </w:p>
    <w:p w:rsidR="00A9674A" w:rsidRPr="000F61A9" w:rsidRDefault="00A9674A" w:rsidP="00A9674A">
      <w:pPr>
        <w:jc w:val="both"/>
        <w:rPr>
          <w:color w:val="000000"/>
          <w:spacing w:val="-4"/>
          <w:sz w:val="16"/>
          <w:szCs w:val="16"/>
        </w:rPr>
      </w:pPr>
    </w:p>
    <w:p w:rsidR="00A9674A" w:rsidRDefault="000F61A9" w:rsidP="000F61A9">
      <w:pPr>
        <w:jc w:val="both"/>
        <w:rPr>
          <w:color w:val="000000"/>
          <w:spacing w:val="-4"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>
            <wp:extent cx="6122505" cy="304535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9674A" w:rsidRPr="000F61A9" w:rsidRDefault="00A9674A" w:rsidP="009B2AF9">
      <w:pPr>
        <w:ind w:firstLine="709"/>
        <w:jc w:val="both"/>
        <w:rPr>
          <w:color w:val="000000"/>
          <w:spacing w:val="-4"/>
          <w:sz w:val="16"/>
          <w:szCs w:val="16"/>
        </w:rPr>
      </w:pPr>
    </w:p>
    <w:p w:rsidR="00F113B8" w:rsidRPr="009B2AF9" w:rsidRDefault="00203AFA" w:rsidP="00203AFA">
      <w:pPr>
        <w:ind w:firstLine="709"/>
        <w:jc w:val="both"/>
        <w:rPr>
          <w:color w:val="000000"/>
          <w:spacing w:val="-4"/>
          <w:sz w:val="30"/>
          <w:szCs w:val="30"/>
        </w:rPr>
      </w:pPr>
      <w:r w:rsidRPr="00203AFA">
        <w:rPr>
          <w:color w:val="000000"/>
          <w:spacing w:val="-4"/>
          <w:sz w:val="30"/>
          <w:szCs w:val="30"/>
        </w:rPr>
        <w:t xml:space="preserve">Увеличение количества погибших на пожарах </w:t>
      </w:r>
      <w:r>
        <w:rPr>
          <w:color w:val="000000"/>
          <w:spacing w:val="-4"/>
          <w:sz w:val="30"/>
          <w:szCs w:val="30"/>
        </w:rPr>
        <w:t>имеет место</w:t>
      </w:r>
      <w:r>
        <w:rPr>
          <w:color w:val="000000"/>
          <w:spacing w:val="-4"/>
          <w:sz w:val="30"/>
          <w:szCs w:val="30"/>
        </w:rPr>
        <w:br/>
        <w:t xml:space="preserve">в Березинском, </w:t>
      </w:r>
      <w:proofErr w:type="spellStart"/>
      <w:r>
        <w:rPr>
          <w:color w:val="000000"/>
          <w:spacing w:val="-4"/>
          <w:sz w:val="30"/>
          <w:szCs w:val="30"/>
        </w:rPr>
        <w:t>Вилейском</w:t>
      </w:r>
      <w:proofErr w:type="spellEnd"/>
      <w:r>
        <w:rPr>
          <w:color w:val="000000"/>
          <w:spacing w:val="-4"/>
          <w:sz w:val="30"/>
          <w:szCs w:val="30"/>
        </w:rPr>
        <w:t xml:space="preserve">, </w:t>
      </w:r>
      <w:proofErr w:type="spellStart"/>
      <w:r>
        <w:rPr>
          <w:color w:val="000000"/>
          <w:spacing w:val="-4"/>
          <w:sz w:val="30"/>
          <w:szCs w:val="30"/>
        </w:rPr>
        <w:t>Воложинском</w:t>
      </w:r>
      <w:proofErr w:type="spellEnd"/>
      <w:r w:rsidR="005F5C42">
        <w:rPr>
          <w:color w:val="000000"/>
          <w:spacing w:val="-4"/>
          <w:sz w:val="30"/>
          <w:szCs w:val="30"/>
        </w:rPr>
        <w:t xml:space="preserve">, </w:t>
      </w:r>
      <w:proofErr w:type="spellStart"/>
      <w:r>
        <w:rPr>
          <w:color w:val="000000"/>
          <w:spacing w:val="-4"/>
          <w:sz w:val="30"/>
          <w:szCs w:val="30"/>
        </w:rPr>
        <w:t>Мядельском</w:t>
      </w:r>
      <w:proofErr w:type="spellEnd"/>
      <w:r>
        <w:rPr>
          <w:color w:val="000000"/>
          <w:spacing w:val="-4"/>
          <w:sz w:val="30"/>
          <w:szCs w:val="30"/>
        </w:rPr>
        <w:t xml:space="preserve">, </w:t>
      </w:r>
      <w:proofErr w:type="spellStart"/>
      <w:r>
        <w:rPr>
          <w:color w:val="000000"/>
          <w:spacing w:val="-4"/>
          <w:sz w:val="30"/>
          <w:szCs w:val="30"/>
        </w:rPr>
        <w:t>Пуховичском</w:t>
      </w:r>
      <w:proofErr w:type="spellEnd"/>
      <w:r>
        <w:rPr>
          <w:color w:val="000000"/>
          <w:spacing w:val="-4"/>
          <w:sz w:val="30"/>
          <w:szCs w:val="30"/>
        </w:rPr>
        <w:t xml:space="preserve">, </w:t>
      </w:r>
      <w:proofErr w:type="spellStart"/>
      <w:r>
        <w:rPr>
          <w:color w:val="000000"/>
          <w:spacing w:val="-4"/>
          <w:sz w:val="30"/>
          <w:szCs w:val="30"/>
        </w:rPr>
        <w:t>Смолевичском</w:t>
      </w:r>
      <w:proofErr w:type="spellEnd"/>
      <w:r>
        <w:rPr>
          <w:color w:val="000000"/>
          <w:spacing w:val="-4"/>
          <w:sz w:val="30"/>
          <w:szCs w:val="30"/>
        </w:rPr>
        <w:t xml:space="preserve"> районах и г.</w:t>
      </w:r>
      <w:r w:rsidR="005F5C42">
        <w:rPr>
          <w:color w:val="000000"/>
          <w:spacing w:val="-4"/>
          <w:sz w:val="30"/>
          <w:szCs w:val="30"/>
        </w:rPr>
        <w:t> </w:t>
      </w:r>
      <w:r>
        <w:rPr>
          <w:color w:val="000000"/>
          <w:spacing w:val="-4"/>
          <w:sz w:val="30"/>
          <w:szCs w:val="30"/>
        </w:rPr>
        <w:t>Жодино.</w:t>
      </w:r>
      <w:r w:rsidRPr="00203AFA">
        <w:t xml:space="preserve"> </w:t>
      </w:r>
      <w:r w:rsidRPr="00203AFA">
        <w:rPr>
          <w:color w:val="000000"/>
          <w:spacing w:val="-4"/>
          <w:sz w:val="30"/>
          <w:szCs w:val="30"/>
        </w:rPr>
        <w:t>Наибольший рост количества погибших</w:t>
      </w:r>
      <w:r>
        <w:rPr>
          <w:color w:val="000000"/>
          <w:spacing w:val="-4"/>
          <w:sz w:val="30"/>
          <w:szCs w:val="30"/>
        </w:rPr>
        <w:t xml:space="preserve"> </w:t>
      </w:r>
      <w:r w:rsidR="00F113B8" w:rsidRPr="009B2AF9">
        <w:rPr>
          <w:color w:val="000000"/>
          <w:spacing w:val="-4"/>
          <w:sz w:val="30"/>
          <w:szCs w:val="30"/>
        </w:rPr>
        <w:t>на пожарах – на территориях Березинского (с 1 до 3 человек)</w:t>
      </w:r>
      <w:r>
        <w:rPr>
          <w:color w:val="000000"/>
          <w:spacing w:val="-4"/>
          <w:sz w:val="30"/>
          <w:szCs w:val="30"/>
        </w:rPr>
        <w:br/>
      </w:r>
      <w:r w:rsidR="00F113B8" w:rsidRPr="009B2AF9">
        <w:rPr>
          <w:color w:val="000000"/>
          <w:spacing w:val="-4"/>
          <w:sz w:val="30"/>
          <w:szCs w:val="30"/>
        </w:rPr>
        <w:t xml:space="preserve">и </w:t>
      </w:r>
      <w:proofErr w:type="spellStart"/>
      <w:r w:rsidR="00F113B8" w:rsidRPr="009B2AF9">
        <w:rPr>
          <w:color w:val="000000"/>
          <w:spacing w:val="-4"/>
          <w:sz w:val="30"/>
          <w:szCs w:val="30"/>
        </w:rPr>
        <w:t>Пуховичского</w:t>
      </w:r>
      <w:proofErr w:type="spellEnd"/>
      <w:r w:rsidR="00F113B8" w:rsidRPr="009B2AF9">
        <w:rPr>
          <w:color w:val="000000"/>
          <w:spacing w:val="-4"/>
          <w:sz w:val="30"/>
          <w:szCs w:val="30"/>
        </w:rPr>
        <w:t xml:space="preserve"> (с 4 до </w:t>
      </w:r>
      <w:r w:rsidR="00A9674A">
        <w:rPr>
          <w:color w:val="000000"/>
          <w:spacing w:val="-4"/>
          <w:sz w:val="30"/>
          <w:szCs w:val="30"/>
        </w:rPr>
        <w:t>7</w:t>
      </w:r>
      <w:r w:rsidR="00F113B8" w:rsidRPr="009B2AF9">
        <w:rPr>
          <w:color w:val="000000"/>
          <w:spacing w:val="-4"/>
          <w:sz w:val="30"/>
          <w:szCs w:val="30"/>
        </w:rPr>
        <w:t xml:space="preserve"> человек) районов.</w:t>
      </w:r>
    </w:p>
    <w:p w:rsidR="00BF7A9F" w:rsidRPr="00A9674A" w:rsidRDefault="00BF7A9F" w:rsidP="00BF7A9F">
      <w:pPr>
        <w:jc w:val="both"/>
        <w:rPr>
          <w:b/>
          <w:bCs/>
          <w:color w:val="000000"/>
          <w:sz w:val="16"/>
          <w:szCs w:val="16"/>
        </w:rPr>
      </w:pPr>
    </w:p>
    <w:p w:rsidR="00BF7A9F" w:rsidRDefault="00BF7A9F" w:rsidP="00BF7A9F">
      <w:pPr>
        <w:jc w:val="both"/>
        <w:rPr>
          <w:b/>
          <w:bCs/>
          <w:color w:val="000000"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>
            <wp:extent cx="6122505" cy="3514476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F7A9F" w:rsidRPr="0041692E" w:rsidRDefault="00BF7A9F" w:rsidP="009B2AF9">
      <w:pPr>
        <w:ind w:firstLine="709"/>
        <w:jc w:val="both"/>
        <w:rPr>
          <w:b/>
          <w:bCs/>
          <w:color w:val="000000"/>
          <w:sz w:val="16"/>
          <w:szCs w:val="16"/>
        </w:rPr>
      </w:pPr>
    </w:p>
    <w:p w:rsidR="00E16D44" w:rsidRDefault="009148CF" w:rsidP="009B2AF9">
      <w:pPr>
        <w:ind w:firstLine="709"/>
        <w:jc w:val="both"/>
        <w:rPr>
          <w:color w:val="000000"/>
          <w:sz w:val="30"/>
          <w:szCs w:val="30"/>
        </w:rPr>
      </w:pPr>
      <w:r w:rsidRPr="009B2AF9">
        <w:rPr>
          <w:color w:val="000000"/>
          <w:sz w:val="30"/>
          <w:szCs w:val="30"/>
        </w:rPr>
        <w:t>В текущем году</w:t>
      </w:r>
      <w:r w:rsidR="00F113B8" w:rsidRPr="009B2AF9">
        <w:rPr>
          <w:color w:val="000000"/>
          <w:sz w:val="30"/>
          <w:szCs w:val="30"/>
        </w:rPr>
        <w:t xml:space="preserve"> в области </w:t>
      </w:r>
      <w:r w:rsidR="003A3B1B" w:rsidRPr="009B2AF9">
        <w:rPr>
          <w:color w:val="000000"/>
          <w:sz w:val="30"/>
          <w:szCs w:val="30"/>
        </w:rPr>
        <w:t>регистрируется</w:t>
      </w:r>
      <w:r w:rsidR="00F113B8" w:rsidRPr="009B2AF9">
        <w:rPr>
          <w:color w:val="000000"/>
          <w:sz w:val="30"/>
          <w:szCs w:val="30"/>
        </w:rPr>
        <w:t xml:space="preserve"> </w:t>
      </w:r>
      <w:r w:rsidR="00E16D44">
        <w:rPr>
          <w:color w:val="000000"/>
          <w:sz w:val="30"/>
          <w:szCs w:val="30"/>
        </w:rPr>
        <w:t>увеличение</w:t>
      </w:r>
      <w:r w:rsidR="00F113B8" w:rsidRPr="009B2AF9">
        <w:rPr>
          <w:color w:val="000000"/>
          <w:sz w:val="30"/>
          <w:szCs w:val="30"/>
        </w:rPr>
        <w:t xml:space="preserve"> гибели </w:t>
      </w:r>
      <w:r w:rsidR="0041692E">
        <w:rPr>
          <w:color w:val="000000"/>
          <w:sz w:val="30"/>
          <w:szCs w:val="30"/>
        </w:rPr>
        <w:t>жителей</w:t>
      </w:r>
      <w:r w:rsidR="00B622B0">
        <w:rPr>
          <w:color w:val="000000"/>
          <w:sz w:val="30"/>
          <w:szCs w:val="30"/>
        </w:rPr>
        <w:t xml:space="preserve"> Минской области </w:t>
      </w:r>
      <w:r w:rsidR="00F113B8" w:rsidRPr="009B2AF9">
        <w:rPr>
          <w:color w:val="000000"/>
          <w:sz w:val="30"/>
          <w:szCs w:val="30"/>
        </w:rPr>
        <w:t>на водах. Число погибших</w:t>
      </w:r>
      <w:r w:rsidR="005F5C42">
        <w:rPr>
          <w:color w:val="000000"/>
          <w:sz w:val="30"/>
          <w:szCs w:val="30"/>
        </w:rPr>
        <w:t xml:space="preserve"> </w:t>
      </w:r>
      <w:r w:rsidR="00F113B8" w:rsidRPr="009B2AF9">
        <w:rPr>
          <w:color w:val="000000"/>
          <w:sz w:val="30"/>
          <w:szCs w:val="30"/>
        </w:rPr>
        <w:t>от случайных утоплений,</w:t>
      </w:r>
      <w:r w:rsidR="00B622B0">
        <w:rPr>
          <w:color w:val="000000"/>
          <w:sz w:val="30"/>
          <w:szCs w:val="30"/>
        </w:rPr>
        <w:t xml:space="preserve"> </w:t>
      </w:r>
      <w:r w:rsidR="00F113B8" w:rsidRPr="009B2AF9">
        <w:rPr>
          <w:color w:val="000000"/>
          <w:sz w:val="30"/>
          <w:szCs w:val="30"/>
        </w:rPr>
        <w:t xml:space="preserve">за </w:t>
      </w:r>
      <w:r w:rsidR="00E16D44">
        <w:rPr>
          <w:color w:val="000000"/>
          <w:sz w:val="30"/>
          <w:szCs w:val="30"/>
        </w:rPr>
        <w:t>7</w:t>
      </w:r>
      <w:r w:rsidR="00F113B8" w:rsidRPr="009B2AF9">
        <w:rPr>
          <w:color w:val="000000"/>
          <w:sz w:val="30"/>
          <w:szCs w:val="30"/>
        </w:rPr>
        <w:t xml:space="preserve"> месяцев 2021 года по сравнению</w:t>
      </w:r>
      <w:r w:rsidR="005F5C42">
        <w:rPr>
          <w:color w:val="000000"/>
          <w:sz w:val="30"/>
          <w:szCs w:val="30"/>
        </w:rPr>
        <w:t xml:space="preserve"> </w:t>
      </w:r>
      <w:r w:rsidR="00F113B8" w:rsidRPr="009B2AF9">
        <w:rPr>
          <w:color w:val="000000"/>
          <w:sz w:val="30"/>
          <w:szCs w:val="30"/>
        </w:rPr>
        <w:t>с аналогичным периодом 2020 года у</w:t>
      </w:r>
      <w:r w:rsidR="005F5C42">
        <w:rPr>
          <w:color w:val="000000"/>
          <w:sz w:val="30"/>
          <w:szCs w:val="30"/>
        </w:rPr>
        <w:t>величилось</w:t>
      </w:r>
      <w:r w:rsidR="00F113B8" w:rsidRPr="009B2AF9">
        <w:rPr>
          <w:color w:val="000000"/>
          <w:sz w:val="30"/>
          <w:szCs w:val="30"/>
        </w:rPr>
        <w:t xml:space="preserve"> на 1</w:t>
      </w:r>
      <w:r w:rsidR="00E16D44">
        <w:rPr>
          <w:color w:val="000000"/>
          <w:sz w:val="30"/>
          <w:szCs w:val="30"/>
        </w:rPr>
        <w:t>7,4</w:t>
      </w:r>
      <w:r w:rsidR="00F113B8" w:rsidRPr="009B2AF9">
        <w:rPr>
          <w:color w:val="000000"/>
          <w:sz w:val="30"/>
          <w:szCs w:val="30"/>
        </w:rPr>
        <w:t>%</w:t>
      </w:r>
      <w:r w:rsidR="005F5C42">
        <w:rPr>
          <w:color w:val="000000"/>
          <w:sz w:val="30"/>
          <w:szCs w:val="30"/>
        </w:rPr>
        <w:t xml:space="preserve"> </w:t>
      </w:r>
      <w:r w:rsidR="00F113B8" w:rsidRPr="009B2AF9">
        <w:rPr>
          <w:color w:val="000000"/>
          <w:sz w:val="30"/>
          <w:szCs w:val="30"/>
        </w:rPr>
        <w:t xml:space="preserve">(с </w:t>
      </w:r>
      <w:r w:rsidR="00E16D44">
        <w:rPr>
          <w:color w:val="000000"/>
          <w:sz w:val="30"/>
          <w:szCs w:val="30"/>
        </w:rPr>
        <w:t>46</w:t>
      </w:r>
      <w:r w:rsidR="00F113B8" w:rsidRPr="009B2AF9">
        <w:rPr>
          <w:color w:val="000000"/>
          <w:sz w:val="30"/>
          <w:szCs w:val="30"/>
        </w:rPr>
        <w:t xml:space="preserve"> до </w:t>
      </w:r>
      <w:r w:rsidR="00E16D44">
        <w:rPr>
          <w:color w:val="000000"/>
          <w:sz w:val="30"/>
          <w:szCs w:val="30"/>
        </w:rPr>
        <w:t>54</w:t>
      </w:r>
      <w:r w:rsidR="00F113B8" w:rsidRPr="009B2AF9">
        <w:rPr>
          <w:color w:val="000000"/>
          <w:sz w:val="30"/>
          <w:szCs w:val="30"/>
        </w:rPr>
        <w:t xml:space="preserve"> человек). В состоянии алкогольного опьянения находились </w:t>
      </w:r>
      <w:r w:rsidR="00E16D44">
        <w:rPr>
          <w:color w:val="000000"/>
          <w:sz w:val="30"/>
          <w:szCs w:val="30"/>
        </w:rPr>
        <w:t>37</w:t>
      </w:r>
      <w:r w:rsidR="00F113B8" w:rsidRPr="009B2AF9">
        <w:rPr>
          <w:color w:val="000000"/>
          <w:sz w:val="30"/>
          <w:szCs w:val="30"/>
        </w:rPr>
        <w:t xml:space="preserve"> </w:t>
      </w:r>
      <w:r w:rsidR="00E16D44">
        <w:rPr>
          <w:color w:val="000000"/>
          <w:sz w:val="30"/>
          <w:szCs w:val="30"/>
        </w:rPr>
        <w:t>человек или 68,7% от общего количества утонувших (</w:t>
      </w:r>
      <w:r w:rsidR="00E16D44" w:rsidRPr="00E16D44">
        <w:rPr>
          <w:color w:val="000000"/>
          <w:sz w:val="30"/>
          <w:szCs w:val="30"/>
        </w:rPr>
        <w:t xml:space="preserve">7 месяцев 2020 года – </w:t>
      </w:r>
      <w:r w:rsidR="00E16D44">
        <w:rPr>
          <w:color w:val="000000"/>
          <w:sz w:val="30"/>
          <w:szCs w:val="30"/>
        </w:rPr>
        <w:t>30 человек или 65,2%).</w:t>
      </w:r>
      <w:r w:rsidR="00270489">
        <w:rPr>
          <w:color w:val="000000"/>
          <w:sz w:val="30"/>
          <w:szCs w:val="30"/>
        </w:rPr>
        <w:br/>
        <w:t>При этом только в июле текущего (пик жаркой погоды) утонули</w:t>
      </w:r>
      <w:r w:rsidR="00270489">
        <w:rPr>
          <w:color w:val="000000"/>
          <w:sz w:val="30"/>
          <w:szCs w:val="30"/>
        </w:rPr>
        <w:br/>
        <w:t>24 человека, из них 21 человек, находился в состоянии алкогольного опьянения.</w:t>
      </w:r>
    </w:p>
    <w:p w:rsidR="00E60661" w:rsidRPr="000F61A9" w:rsidRDefault="00E60661" w:rsidP="009B2AF9">
      <w:pPr>
        <w:ind w:firstLine="709"/>
        <w:jc w:val="both"/>
        <w:rPr>
          <w:color w:val="000000"/>
          <w:sz w:val="16"/>
          <w:szCs w:val="16"/>
        </w:rPr>
      </w:pPr>
    </w:p>
    <w:p w:rsidR="00E60661" w:rsidRDefault="00E60661" w:rsidP="00E60661">
      <w:pPr>
        <w:jc w:val="both"/>
        <w:rPr>
          <w:color w:val="000000"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>
            <wp:extent cx="6122505" cy="3315694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B387B" w:rsidRPr="00CB387B" w:rsidRDefault="00CB387B" w:rsidP="009B2AF9">
      <w:pPr>
        <w:ind w:firstLine="709"/>
        <w:jc w:val="both"/>
        <w:rPr>
          <w:i/>
          <w:iCs/>
          <w:color w:val="000000"/>
          <w:sz w:val="16"/>
          <w:szCs w:val="16"/>
        </w:rPr>
      </w:pPr>
    </w:p>
    <w:p w:rsidR="000F61A9" w:rsidRDefault="000F61A9" w:rsidP="00CB387B">
      <w:pPr>
        <w:spacing w:line="280" w:lineRule="exact"/>
        <w:ind w:firstLine="709"/>
        <w:jc w:val="both"/>
        <w:rPr>
          <w:i/>
          <w:i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</w:t>
      </w:r>
      <w:r w:rsidRPr="009B2AF9">
        <w:rPr>
          <w:color w:val="000000"/>
          <w:sz w:val="30"/>
          <w:szCs w:val="30"/>
        </w:rPr>
        <w:t xml:space="preserve">тмечены </w:t>
      </w:r>
      <w:r>
        <w:rPr>
          <w:color w:val="000000"/>
          <w:sz w:val="30"/>
          <w:szCs w:val="30"/>
        </w:rPr>
        <w:t>пять</w:t>
      </w:r>
      <w:r w:rsidRPr="009B2AF9">
        <w:rPr>
          <w:color w:val="000000"/>
          <w:sz w:val="30"/>
          <w:szCs w:val="30"/>
        </w:rPr>
        <w:t xml:space="preserve"> случа</w:t>
      </w:r>
      <w:r>
        <w:rPr>
          <w:color w:val="000000"/>
          <w:sz w:val="30"/>
          <w:szCs w:val="30"/>
        </w:rPr>
        <w:t>ев</w:t>
      </w:r>
      <w:r w:rsidRPr="009B2AF9">
        <w:rPr>
          <w:color w:val="000000"/>
          <w:sz w:val="30"/>
          <w:szCs w:val="30"/>
        </w:rPr>
        <w:t xml:space="preserve"> случайного утопления несовершеннолетних (</w:t>
      </w:r>
      <w:r>
        <w:rPr>
          <w:color w:val="000000"/>
          <w:sz w:val="30"/>
          <w:szCs w:val="30"/>
        </w:rPr>
        <w:t xml:space="preserve">за весь </w:t>
      </w:r>
      <w:r w:rsidRPr="009B2AF9">
        <w:rPr>
          <w:color w:val="000000"/>
          <w:sz w:val="30"/>
          <w:szCs w:val="30"/>
        </w:rPr>
        <w:t xml:space="preserve">2020 год – </w:t>
      </w:r>
      <w:r>
        <w:rPr>
          <w:color w:val="000000"/>
          <w:sz w:val="30"/>
          <w:szCs w:val="30"/>
        </w:rPr>
        <w:t>1 случай)</w:t>
      </w:r>
      <w:r w:rsidRPr="009B2AF9">
        <w:rPr>
          <w:color w:val="000000"/>
          <w:sz w:val="30"/>
          <w:szCs w:val="30"/>
        </w:rPr>
        <w:t>.</w:t>
      </w:r>
    </w:p>
    <w:p w:rsidR="000F61A9" w:rsidRPr="000F61A9" w:rsidRDefault="000F61A9" w:rsidP="00CB387B">
      <w:pPr>
        <w:spacing w:line="280" w:lineRule="exact"/>
        <w:ind w:firstLine="709"/>
        <w:jc w:val="both"/>
        <w:rPr>
          <w:i/>
          <w:iCs/>
          <w:color w:val="000000"/>
          <w:sz w:val="16"/>
          <w:szCs w:val="16"/>
        </w:rPr>
      </w:pPr>
    </w:p>
    <w:p w:rsidR="00F113B8" w:rsidRPr="009B2AF9" w:rsidRDefault="00CB387B" w:rsidP="00CB387B">
      <w:pPr>
        <w:spacing w:line="280" w:lineRule="exact"/>
        <w:ind w:firstLine="709"/>
        <w:jc w:val="both"/>
        <w:rPr>
          <w:sz w:val="30"/>
          <w:szCs w:val="30"/>
        </w:rPr>
      </w:pPr>
      <w:proofErr w:type="spellStart"/>
      <w:r>
        <w:rPr>
          <w:i/>
          <w:iCs/>
          <w:color w:val="000000"/>
          <w:sz w:val="30"/>
          <w:szCs w:val="30"/>
        </w:rPr>
        <w:t>Справочно</w:t>
      </w:r>
      <w:proofErr w:type="spellEnd"/>
      <w:r>
        <w:rPr>
          <w:i/>
          <w:iCs/>
          <w:color w:val="000000"/>
          <w:sz w:val="30"/>
          <w:szCs w:val="30"/>
        </w:rPr>
        <w:t xml:space="preserve">. </w:t>
      </w:r>
      <w:r w:rsidR="003A3B1B" w:rsidRPr="009B2AF9">
        <w:rPr>
          <w:i/>
          <w:iCs/>
          <w:color w:val="000000"/>
          <w:sz w:val="30"/>
          <w:szCs w:val="30"/>
        </w:rPr>
        <w:t>10.01.2021 при катании</w:t>
      </w:r>
      <w:r w:rsidR="00F113B8" w:rsidRPr="009B2AF9">
        <w:rPr>
          <w:i/>
          <w:iCs/>
          <w:color w:val="000000"/>
          <w:sz w:val="30"/>
          <w:szCs w:val="30"/>
        </w:rPr>
        <w:t xml:space="preserve"> с горки закатился в очистное сооружение</w:t>
      </w:r>
      <w:r>
        <w:rPr>
          <w:i/>
          <w:iCs/>
          <w:color w:val="000000"/>
          <w:sz w:val="30"/>
          <w:szCs w:val="30"/>
        </w:rPr>
        <w:t xml:space="preserve"> </w:t>
      </w:r>
      <w:r w:rsidR="00F113B8" w:rsidRPr="009B2AF9">
        <w:rPr>
          <w:i/>
          <w:iCs/>
          <w:color w:val="000000"/>
          <w:sz w:val="30"/>
          <w:szCs w:val="30"/>
        </w:rPr>
        <w:t>и провалился под лед</w:t>
      </w:r>
      <w:r w:rsidR="00AC4E30" w:rsidRPr="009B2AF9">
        <w:rPr>
          <w:i/>
          <w:iCs/>
          <w:color w:val="000000"/>
          <w:sz w:val="30"/>
          <w:szCs w:val="30"/>
        </w:rPr>
        <w:t xml:space="preserve"> </w:t>
      </w:r>
      <w:r w:rsidR="00F113B8" w:rsidRPr="009B2AF9">
        <w:rPr>
          <w:i/>
          <w:iCs/>
          <w:color w:val="000000"/>
          <w:sz w:val="30"/>
          <w:szCs w:val="30"/>
        </w:rPr>
        <w:t xml:space="preserve">10-летний </w:t>
      </w:r>
      <w:r w:rsidR="00AC4E30" w:rsidRPr="009B2AF9">
        <w:rPr>
          <w:i/>
          <w:iCs/>
          <w:color w:val="000000"/>
          <w:sz w:val="30"/>
          <w:szCs w:val="30"/>
        </w:rPr>
        <w:t xml:space="preserve">житель пос. Свислочь </w:t>
      </w:r>
      <w:proofErr w:type="spellStart"/>
      <w:r w:rsidR="00AC4E30" w:rsidRPr="009B2AF9">
        <w:rPr>
          <w:i/>
          <w:iCs/>
          <w:color w:val="000000"/>
          <w:sz w:val="30"/>
          <w:szCs w:val="30"/>
        </w:rPr>
        <w:t>Пуховичского</w:t>
      </w:r>
      <w:proofErr w:type="spellEnd"/>
      <w:r w:rsidR="00F113B8" w:rsidRPr="009B2AF9">
        <w:rPr>
          <w:i/>
          <w:iCs/>
          <w:color w:val="000000"/>
          <w:sz w:val="30"/>
          <w:szCs w:val="30"/>
        </w:rPr>
        <w:t xml:space="preserve"> района;</w:t>
      </w:r>
    </w:p>
    <w:p w:rsidR="00F113B8" w:rsidRPr="009B2AF9" w:rsidRDefault="00AC4E30" w:rsidP="00CB387B">
      <w:pPr>
        <w:spacing w:line="280" w:lineRule="exact"/>
        <w:ind w:firstLine="709"/>
        <w:jc w:val="both"/>
        <w:rPr>
          <w:sz w:val="30"/>
          <w:szCs w:val="30"/>
        </w:rPr>
      </w:pPr>
      <w:r w:rsidRPr="009B2AF9">
        <w:rPr>
          <w:i/>
          <w:iCs/>
          <w:color w:val="000000"/>
          <w:sz w:val="30"/>
          <w:szCs w:val="30"/>
        </w:rPr>
        <w:t xml:space="preserve">06.06.2021 </w:t>
      </w:r>
      <w:r w:rsidR="00F113B8" w:rsidRPr="009B2AF9">
        <w:rPr>
          <w:i/>
          <w:iCs/>
          <w:color w:val="000000"/>
          <w:sz w:val="30"/>
          <w:szCs w:val="30"/>
        </w:rPr>
        <w:t>поскользнулась на</w:t>
      </w:r>
      <w:r w:rsidR="00F113B8" w:rsidRPr="009B2AF9">
        <w:rPr>
          <w:i/>
          <w:iCs/>
          <w:color w:val="000000"/>
          <w:sz w:val="30"/>
          <w:szCs w:val="30"/>
          <w:lang w:val="en-US"/>
        </w:rPr>
        <w:t> </w:t>
      </w:r>
      <w:r w:rsidR="00F113B8" w:rsidRPr="009B2AF9">
        <w:rPr>
          <w:i/>
          <w:iCs/>
          <w:color w:val="000000"/>
          <w:sz w:val="30"/>
          <w:szCs w:val="30"/>
        </w:rPr>
        <w:t xml:space="preserve"> бетонной плите</w:t>
      </w:r>
      <w:r w:rsidR="00E16D44">
        <w:rPr>
          <w:i/>
          <w:iCs/>
          <w:color w:val="000000"/>
          <w:sz w:val="30"/>
          <w:szCs w:val="30"/>
        </w:rPr>
        <w:t xml:space="preserve"> </w:t>
      </w:r>
      <w:r w:rsidR="00F113B8" w:rsidRPr="009B2AF9">
        <w:rPr>
          <w:i/>
          <w:iCs/>
          <w:color w:val="000000"/>
          <w:sz w:val="30"/>
          <w:szCs w:val="30"/>
        </w:rPr>
        <w:t>и упала в воду</w:t>
      </w:r>
      <w:r w:rsidR="00E16D44">
        <w:rPr>
          <w:i/>
          <w:iCs/>
          <w:color w:val="000000"/>
          <w:sz w:val="30"/>
          <w:szCs w:val="30"/>
        </w:rPr>
        <w:br/>
      </w:r>
      <w:r w:rsidR="00F113B8" w:rsidRPr="009B2AF9">
        <w:rPr>
          <w:i/>
          <w:iCs/>
          <w:color w:val="000000"/>
          <w:sz w:val="30"/>
          <w:szCs w:val="30"/>
        </w:rPr>
        <w:t xml:space="preserve">с берега пруда 14-летняя жительница д. </w:t>
      </w:r>
      <w:proofErr w:type="spellStart"/>
      <w:r w:rsidR="00F113B8" w:rsidRPr="009B2AF9">
        <w:rPr>
          <w:i/>
          <w:iCs/>
          <w:color w:val="000000"/>
          <w:sz w:val="30"/>
          <w:szCs w:val="30"/>
        </w:rPr>
        <w:t>Хотюхово</w:t>
      </w:r>
      <w:proofErr w:type="spellEnd"/>
      <w:r w:rsidR="00F113B8" w:rsidRPr="009B2AF9">
        <w:rPr>
          <w:i/>
          <w:iCs/>
          <w:color w:val="000000"/>
          <w:sz w:val="30"/>
          <w:szCs w:val="30"/>
        </w:rPr>
        <w:t xml:space="preserve"> Крупского района;</w:t>
      </w:r>
    </w:p>
    <w:p w:rsidR="00F113B8" w:rsidRDefault="00F113B8" w:rsidP="00CB387B">
      <w:pPr>
        <w:spacing w:line="280" w:lineRule="exact"/>
        <w:ind w:firstLine="709"/>
        <w:jc w:val="both"/>
        <w:rPr>
          <w:i/>
          <w:iCs/>
          <w:color w:val="000000"/>
          <w:sz w:val="30"/>
          <w:szCs w:val="30"/>
        </w:rPr>
      </w:pPr>
      <w:r w:rsidRPr="009B2AF9">
        <w:rPr>
          <w:i/>
          <w:iCs/>
          <w:color w:val="000000"/>
          <w:sz w:val="30"/>
          <w:szCs w:val="30"/>
        </w:rPr>
        <w:t>18.06.2021 при купании на р.</w:t>
      </w:r>
      <w:r w:rsidRPr="009B2AF9">
        <w:rPr>
          <w:i/>
          <w:iCs/>
          <w:color w:val="000000"/>
          <w:sz w:val="30"/>
          <w:szCs w:val="30"/>
          <w:lang w:val="en-US"/>
        </w:rPr>
        <w:t> </w:t>
      </w:r>
      <w:r w:rsidRPr="009B2AF9">
        <w:rPr>
          <w:i/>
          <w:iCs/>
          <w:color w:val="000000"/>
          <w:sz w:val="30"/>
          <w:szCs w:val="30"/>
        </w:rPr>
        <w:t>Птичь утонул 16-летний житель</w:t>
      </w:r>
      <w:r w:rsidRPr="009B2AF9">
        <w:rPr>
          <w:i/>
          <w:iCs/>
          <w:color w:val="000000"/>
          <w:sz w:val="30"/>
          <w:szCs w:val="30"/>
        </w:rPr>
        <w:br/>
      </w:r>
      <w:proofErr w:type="spellStart"/>
      <w:r w:rsidRPr="009B2AF9">
        <w:rPr>
          <w:i/>
          <w:iCs/>
          <w:color w:val="000000"/>
          <w:sz w:val="30"/>
          <w:szCs w:val="30"/>
        </w:rPr>
        <w:t>аг</w:t>
      </w:r>
      <w:proofErr w:type="spellEnd"/>
      <w:r w:rsidRPr="009B2AF9">
        <w:rPr>
          <w:i/>
          <w:iCs/>
          <w:color w:val="000000"/>
          <w:sz w:val="30"/>
          <w:szCs w:val="30"/>
        </w:rPr>
        <w:t>. Крупица Минского района</w:t>
      </w:r>
      <w:r w:rsidR="00E16D44">
        <w:rPr>
          <w:i/>
          <w:iCs/>
          <w:color w:val="000000"/>
          <w:sz w:val="30"/>
          <w:szCs w:val="30"/>
        </w:rPr>
        <w:t>;</w:t>
      </w:r>
    </w:p>
    <w:p w:rsidR="00E316A1" w:rsidRPr="00E316A1" w:rsidRDefault="00E316A1" w:rsidP="00CB387B">
      <w:pPr>
        <w:spacing w:line="280" w:lineRule="exact"/>
        <w:ind w:firstLine="709"/>
        <w:jc w:val="both"/>
        <w:rPr>
          <w:i/>
          <w:iCs/>
          <w:color w:val="000000"/>
          <w:sz w:val="30"/>
          <w:szCs w:val="30"/>
        </w:rPr>
      </w:pPr>
      <w:r w:rsidRPr="00E316A1">
        <w:rPr>
          <w:i/>
          <w:iCs/>
          <w:color w:val="000000"/>
          <w:sz w:val="30"/>
          <w:szCs w:val="30"/>
        </w:rPr>
        <w:t>12.07.2021 при купании на р.</w:t>
      </w:r>
      <w:r w:rsidR="00FB71F9">
        <w:rPr>
          <w:i/>
          <w:iCs/>
          <w:color w:val="000000"/>
          <w:sz w:val="30"/>
          <w:szCs w:val="30"/>
        </w:rPr>
        <w:t> </w:t>
      </w:r>
      <w:r>
        <w:rPr>
          <w:i/>
          <w:iCs/>
          <w:color w:val="000000"/>
          <w:sz w:val="30"/>
          <w:szCs w:val="30"/>
        </w:rPr>
        <w:t>Березина</w:t>
      </w:r>
      <w:r w:rsidRPr="00E316A1">
        <w:t xml:space="preserve"> </w:t>
      </w:r>
      <w:r w:rsidRPr="00E316A1">
        <w:rPr>
          <w:i/>
          <w:iCs/>
          <w:color w:val="000000"/>
          <w:sz w:val="30"/>
          <w:szCs w:val="30"/>
        </w:rPr>
        <w:t>утонула 1</w:t>
      </w:r>
      <w:r>
        <w:rPr>
          <w:i/>
          <w:iCs/>
          <w:color w:val="000000"/>
          <w:sz w:val="30"/>
          <w:szCs w:val="30"/>
        </w:rPr>
        <w:t>3</w:t>
      </w:r>
      <w:r w:rsidRPr="00E316A1">
        <w:rPr>
          <w:i/>
          <w:iCs/>
          <w:color w:val="000000"/>
          <w:sz w:val="30"/>
          <w:szCs w:val="30"/>
        </w:rPr>
        <w:t>-летняя жительница</w:t>
      </w:r>
      <w:r>
        <w:rPr>
          <w:i/>
          <w:iCs/>
          <w:color w:val="000000"/>
          <w:sz w:val="30"/>
          <w:szCs w:val="30"/>
        </w:rPr>
        <w:t xml:space="preserve"> </w:t>
      </w:r>
      <w:r w:rsidRPr="00E316A1">
        <w:rPr>
          <w:i/>
          <w:iCs/>
          <w:color w:val="000000"/>
          <w:sz w:val="30"/>
          <w:szCs w:val="30"/>
        </w:rPr>
        <w:t>г. Борисов</w:t>
      </w:r>
      <w:r>
        <w:rPr>
          <w:i/>
          <w:iCs/>
          <w:color w:val="000000"/>
          <w:sz w:val="30"/>
          <w:szCs w:val="30"/>
        </w:rPr>
        <w:t>;</w:t>
      </w:r>
    </w:p>
    <w:p w:rsidR="00E16D44" w:rsidRPr="00E316A1" w:rsidRDefault="00E16D44" w:rsidP="00CB387B">
      <w:pPr>
        <w:spacing w:line="280" w:lineRule="exact"/>
        <w:ind w:firstLine="709"/>
        <w:jc w:val="both"/>
        <w:rPr>
          <w:i/>
          <w:sz w:val="30"/>
          <w:szCs w:val="30"/>
        </w:rPr>
      </w:pPr>
      <w:r w:rsidRPr="00E316A1">
        <w:rPr>
          <w:i/>
          <w:sz w:val="30"/>
          <w:szCs w:val="30"/>
        </w:rPr>
        <w:t xml:space="preserve">28.07.2021 при купании в </w:t>
      </w:r>
      <w:r w:rsidR="005F5C42">
        <w:rPr>
          <w:i/>
          <w:sz w:val="30"/>
          <w:szCs w:val="30"/>
        </w:rPr>
        <w:t>водоеме</w:t>
      </w:r>
      <w:r w:rsidRPr="00E316A1">
        <w:rPr>
          <w:i/>
          <w:sz w:val="30"/>
          <w:szCs w:val="30"/>
        </w:rPr>
        <w:t xml:space="preserve"> утонула 14-летн</w:t>
      </w:r>
      <w:r w:rsidR="00E316A1">
        <w:rPr>
          <w:i/>
          <w:sz w:val="30"/>
          <w:szCs w:val="30"/>
        </w:rPr>
        <w:t>яя</w:t>
      </w:r>
      <w:r w:rsidRPr="00E316A1">
        <w:rPr>
          <w:i/>
          <w:sz w:val="30"/>
          <w:szCs w:val="30"/>
        </w:rPr>
        <w:t xml:space="preserve"> жительница</w:t>
      </w:r>
      <w:r w:rsidR="005F5C42">
        <w:rPr>
          <w:i/>
          <w:sz w:val="30"/>
          <w:szCs w:val="30"/>
        </w:rPr>
        <w:br/>
      </w:r>
      <w:r w:rsidRPr="00E316A1">
        <w:rPr>
          <w:i/>
          <w:sz w:val="30"/>
          <w:szCs w:val="30"/>
        </w:rPr>
        <w:t xml:space="preserve">д. </w:t>
      </w:r>
      <w:proofErr w:type="spellStart"/>
      <w:r w:rsidRPr="00E316A1">
        <w:rPr>
          <w:i/>
          <w:sz w:val="30"/>
          <w:szCs w:val="30"/>
        </w:rPr>
        <w:t>Трухоновичи</w:t>
      </w:r>
      <w:proofErr w:type="spellEnd"/>
      <w:r w:rsidRPr="00E316A1">
        <w:rPr>
          <w:i/>
          <w:sz w:val="30"/>
          <w:szCs w:val="30"/>
        </w:rPr>
        <w:t xml:space="preserve"> </w:t>
      </w:r>
      <w:proofErr w:type="spellStart"/>
      <w:r w:rsidRPr="00E316A1">
        <w:rPr>
          <w:i/>
          <w:sz w:val="30"/>
          <w:szCs w:val="30"/>
        </w:rPr>
        <w:t>Копыльского</w:t>
      </w:r>
      <w:proofErr w:type="spellEnd"/>
      <w:r w:rsidRPr="00E316A1">
        <w:rPr>
          <w:i/>
          <w:sz w:val="30"/>
          <w:szCs w:val="30"/>
        </w:rPr>
        <w:t xml:space="preserve"> района.</w:t>
      </w:r>
    </w:p>
    <w:p w:rsidR="00CB387B" w:rsidRPr="00CB387B" w:rsidRDefault="00CB387B" w:rsidP="009B2AF9">
      <w:pPr>
        <w:ind w:firstLine="709"/>
        <w:jc w:val="both"/>
        <w:rPr>
          <w:color w:val="000000"/>
          <w:sz w:val="16"/>
          <w:szCs w:val="16"/>
        </w:rPr>
      </w:pPr>
    </w:p>
    <w:p w:rsidR="00F113B8" w:rsidRDefault="00F113B8" w:rsidP="009B2AF9">
      <w:pPr>
        <w:ind w:firstLine="709"/>
        <w:jc w:val="both"/>
        <w:rPr>
          <w:color w:val="000000"/>
          <w:sz w:val="30"/>
          <w:szCs w:val="30"/>
        </w:rPr>
      </w:pPr>
      <w:r w:rsidRPr="009B2AF9">
        <w:rPr>
          <w:color w:val="000000"/>
          <w:sz w:val="30"/>
          <w:szCs w:val="30"/>
        </w:rPr>
        <w:t>Увеличение количества</w:t>
      </w:r>
      <w:r w:rsidR="00B622B0">
        <w:rPr>
          <w:color w:val="000000"/>
          <w:sz w:val="30"/>
          <w:szCs w:val="30"/>
        </w:rPr>
        <w:t xml:space="preserve"> </w:t>
      </w:r>
      <w:r w:rsidRPr="009B2AF9">
        <w:rPr>
          <w:color w:val="000000"/>
          <w:sz w:val="30"/>
          <w:szCs w:val="30"/>
        </w:rPr>
        <w:t>погибших в результате случайного утопления отмечен</w:t>
      </w:r>
      <w:r w:rsidR="00AC4E30" w:rsidRPr="009B2AF9">
        <w:rPr>
          <w:color w:val="000000"/>
          <w:sz w:val="30"/>
          <w:szCs w:val="30"/>
        </w:rPr>
        <w:t xml:space="preserve">о </w:t>
      </w:r>
      <w:r w:rsidR="00057B3B">
        <w:rPr>
          <w:color w:val="000000"/>
          <w:sz w:val="30"/>
          <w:szCs w:val="30"/>
        </w:rPr>
        <w:t>среди жителей</w:t>
      </w:r>
      <w:r w:rsidRPr="009B2AF9">
        <w:rPr>
          <w:color w:val="000000"/>
          <w:sz w:val="30"/>
          <w:szCs w:val="30"/>
        </w:rPr>
        <w:t xml:space="preserve"> Борисовско</w:t>
      </w:r>
      <w:r w:rsidR="00057B3B">
        <w:rPr>
          <w:color w:val="000000"/>
          <w:sz w:val="30"/>
          <w:szCs w:val="30"/>
        </w:rPr>
        <w:t>го</w:t>
      </w:r>
      <w:r w:rsidRPr="009B2AF9">
        <w:rPr>
          <w:color w:val="000000"/>
          <w:sz w:val="30"/>
          <w:szCs w:val="30"/>
        </w:rPr>
        <w:t xml:space="preserve">, </w:t>
      </w:r>
      <w:proofErr w:type="spellStart"/>
      <w:r w:rsidR="00E316A1">
        <w:rPr>
          <w:color w:val="000000"/>
          <w:sz w:val="30"/>
          <w:szCs w:val="30"/>
        </w:rPr>
        <w:t>Воложинско</w:t>
      </w:r>
      <w:r w:rsidR="00057B3B">
        <w:rPr>
          <w:color w:val="000000"/>
          <w:sz w:val="30"/>
          <w:szCs w:val="30"/>
        </w:rPr>
        <w:t>го</w:t>
      </w:r>
      <w:proofErr w:type="spellEnd"/>
      <w:r w:rsidR="00E316A1">
        <w:rPr>
          <w:color w:val="000000"/>
          <w:sz w:val="30"/>
          <w:szCs w:val="30"/>
        </w:rPr>
        <w:t>, Клецко</w:t>
      </w:r>
      <w:r w:rsidR="00057B3B">
        <w:rPr>
          <w:color w:val="000000"/>
          <w:sz w:val="30"/>
          <w:szCs w:val="30"/>
        </w:rPr>
        <w:t>го</w:t>
      </w:r>
      <w:r w:rsidR="00E316A1">
        <w:rPr>
          <w:color w:val="000000"/>
          <w:sz w:val="30"/>
          <w:szCs w:val="30"/>
        </w:rPr>
        <w:t xml:space="preserve">, </w:t>
      </w:r>
      <w:proofErr w:type="spellStart"/>
      <w:r w:rsidR="00E316A1">
        <w:rPr>
          <w:color w:val="000000"/>
          <w:sz w:val="30"/>
          <w:szCs w:val="30"/>
        </w:rPr>
        <w:t>Копыльско</w:t>
      </w:r>
      <w:r w:rsidR="00057B3B">
        <w:rPr>
          <w:color w:val="000000"/>
          <w:sz w:val="30"/>
          <w:szCs w:val="30"/>
        </w:rPr>
        <w:t>го</w:t>
      </w:r>
      <w:proofErr w:type="spellEnd"/>
      <w:r w:rsidR="00E316A1">
        <w:rPr>
          <w:color w:val="000000"/>
          <w:sz w:val="30"/>
          <w:szCs w:val="30"/>
        </w:rPr>
        <w:t xml:space="preserve">, </w:t>
      </w:r>
      <w:r w:rsidRPr="009B2AF9">
        <w:rPr>
          <w:color w:val="000000"/>
          <w:sz w:val="30"/>
          <w:szCs w:val="30"/>
        </w:rPr>
        <w:t>Минско</w:t>
      </w:r>
      <w:r w:rsidR="00057B3B">
        <w:rPr>
          <w:color w:val="000000"/>
          <w:sz w:val="30"/>
          <w:szCs w:val="30"/>
        </w:rPr>
        <w:t>го</w:t>
      </w:r>
      <w:r w:rsidRPr="009B2AF9">
        <w:rPr>
          <w:color w:val="000000"/>
          <w:sz w:val="30"/>
          <w:szCs w:val="30"/>
        </w:rPr>
        <w:t>, Слуцко</w:t>
      </w:r>
      <w:r w:rsidR="00057B3B">
        <w:rPr>
          <w:color w:val="000000"/>
          <w:sz w:val="30"/>
          <w:szCs w:val="30"/>
        </w:rPr>
        <w:t>го</w:t>
      </w:r>
      <w:r w:rsidR="00E316A1">
        <w:rPr>
          <w:color w:val="000000"/>
          <w:sz w:val="30"/>
          <w:szCs w:val="30"/>
        </w:rPr>
        <w:t xml:space="preserve">, </w:t>
      </w:r>
      <w:proofErr w:type="spellStart"/>
      <w:r w:rsidR="00430093">
        <w:rPr>
          <w:color w:val="000000"/>
          <w:sz w:val="30"/>
          <w:szCs w:val="30"/>
        </w:rPr>
        <w:t>Смолевичско</w:t>
      </w:r>
      <w:r w:rsidR="00057B3B">
        <w:rPr>
          <w:color w:val="000000"/>
          <w:sz w:val="30"/>
          <w:szCs w:val="30"/>
        </w:rPr>
        <w:t>го</w:t>
      </w:r>
      <w:proofErr w:type="spellEnd"/>
      <w:r w:rsidR="00430093">
        <w:rPr>
          <w:color w:val="000000"/>
          <w:sz w:val="30"/>
          <w:szCs w:val="30"/>
        </w:rPr>
        <w:t xml:space="preserve">, </w:t>
      </w:r>
      <w:proofErr w:type="spellStart"/>
      <w:r w:rsidR="00E316A1">
        <w:rPr>
          <w:color w:val="000000"/>
          <w:sz w:val="30"/>
          <w:szCs w:val="30"/>
        </w:rPr>
        <w:t>Стародорожско</w:t>
      </w:r>
      <w:r w:rsidR="00057B3B">
        <w:rPr>
          <w:color w:val="000000"/>
          <w:sz w:val="30"/>
          <w:szCs w:val="30"/>
        </w:rPr>
        <w:t>го</w:t>
      </w:r>
      <w:proofErr w:type="spellEnd"/>
      <w:r w:rsidR="00E316A1">
        <w:rPr>
          <w:color w:val="000000"/>
          <w:sz w:val="30"/>
          <w:szCs w:val="30"/>
        </w:rPr>
        <w:t>,</w:t>
      </w:r>
      <w:r w:rsidRPr="009B2AF9">
        <w:rPr>
          <w:color w:val="000000"/>
          <w:sz w:val="30"/>
          <w:szCs w:val="30"/>
        </w:rPr>
        <w:t xml:space="preserve"> </w:t>
      </w:r>
      <w:proofErr w:type="spellStart"/>
      <w:r w:rsidRPr="009B2AF9">
        <w:rPr>
          <w:color w:val="000000"/>
          <w:sz w:val="30"/>
          <w:szCs w:val="30"/>
        </w:rPr>
        <w:t>Столбцовско</w:t>
      </w:r>
      <w:r w:rsidR="00057B3B">
        <w:rPr>
          <w:color w:val="000000"/>
          <w:sz w:val="30"/>
          <w:szCs w:val="30"/>
        </w:rPr>
        <w:t>го</w:t>
      </w:r>
      <w:proofErr w:type="spellEnd"/>
      <w:r w:rsidRPr="009B2AF9">
        <w:rPr>
          <w:color w:val="000000"/>
          <w:sz w:val="30"/>
          <w:szCs w:val="30"/>
        </w:rPr>
        <w:t xml:space="preserve"> </w:t>
      </w:r>
      <w:r w:rsidR="00E316A1">
        <w:rPr>
          <w:color w:val="000000"/>
          <w:sz w:val="30"/>
          <w:szCs w:val="30"/>
        </w:rPr>
        <w:t xml:space="preserve">и </w:t>
      </w:r>
      <w:proofErr w:type="spellStart"/>
      <w:r w:rsidR="00E316A1">
        <w:rPr>
          <w:color w:val="000000"/>
          <w:sz w:val="30"/>
          <w:szCs w:val="30"/>
        </w:rPr>
        <w:t>Узденско</w:t>
      </w:r>
      <w:r w:rsidR="00057B3B">
        <w:rPr>
          <w:color w:val="000000"/>
          <w:sz w:val="30"/>
          <w:szCs w:val="30"/>
        </w:rPr>
        <w:t>го</w:t>
      </w:r>
      <w:proofErr w:type="spellEnd"/>
      <w:r w:rsidR="00E316A1">
        <w:rPr>
          <w:color w:val="000000"/>
          <w:sz w:val="30"/>
          <w:szCs w:val="30"/>
        </w:rPr>
        <w:t xml:space="preserve"> район</w:t>
      </w:r>
      <w:r w:rsidR="00057B3B">
        <w:rPr>
          <w:color w:val="000000"/>
          <w:sz w:val="30"/>
          <w:szCs w:val="30"/>
        </w:rPr>
        <w:t>ов</w:t>
      </w:r>
      <w:r w:rsidRPr="009B2AF9">
        <w:rPr>
          <w:color w:val="000000"/>
          <w:sz w:val="30"/>
          <w:szCs w:val="30"/>
        </w:rPr>
        <w:t>.</w:t>
      </w:r>
    </w:p>
    <w:p w:rsidR="000F61A9" w:rsidRDefault="000F61A9" w:rsidP="00AF13DB">
      <w:pPr>
        <w:jc w:val="both"/>
        <w:rPr>
          <w:color w:val="000000"/>
          <w:sz w:val="16"/>
          <w:szCs w:val="16"/>
        </w:rPr>
      </w:pPr>
    </w:p>
    <w:p w:rsidR="00AF13DB" w:rsidRDefault="00AF13DB" w:rsidP="00AF13DB">
      <w:pPr>
        <w:jc w:val="both"/>
        <w:rPr>
          <w:color w:val="000000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6122505" cy="3037398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F13DB" w:rsidRPr="00AF13DB" w:rsidRDefault="00AF13DB" w:rsidP="00AF13DB">
      <w:pPr>
        <w:jc w:val="both"/>
        <w:rPr>
          <w:color w:val="000000"/>
          <w:sz w:val="16"/>
          <w:szCs w:val="16"/>
        </w:rPr>
      </w:pPr>
    </w:p>
    <w:p w:rsidR="00F113B8" w:rsidRPr="00F25ED6" w:rsidRDefault="00F113B8" w:rsidP="00F25ED6">
      <w:pPr>
        <w:ind w:firstLine="709"/>
        <w:jc w:val="both"/>
        <w:rPr>
          <w:spacing w:val="-4"/>
          <w:sz w:val="30"/>
          <w:szCs w:val="30"/>
        </w:rPr>
      </w:pPr>
      <w:r w:rsidRPr="00F25ED6">
        <w:rPr>
          <w:bCs/>
          <w:color w:val="000000"/>
          <w:spacing w:val="-4"/>
          <w:sz w:val="30"/>
          <w:szCs w:val="30"/>
        </w:rPr>
        <w:t xml:space="preserve">При этом </w:t>
      </w:r>
      <w:r w:rsidR="00F25ED6" w:rsidRPr="00F25ED6">
        <w:rPr>
          <w:bCs/>
          <w:color w:val="000000"/>
          <w:spacing w:val="-4"/>
          <w:sz w:val="30"/>
          <w:szCs w:val="30"/>
        </w:rPr>
        <w:t>в Слуцком районе допущен рост числа погибших</w:t>
      </w:r>
      <w:r w:rsidR="00F25ED6" w:rsidRPr="00F25ED6">
        <w:rPr>
          <w:bCs/>
          <w:color w:val="000000"/>
          <w:spacing w:val="-4"/>
          <w:sz w:val="30"/>
          <w:szCs w:val="30"/>
        </w:rPr>
        <w:br/>
        <w:t>в результате ДТП, на пожарах и от случайных утоплений,</w:t>
      </w:r>
      <w:r w:rsidR="00F25ED6">
        <w:rPr>
          <w:bCs/>
          <w:color w:val="000000"/>
          <w:spacing w:val="-4"/>
          <w:sz w:val="30"/>
          <w:szCs w:val="30"/>
        </w:rPr>
        <w:t xml:space="preserve"> </w:t>
      </w:r>
      <w:r w:rsidRPr="00F25ED6">
        <w:rPr>
          <w:bCs/>
          <w:color w:val="000000"/>
          <w:spacing w:val="-4"/>
          <w:sz w:val="30"/>
          <w:szCs w:val="30"/>
        </w:rPr>
        <w:t>в Березинском</w:t>
      </w:r>
      <w:r w:rsidR="00F25ED6">
        <w:rPr>
          <w:bCs/>
          <w:color w:val="000000"/>
          <w:spacing w:val="-4"/>
          <w:sz w:val="30"/>
          <w:szCs w:val="30"/>
        </w:rPr>
        <w:br/>
      </w:r>
      <w:r w:rsidR="000F61A9" w:rsidRPr="00F25ED6">
        <w:rPr>
          <w:bCs/>
          <w:color w:val="000000"/>
          <w:spacing w:val="-4"/>
          <w:sz w:val="30"/>
          <w:szCs w:val="30"/>
        </w:rPr>
        <w:t xml:space="preserve">и </w:t>
      </w:r>
      <w:proofErr w:type="spellStart"/>
      <w:r w:rsidR="000F61A9" w:rsidRPr="00F25ED6">
        <w:rPr>
          <w:bCs/>
          <w:color w:val="000000"/>
          <w:spacing w:val="-4"/>
          <w:sz w:val="30"/>
          <w:szCs w:val="30"/>
        </w:rPr>
        <w:t>Вилейском</w:t>
      </w:r>
      <w:proofErr w:type="spellEnd"/>
      <w:r w:rsidRPr="00F25ED6">
        <w:rPr>
          <w:bCs/>
          <w:color w:val="000000"/>
          <w:spacing w:val="-4"/>
          <w:sz w:val="30"/>
          <w:szCs w:val="30"/>
        </w:rPr>
        <w:t xml:space="preserve"> район</w:t>
      </w:r>
      <w:r w:rsidR="000F61A9" w:rsidRPr="00F25ED6">
        <w:rPr>
          <w:bCs/>
          <w:color w:val="000000"/>
          <w:spacing w:val="-4"/>
          <w:sz w:val="30"/>
          <w:szCs w:val="30"/>
        </w:rPr>
        <w:t>ах</w:t>
      </w:r>
      <w:r w:rsidRPr="00F25ED6">
        <w:rPr>
          <w:bCs/>
          <w:color w:val="000000"/>
          <w:spacing w:val="-4"/>
          <w:sz w:val="30"/>
          <w:szCs w:val="30"/>
        </w:rPr>
        <w:t xml:space="preserve"> </w:t>
      </w:r>
      <w:r w:rsidR="00F25ED6" w:rsidRPr="00F25ED6">
        <w:rPr>
          <w:bCs/>
          <w:color w:val="000000"/>
          <w:spacing w:val="-4"/>
          <w:sz w:val="30"/>
          <w:szCs w:val="30"/>
        </w:rPr>
        <w:t>– в результате</w:t>
      </w:r>
      <w:r w:rsidRPr="00F25ED6">
        <w:rPr>
          <w:bCs/>
          <w:color w:val="000000"/>
          <w:spacing w:val="-4"/>
          <w:sz w:val="30"/>
          <w:szCs w:val="30"/>
        </w:rPr>
        <w:t xml:space="preserve"> ДТП и на пожарах,</w:t>
      </w:r>
      <w:r w:rsidR="00F25ED6">
        <w:rPr>
          <w:bCs/>
          <w:color w:val="000000"/>
          <w:spacing w:val="-4"/>
          <w:sz w:val="30"/>
          <w:szCs w:val="30"/>
        </w:rPr>
        <w:t xml:space="preserve"> </w:t>
      </w:r>
      <w:r w:rsidR="00F25ED6" w:rsidRPr="00F25ED6">
        <w:rPr>
          <w:bCs/>
          <w:color w:val="000000"/>
          <w:spacing w:val="-4"/>
          <w:sz w:val="30"/>
          <w:szCs w:val="30"/>
        </w:rPr>
        <w:t xml:space="preserve">в </w:t>
      </w:r>
      <w:proofErr w:type="spellStart"/>
      <w:r w:rsidR="00F25ED6" w:rsidRPr="00F25ED6">
        <w:rPr>
          <w:bCs/>
          <w:color w:val="000000"/>
          <w:spacing w:val="-4"/>
          <w:sz w:val="30"/>
          <w:szCs w:val="30"/>
        </w:rPr>
        <w:t>Воложинском</w:t>
      </w:r>
      <w:proofErr w:type="spellEnd"/>
      <w:r w:rsidR="00F25ED6" w:rsidRPr="00F25ED6">
        <w:rPr>
          <w:bCs/>
          <w:color w:val="000000"/>
          <w:spacing w:val="-4"/>
          <w:sz w:val="30"/>
          <w:szCs w:val="30"/>
        </w:rPr>
        <w:t xml:space="preserve"> – </w:t>
      </w:r>
      <w:r w:rsidR="00F25ED6">
        <w:rPr>
          <w:bCs/>
          <w:color w:val="000000"/>
          <w:spacing w:val="-4"/>
          <w:sz w:val="30"/>
          <w:szCs w:val="30"/>
        </w:rPr>
        <w:br/>
        <w:t>н</w:t>
      </w:r>
      <w:r w:rsidR="00F25ED6" w:rsidRPr="00F25ED6">
        <w:rPr>
          <w:bCs/>
          <w:color w:val="000000"/>
          <w:spacing w:val="-4"/>
          <w:sz w:val="30"/>
          <w:szCs w:val="30"/>
        </w:rPr>
        <w:t xml:space="preserve">а пожарах и от случайных утоплений, </w:t>
      </w:r>
      <w:r w:rsidRPr="00F25ED6">
        <w:rPr>
          <w:bCs/>
          <w:color w:val="000000"/>
          <w:spacing w:val="-4"/>
          <w:sz w:val="30"/>
          <w:szCs w:val="30"/>
        </w:rPr>
        <w:t xml:space="preserve">в </w:t>
      </w:r>
      <w:proofErr w:type="spellStart"/>
      <w:r w:rsidR="00F25ED6" w:rsidRPr="00F25ED6">
        <w:rPr>
          <w:bCs/>
          <w:color w:val="000000"/>
          <w:spacing w:val="-4"/>
          <w:sz w:val="30"/>
          <w:szCs w:val="30"/>
        </w:rPr>
        <w:t>Любанском</w:t>
      </w:r>
      <w:proofErr w:type="spellEnd"/>
      <w:r w:rsidR="00F25ED6">
        <w:rPr>
          <w:bCs/>
          <w:color w:val="000000"/>
          <w:spacing w:val="-4"/>
          <w:sz w:val="30"/>
          <w:szCs w:val="30"/>
        </w:rPr>
        <w:t xml:space="preserve"> </w:t>
      </w:r>
      <w:r w:rsidR="00F25ED6" w:rsidRPr="00F25ED6">
        <w:rPr>
          <w:bCs/>
          <w:color w:val="000000"/>
          <w:spacing w:val="-4"/>
          <w:sz w:val="30"/>
          <w:szCs w:val="30"/>
        </w:rPr>
        <w:t>и Минском</w:t>
      </w:r>
      <w:r w:rsidRPr="00F25ED6">
        <w:rPr>
          <w:bCs/>
          <w:color w:val="000000"/>
          <w:spacing w:val="-4"/>
          <w:sz w:val="30"/>
          <w:szCs w:val="30"/>
        </w:rPr>
        <w:t xml:space="preserve"> район</w:t>
      </w:r>
      <w:r w:rsidR="00F25ED6" w:rsidRPr="00F25ED6">
        <w:rPr>
          <w:bCs/>
          <w:color w:val="000000"/>
          <w:spacing w:val="-4"/>
          <w:sz w:val="30"/>
          <w:szCs w:val="30"/>
        </w:rPr>
        <w:t>ах</w:t>
      </w:r>
      <w:r w:rsidRPr="00F25ED6">
        <w:rPr>
          <w:bCs/>
          <w:color w:val="000000"/>
          <w:spacing w:val="-4"/>
          <w:sz w:val="30"/>
          <w:szCs w:val="30"/>
        </w:rPr>
        <w:t xml:space="preserve"> –</w:t>
      </w:r>
      <w:r w:rsidR="00F25ED6">
        <w:rPr>
          <w:bCs/>
          <w:color w:val="000000"/>
          <w:spacing w:val="-4"/>
          <w:sz w:val="30"/>
          <w:szCs w:val="30"/>
        </w:rPr>
        <w:br/>
      </w:r>
      <w:r w:rsidRPr="00F25ED6">
        <w:rPr>
          <w:bCs/>
          <w:color w:val="000000"/>
          <w:spacing w:val="-4"/>
          <w:sz w:val="30"/>
          <w:szCs w:val="30"/>
        </w:rPr>
        <w:t xml:space="preserve">в результате ДТП и </w:t>
      </w:r>
      <w:r w:rsidR="00F25ED6" w:rsidRPr="00F25ED6">
        <w:rPr>
          <w:bCs/>
          <w:color w:val="000000"/>
          <w:spacing w:val="-4"/>
          <w:sz w:val="30"/>
          <w:szCs w:val="30"/>
        </w:rPr>
        <w:t xml:space="preserve">от </w:t>
      </w:r>
      <w:r w:rsidRPr="00F25ED6">
        <w:rPr>
          <w:bCs/>
          <w:color w:val="000000"/>
          <w:spacing w:val="-4"/>
          <w:sz w:val="30"/>
          <w:szCs w:val="30"/>
        </w:rPr>
        <w:t>случайных утоплений</w:t>
      </w:r>
      <w:r w:rsidR="00F25ED6" w:rsidRPr="00F25ED6">
        <w:rPr>
          <w:bCs/>
          <w:color w:val="000000"/>
          <w:spacing w:val="-4"/>
          <w:sz w:val="30"/>
          <w:szCs w:val="30"/>
        </w:rPr>
        <w:t xml:space="preserve"> (приложение)</w:t>
      </w:r>
      <w:r w:rsidRPr="00F25ED6">
        <w:rPr>
          <w:bCs/>
          <w:color w:val="000000"/>
          <w:spacing w:val="-4"/>
          <w:sz w:val="30"/>
          <w:szCs w:val="30"/>
        </w:rPr>
        <w:t>.</w:t>
      </w:r>
    </w:p>
    <w:p w:rsidR="00F113B8" w:rsidRPr="007871C5" w:rsidRDefault="00816011" w:rsidP="009B2AF9">
      <w:pPr>
        <w:ind w:firstLine="709"/>
        <w:jc w:val="both"/>
        <w:rPr>
          <w:color w:val="000000"/>
          <w:spacing w:val="-4"/>
          <w:sz w:val="30"/>
          <w:szCs w:val="30"/>
        </w:rPr>
      </w:pPr>
      <w:r w:rsidRPr="007871C5">
        <w:rPr>
          <w:bCs/>
          <w:color w:val="000000"/>
          <w:spacing w:val="-4"/>
          <w:sz w:val="30"/>
          <w:szCs w:val="30"/>
        </w:rPr>
        <w:t>Не теряет</w:t>
      </w:r>
      <w:r w:rsidR="009A3C5C" w:rsidRPr="007871C5">
        <w:rPr>
          <w:bCs/>
          <w:color w:val="000000"/>
          <w:spacing w:val="-4"/>
          <w:sz w:val="30"/>
          <w:szCs w:val="30"/>
        </w:rPr>
        <w:t xml:space="preserve">, </w:t>
      </w:r>
      <w:r w:rsidRPr="007871C5">
        <w:rPr>
          <w:bCs/>
          <w:color w:val="000000"/>
          <w:spacing w:val="-4"/>
          <w:sz w:val="30"/>
          <w:szCs w:val="30"/>
        </w:rPr>
        <w:t>своей актуальности ситуация</w:t>
      </w:r>
      <w:r w:rsidR="00074929" w:rsidRPr="007871C5">
        <w:rPr>
          <w:bCs/>
          <w:color w:val="000000"/>
          <w:spacing w:val="-4"/>
          <w:sz w:val="30"/>
          <w:szCs w:val="30"/>
        </w:rPr>
        <w:t xml:space="preserve"> </w:t>
      </w:r>
      <w:r w:rsidRPr="007871C5">
        <w:rPr>
          <w:bCs/>
          <w:color w:val="000000"/>
          <w:spacing w:val="-4"/>
          <w:sz w:val="30"/>
          <w:szCs w:val="30"/>
        </w:rPr>
        <w:t>с производственным травматизмом</w:t>
      </w:r>
      <w:r w:rsidR="00F113B8" w:rsidRPr="007871C5">
        <w:rPr>
          <w:bCs/>
          <w:color w:val="000000"/>
          <w:spacing w:val="-4"/>
          <w:sz w:val="30"/>
          <w:szCs w:val="30"/>
        </w:rPr>
        <w:t>.</w:t>
      </w:r>
      <w:r w:rsidR="00F113B8" w:rsidRPr="007871C5">
        <w:rPr>
          <w:color w:val="000000"/>
          <w:spacing w:val="-4"/>
          <w:sz w:val="30"/>
          <w:szCs w:val="30"/>
        </w:rPr>
        <w:t xml:space="preserve"> </w:t>
      </w:r>
      <w:proofErr w:type="gramStart"/>
      <w:r w:rsidR="001B3474" w:rsidRPr="007871C5">
        <w:rPr>
          <w:color w:val="000000"/>
          <w:spacing w:val="-4"/>
          <w:sz w:val="30"/>
          <w:szCs w:val="30"/>
        </w:rPr>
        <w:t>Несмотря на снижение количества потерпевших</w:t>
      </w:r>
      <w:r w:rsidR="00910B8E" w:rsidRPr="007871C5">
        <w:rPr>
          <w:color w:val="000000"/>
          <w:spacing w:val="-4"/>
          <w:sz w:val="30"/>
          <w:szCs w:val="30"/>
        </w:rPr>
        <w:br/>
      </w:r>
      <w:r w:rsidR="001B3474" w:rsidRPr="007871C5">
        <w:rPr>
          <w:color w:val="000000"/>
          <w:spacing w:val="-4"/>
          <w:sz w:val="30"/>
          <w:szCs w:val="30"/>
        </w:rPr>
        <w:t>в результате несчастных случаев на производстве на 13,5%</w:t>
      </w:r>
      <w:r w:rsidR="007871C5" w:rsidRPr="007871C5">
        <w:rPr>
          <w:color w:val="000000"/>
          <w:spacing w:val="-4"/>
          <w:sz w:val="30"/>
          <w:szCs w:val="30"/>
        </w:rPr>
        <w:br/>
      </w:r>
      <w:r w:rsidR="001B3474" w:rsidRPr="007871C5">
        <w:rPr>
          <w:color w:val="000000"/>
          <w:spacing w:val="-4"/>
          <w:sz w:val="30"/>
          <w:szCs w:val="30"/>
        </w:rPr>
        <w:t xml:space="preserve">(с 230 до 199 человек),  </w:t>
      </w:r>
      <w:r w:rsidR="00910B8E" w:rsidRPr="007871C5">
        <w:rPr>
          <w:color w:val="000000"/>
          <w:spacing w:val="-4"/>
          <w:sz w:val="30"/>
          <w:szCs w:val="30"/>
        </w:rPr>
        <w:t>количество погибших увеличилось на 2 человека</w:t>
      </w:r>
      <w:r w:rsidR="007871C5">
        <w:rPr>
          <w:color w:val="000000"/>
          <w:spacing w:val="-4"/>
          <w:sz w:val="30"/>
          <w:szCs w:val="30"/>
        </w:rPr>
        <w:br/>
      </w:r>
      <w:r w:rsidR="00910B8E" w:rsidRPr="007871C5">
        <w:rPr>
          <w:color w:val="000000"/>
          <w:spacing w:val="-4"/>
          <w:sz w:val="30"/>
          <w:szCs w:val="30"/>
        </w:rPr>
        <w:t>(с 18 до 20</w:t>
      </w:r>
      <w:r w:rsidR="007871C5" w:rsidRPr="007871C5">
        <w:rPr>
          <w:color w:val="000000"/>
          <w:spacing w:val="-4"/>
          <w:sz w:val="30"/>
          <w:szCs w:val="30"/>
        </w:rPr>
        <w:t xml:space="preserve"> человек</w:t>
      </w:r>
      <w:r w:rsidR="00910B8E" w:rsidRPr="007871C5">
        <w:rPr>
          <w:color w:val="000000"/>
          <w:spacing w:val="-4"/>
          <w:sz w:val="30"/>
          <w:szCs w:val="30"/>
        </w:rPr>
        <w:t>), потерпевших, получ</w:t>
      </w:r>
      <w:r w:rsidR="00F113B8" w:rsidRPr="007871C5">
        <w:rPr>
          <w:color w:val="000000"/>
          <w:spacing w:val="-4"/>
          <w:sz w:val="30"/>
          <w:szCs w:val="30"/>
        </w:rPr>
        <w:t>ивших тяжелые произ</w:t>
      </w:r>
      <w:r w:rsidR="00B735CD" w:rsidRPr="007871C5">
        <w:rPr>
          <w:color w:val="000000"/>
          <w:spacing w:val="-4"/>
          <w:sz w:val="30"/>
          <w:szCs w:val="30"/>
        </w:rPr>
        <w:t xml:space="preserve">водственные травмы, увеличилось </w:t>
      </w:r>
      <w:r w:rsidR="00F113B8" w:rsidRPr="007871C5">
        <w:rPr>
          <w:color w:val="000000"/>
          <w:spacing w:val="-4"/>
          <w:sz w:val="30"/>
          <w:szCs w:val="30"/>
        </w:rPr>
        <w:t xml:space="preserve">на </w:t>
      </w:r>
      <w:r w:rsidR="00074929" w:rsidRPr="007871C5">
        <w:rPr>
          <w:color w:val="000000"/>
          <w:spacing w:val="-4"/>
          <w:sz w:val="30"/>
          <w:szCs w:val="30"/>
        </w:rPr>
        <w:t>6</w:t>
      </w:r>
      <w:r w:rsidR="00F113B8" w:rsidRPr="007871C5">
        <w:rPr>
          <w:color w:val="000000"/>
          <w:spacing w:val="-4"/>
          <w:sz w:val="30"/>
          <w:szCs w:val="30"/>
        </w:rPr>
        <w:t xml:space="preserve"> человек</w:t>
      </w:r>
      <w:r w:rsidR="00074929" w:rsidRPr="007871C5">
        <w:rPr>
          <w:color w:val="000000"/>
          <w:spacing w:val="-4"/>
          <w:sz w:val="30"/>
          <w:szCs w:val="30"/>
        </w:rPr>
        <w:t xml:space="preserve"> </w:t>
      </w:r>
      <w:r w:rsidR="00F113B8" w:rsidRPr="007871C5">
        <w:rPr>
          <w:color w:val="000000"/>
          <w:spacing w:val="-4"/>
          <w:sz w:val="30"/>
          <w:szCs w:val="30"/>
        </w:rPr>
        <w:t>(</w:t>
      </w:r>
      <w:r w:rsidR="009A3C5C" w:rsidRPr="007871C5">
        <w:rPr>
          <w:color w:val="000000"/>
          <w:spacing w:val="-4"/>
          <w:sz w:val="30"/>
          <w:szCs w:val="30"/>
        </w:rPr>
        <w:t xml:space="preserve">с </w:t>
      </w:r>
      <w:r w:rsidR="00074929" w:rsidRPr="007871C5">
        <w:rPr>
          <w:color w:val="000000"/>
          <w:spacing w:val="-4"/>
          <w:sz w:val="30"/>
          <w:szCs w:val="30"/>
        </w:rPr>
        <w:t>75</w:t>
      </w:r>
      <w:r w:rsidR="009A3C5C" w:rsidRPr="007871C5">
        <w:rPr>
          <w:color w:val="000000"/>
          <w:spacing w:val="-4"/>
          <w:sz w:val="30"/>
          <w:szCs w:val="30"/>
        </w:rPr>
        <w:t xml:space="preserve"> до </w:t>
      </w:r>
      <w:r w:rsidR="00074929" w:rsidRPr="007871C5">
        <w:rPr>
          <w:color w:val="000000"/>
          <w:spacing w:val="-4"/>
          <w:sz w:val="30"/>
          <w:szCs w:val="30"/>
        </w:rPr>
        <w:t>81</w:t>
      </w:r>
      <w:r w:rsidR="007871C5" w:rsidRPr="007871C5">
        <w:rPr>
          <w:color w:val="000000"/>
          <w:spacing w:val="-4"/>
          <w:sz w:val="30"/>
          <w:szCs w:val="30"/>
        </w:rPr>
        <w:t xml:space="preserve"> человека</w:t>
      </w:r>
      <w:r w:rsidR="00F113B8" w:rsidRPr="007871C5">
        <w:rPr>
          <w:color w:val="000000"/>
          <w:spacing w:val="-4"/>
          <w:sz w:val="30"/>
          <w:szCs w:val="30"/>
        </w:rPr>
        <w:t>).</w:t>
      </w:r>
      <w:proofErr w:type="gramEnd"/>
    </w:p>
    <w:p w:rsidR="001B3474" w:rsidRPr="001B3474" w:rsidRDefault="001B3474" w:rsidP="009B2AF9">
      <w:pPr>
        <w:ind w:firstLine="709"/>
        <w:jc w:val="both"/>
        <w:rPr>
          <w:color w:val="000000"/>
          <w:sz w:val="16"/>
          <w:szCs w:val="16"/>
        </w:rPr>
      </w:pPr>
    </w:p>
    <w:p w:rsidR="001B3474" w:rsidRDefault="001B3474" w:rsidP="001B3474">
      <w:pPr>
        <w:jc w:val="both"/>
        <w:rPr>
          <w:color w:val="000000"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>
            <wp:extent cx="6122505" cy="3315694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F47F6" w:rsidRPr="00EF47F6" w:rsidRDefault="00EF47F6" w:rsidP="009B2AF9">
      <w:pPr>
        <w:ind w:firstLine="709"/>
        <w:jc w:val="both"/>
        <w:rPr>
          <w:color w:val="000000"/>
          <w:sz w:val="16"/>
          <w:szCs w:val="16"/>
        </w:rPr>
      </w:pPr>
    </w:p>
    <w:p w:rsidR="00F113B8" w:rsidRDefault="00F113B8" w:rsidP="009B2AF9">
      <w:pPr>
        <w:ind w:firstLine="709"/>
        <w:jc w:val="both"/>
        <w:rPr>
          <w:color w:val="000000"/>
          <w:sz w:val="30"/>
          <w:szCs w:val="30"/>
        </w:rPr>
      </w:pPr>
      <w:r w:rsidRPr="009B2AF9">
        <w:rPr>
          <w:color w:val="000000"/>
          <w:sz w:val="30"/>
          <w:szCs w:val="30"/>
        </w:rPr>
        <w:t>При этом два случая гибели людей произошли</w:t>
      </w:r>
      <w:r w:rsidR="0060022F" w:rsidRPr="009B2AF9">
        <w:rPr>
          <w:color w:val="000000"/>
          <w:sz w:val="30"/>
          <w:szCs w:val="30"/>
        </w:rPr>
        <w:br/>
      </w:r>
      <w:r w:rsidRPr="009B2AF9">
        <w:rPr>
          <w:color w:val="000000"/>
          <w:sz w:val="30"/>
          <w:szCs w:val="30"/>
        </w:rPr>
        <w:t>в результате</w:t>
      </w:r>
      <w:r w:rsidRPr="009B2AF9">
        <w:rPr>
          <w:color w:val="000000"/>
          <w:sz w:val="30"/>
          <w:szCs w:val="30"/>
          <w:lang w:val="en-US"/>
        </w:rPr>
        <w:t> </w:t>
      </w:r>
      <w:r w:rsidRPr="009B2AF9">
        <w:rPr>
          <w:color w:val="000000"/>
          <w:sz w:val="30"/>
          <w:szCs w:val="30"/>
        </w:rPr>
        <w:t xml:space="preserve"> падения с высоты собственного роста. По результатам специального расследования этих случаев причины, вызвавшие падение потерпевших, не установлены. Опасные и вредные производственные факторы, связанные с выполнением потерпевшими своих непосредственных трудовых обязанностей, на них</w:t>
      </w:r>
      <w:r w:rsidR="00074929">
        <w:rPr>
          <w:color w:val="000000"/>
          <w:sz w:val="30"/>
          <w:szCs w:val="30"/>
        </w:rPr>
        <w:t xml:space="preserve"> </w:t>
      </w:r>
      <w:r w:rsidRPr="009B2AF9">
        <w:rPr>
          <w:color w:val="000000"/>
          <w:sz w:val="30"/>
          <w:szCs w:val="30"/>
        </w:rPr>
        <w:t>не воздействовали.</w:t>
      </w:r>
    </w:p>
    <w:p w:rsidR="00CB387B" w:rsidRPr="00CB387B" w:rsidRDefault="00CB387B" w:rsidP="009B2AF9">
      <w:pPr>
        <w:ind w:firstLine="709"/>
        <w:jc w:val="both"/>
        <w:rPr>
          <w:sz w:val="16"/>
          <w:szCs w:val="16"/>
        </w:rPr>
      </w:pPr>
    </w:p>
    <w:p w:rsidR="00F113B8" w:rsidRPr="008214A7" w:rsidRDefault="00CB387B" w:rsidP="00CB387B">
      <w:pPr>
        <w:spacing w:line="280" w:lineRule="exact"/>
        <w:ind w:firstLine="709"/>
        <w:jc w:val="both"/>
        <w:rPr>
          <w:sz w:val="30"/>
          <w:szCs w:val="30"/>
        </w:rPr>
      </w:pPr>
      <w:proofErr w:type="spellStart"/>
      <w:proofErr w:type="gramStart"/>
      <w:r>
        <w:rPr>
          <w:i/>
          <w:iCs/>
          <w:color w:val="000000"/>
          <w:sz w:val="30"/>
          <w:szCs w:val="30"/>
        </w:rPr>
        <w:t>Справочно</w:t>
      </w:r>
      <w:proofErr w:type="spellEnd"/>
      <w:r>
        <w:rPr>
          <w:i/>
          <w:iCs/>
          <w:color w:val="000000"/>
          <w:sz w:val="30"/>
          <w:szCs w:val="30"/>
        </w:rPr>
        <w:t xml:space="preserve">. </w:t>
      </w:r>
      <w:r w:rsidR="00F113B8" w:rsidRPr="008214A7">
        <w:rPr>
          <w:i/>
          <w:iCs/>
          <w:color w:val="000000"/>
          <w:sz w:val="30"/>
          <w:szCs w:val="30"/>
        </w:rPr>
        <w:t>03.02.2021 от полученных 16.01.2021 в результате падения</w:t>
      </w:r>
      <w:r>
        <w:rPr>
          <w:i/>
          <w:iCs/>
          <w:color w:val="000000"/>
          <w:sz w:val="30"/>
          <w:szCs w:val="30"/>
        </w:rPr>
        <w:t xml:space="preserve"> </w:t>
      </w:r>
      <w:r w:rsidR="00F113B8" w:rsidRPr="008214A7">
        <w:rPr>
          <w:i/>
          <w:iCs/>
          <w:color w:val="000000"/>
          <w:sz w:val="30"/>
          <w:szCs w:val="30"/>
        </w:rPr>
        <w:t>с высоты собственного роста трав умер монтажник технологического оборудования и связанных с ним конструкций</w:t>
      </w:r>
      <w:r>
        <w:rPr>
          <w:i/>
          <w:iCs/>
          <w:color w:val="000000"/>
          <w:sz w:val="30"/>
          <w:szCs w:val="30"/>
        </w:rPr>
        <w:br/>
      </w:r>
      <w:r w:rsidR="00F113B8" w:rsidRPr="008214A7">
        <w:rPr>
          <w:i/>
          <w:iCs/>
          <w:color w:val="000000"/>
          <w:sz w:val="30"/>
          <w:szCs w:val="30"/>
        </w:rPr>
        <w:t>ООО «</w:t>
      </w:r>
      <w:proofErr w:type="spellStart"/>
      <w:r w:rsidR="00F113B8" w:rsidRPr="008214A7">
        <w:rPr>
          <w:i/>
          <w:iCs/>
          <w:color w:val="000000"/>
          <w:sz w:val="30"/>
          <w:szCs w:val="30"/>
        </w:rPr>
        <w:t>Новострой-ПМ</w:t>
      </w:r>
      <w:proofErr w:type="spellEnd"/>
      <w:r w:rsidR="00F113B8" w:rsidRPr="008214A7">
        <w:rPr>
          <w:i/>
          <w:iCs/>
          <w:color w:val="000000"/>
          <w:sz w:val="30"/>
          <w:szCs w:val="30"/>
        </w:rPr>
        <w:t>» (</w:t>
      </w:r>
      <w:proofErr w:type="spellStart"/>
      <w:r w:rsidR="00F113B8" w:rsidRPr="008214A7">
        <w:rPr>
          <w:i/>
          <w:iCs/>
          <w:color w:val="000000"/>
          <w:sz w:val="30"/>
          <w:szCs w:val="30"/>
        </w:rPr>
        <w:t>Молодечненский</w:t>
      </w:r>
      <w:proofErr w:type="spellEnd"/>
      <w:r w:rsidR="00F113B8" w:rsidRPr="008214A7">
        <w:rPr>
          <w:i/>
          <w:iCs/>
          <w:color w:val="000000"/>
          <w:sz w:val="30"/>
          <w:szCs w:val="30"/>
        </w:rPr>
        <w:t xml:space="preserve"> район), который вместе</w:t>
      </w:r>
      <w:r>
        <w:rPr>
          <w:i/>
          <w:iCs/>
          <w:color w:val="000000"/>
          <w:sz w:val="30"/>
          <w:szCs w:val="30"/>
        </w:rPr>
        <w:br/>
      </w:r>
      <w:r w:rsidR="00F113B8" w:rsidRPr="008214A7">
        <w:rPr>
          <w:i/>
          <w:iCs/>
          <w:color w:val="000000"/>
          <w:sz w:val="30"/>
          <w:szCs w:val="30"/>
        </w:rPr>
        <w:t>с другими работниками осуществлял подготовку рабочего места</w:t>
      </w:r>
      <w:r>
        <w:rPr>
          <w:i/>
          <w:iCs/>
          <w:color w:val="000000"/>
          <w:sz w:val="30"/>
          <w:szCs w:val="30"/>
        </w:rPr>
        <w:br/>
      </w:r>
      <w:r w:rsidR="00F113B8" w:rsidRPr="008214A7">
        <w:rPr>
          <w:i/>
          <w:iCs/>
          <w:color w:val="000000"/>
          <w:sz w:val="30"/>
          <w:szCs w:val="30"/>
        </w:rPr>
        <w:t>для демонтажа винтового зольного шнека на участок золоудаления</w:t>
      </w:r>
      <w:r>
        <w:rPr>
          <w:i/>
          <w:iCs/>
          <w:color w:val="000000"/>
          <w:sz w:val="30"/>
          <w:szCs w:val="30"/>
        </w:rPr>
        <w:br/>
      </w:r>
      <w:r w:rsidR="00F113B8" w:rsidRPr="008214A7">
        <w:rPr>
          <w:i/>
          <w:iCs/>
          <w:color w:val="000000"/>
          <w:sz w:val="30"/>
          <w:szCs w:val="30"/>
        </w:rPr>
        <w:t>ООО «</w:t>
      </w:r>
      <w:proofErr w:type="spellStart"/>
      <w:r w:rsidR="00F113B8" w:rsidRPr="008214A7">
        <w:rPr>
          <w:i/>
          <w:iCs/>
          <w:color w:val="000000"/>
          <w:sz w:val="30"/>
          <w:szCs w:val="30"/>
        </w:rPr>
        <w:t>Кроноспан</w:t>
      </w:r>
      <w:proofErr w:type="spellEnd"/>
      <w:r w:rsidR="00F113B8" w:rsidRPr="008214A7">
        <w:rPr>
          <w:i/>
          <w:iCs/>
          <w:color w:val="000000"/>
          <w:sz w:val="30"/>
          <w:szCs w:val="30"/>
        </w:rPr>
        <w:t>».</w:t>
      </w:r>
      <w:proofErr w:type="gramEnd"/>
    </w:p>
    <w:p w:rsidR="00F113B8" w:rsidRPr="008214A7" w:rsidRDefault="00F113B8" w:rsidP="00CB387B">
      <w:pPr>
        <w:spacing w:line="280" w:lineRule="exact"/>
        <w:ind w:firstLine="709"/>
        <w:jc w:val="both"/>
        <w:rPr>
          <w:sz w:val="30"/>
          <w:szCs w:val="30"/>
        </w:rPr>
      </w:pPr>
      <w:r w:rsidRPr="008214A7">
        <w:rPr>
          <w:i/>
          <w:iCs/>
          <w:color w:val="000000"/>
          <w:sz w:val="30"/>
          <w:szCs w:val="30"/>
        </w:rPr>
        <w:t>29.03.2021 от полученных 15.03.2021 в результате падения</w:t>
      </w:r>
      <w:r w:rsidRPr="008214A7">
        <w:rPr>
          <w:i/>
          <w:iCs/>
          <w:color w:val="000000"/>
          <w:sz w:val="30"/>
          <w:szCs w:val="30"/>
        </w:rPr>
        <w:br/>
        <w:t>с высоты собственного роста трав умер водитель автомобиля</w:t>
      </w:r>
      <w:r w:rsidRPr="008214A7">
        <w:rPr>
          <w:i/>
          <w:iCs/>
          <w:color w:val="000000"/>
          <w:sz w:val="30"/>
          <w:szCs w:val="30"/>
        </w:rPr>
        <w:br/>
        <w:t>ИПУП «</w:t>
      </w:r>
      <w:proofErr w:type="spellStart"/>
      <w:r w:rsidRPr="008214A7">
        <w:rPr>
          <w:i/>
          <w:iCs/>
          <w:color w:val="000000"/>
          <w:sz w:val="30"/>
          <w:szCs w:val="30"/>
        </w:rPr>
        <w:t>Итера</w:t>
      </w:r>
      <w:proofErr w:type="spellEnd"/>
      <w:r w:rsidRPr="008214A7">
        <w:rPr>
          <w:i/>
          <w:iCs/>
          <w:color w:val="000000"/>
          <w:sz w:val="30"/>
          <w:szCs w:val="30"/>
        </w:rPr>
        <w:t xml:space="preserve"> Пет» (Дзержинский район), который осуществлял текущий ремонт автомобиля (установка решетки радиатора</w:t>
      </w:r>
      <w:r w:rsidRPr="008214A7">
        <w:rPr>
          <w:i/>
          <w:iCs/>
          <w:color w:val="000000"/>
          <w:sz w:val="30"/>
          <w:szCs w:val="30"/>
        </w:rPr>
        <w:br/>
        <w:t>и</w:t>
      </w:r>
      <w:r w:rsidRPr="008214A7">
        <w:rPr>
          <w:i/>
          <w:iCs/>
          <w:color w:val="000000"/>
          <w:sz w:val="30"/>
          <w:szCs w:val="30"/>
          <w:lang w:val="en-US"/>
        </w:rPr>
        <w:t> </w:t>
      </w:r>
      <w:r w:rsidRPr="008214A7">
        <w:rPr>
          <w:i/>
          <w:iCs/>
          <w:color w:val="000000"/>
          <w:sz w:val="30"/>
          <w:szCs w:val="30"/>
        </w:rPr>
        <w:t xml:space="preserve"> накладок на пороги, ремонт тормозов).</w:t>
      </w:r>
    </w:p>
    <w:p w:rsidR="00CB387B" w:rsidRPr="00CB387B" w:rsidRDefault="00CB387B" w:rsidP="009B2AF9">
      <w:pPr>
        <w:ind w:firstLine="709"/>
        <w:jc w:val="both"/>
        <w:rPr>
          <w:color w:val="000000"/>
          <w:sz w:val="16"/>
          <w:szCs w:val="16"/>
        </w:rPr>
      </w:pPr>
    </w:p>
    <w:p w:rsidR="00F113B8" w:rsidRDefault="00F113B8" w:rsidP="009B2AF9">
      <w:pPr>
        <w:ind w:firstLine="709"/>
        <w:jc w:val="both"/>
        <w:rPr>
          <w:color w:val="000000"/>
          <w:sz w:val="30"/>
          <w:szCs w:val="30"/>
        </w:rPr>
      </w:pPr>
      <w:r w:rsidRPr="009B2AF9">
        <w:rPr>
          <w:color w:val="000000"/>
          <w:sz w:val="30"/>
          <w:szCs w:val="30"/>
        </w:rPr>
        <w:t>Наибольший удельный вес погибших</w:t>
      </w:r>
      <w:r w:rsidR="008214A7">
        <w:rPr>
          <w:color w:val="000000"/>
          <w:sz w:val="30"/>
          <w:szCs w:val="30"/>
        </w:rPr>
        <w:t xml:space="preserve"> </w:t>
      </w:r>
      <w:r w:rsidRPr="009B2AF9">
        <w:rPr>
          <w:color w:val="000000"/>
          <w:sz w:val="30"/>
          <w:szCs w:val="30"/>
        </w:rPr>
        <w:t>на производстве приходится</w:t>
      </w:r>
      <w:r w:rsidR="008214A7">
        <w:rPr>
          <w:color w:val="000000"/>
          <w:sz w:val="30"/>
          <w:szCs w:val="30"/>
        </w:rPr>
        <w:br/>
      </w:r>
      <w:r w:rsidRPr="009B2AF9">
        <w:rPr>
          <w:color w:val="000000"/>
          <w:sz w:val="30"/>
          <w:szCs w:val="30"/>
        </w:rPr>
        <w:t xml:space="preserve">на организации без ведомственной </w:t>
      </w:r>
      <w:r w:rsidR="0017559C" w:rsidRPr="009B2AF9">
        <w:rPr>
          <w:color w:val="000000"/>
          <w:sz w:val="30"/>
          <w:szCs w:val="30"/>
        </w:rPr>
        <w:t xml:space="preserve">подчиненности, </w:t>
      </w:r>
      <w:r w:rsidRPr="009B2AF9">
        <w:rPr>
          <w:color w:val="000000"/>
          <w:sz w:val="30"/>
          <w:szCs w:val="30"/>
        </w:rPr>
        <w:t>где в результате несчастных случае</w:t>
      </w:r>
      <w:r w:rsidR="0017559C" w:rsidRPr="009B2AF9">
        <w:rPr>
          <w:color w:val="000000"/>
          <w:sz w:val="30"/>
          <w:szCs w:val="30"/>
        </w:rPr>
        <w:t>в погибли</w:t>
      </w:r>
      <w:r w:rsidR="008214A7">
        <w:rPr>
          <w:color w:val="000000"/>
          <w:sz w:val="30"/>
          <w:szCs w:val="30"/>
        </w:rPr>
        <w:t xml:space="preserve"> </w:t>
      </w:r>
      <w:r w:rsidR="0017559C" w:rsidRPr="009B2AF9">
        <w:rPr>
          <w:color w:val="000000"/>
          <w:sz w:val="30"/>
          <w:szCs w:val="30"/>
        </w:rPr>
        <w:t>1</w:t>
      </w:r>
      <w:r w:rsidR="00CB4030">
        <w:rPr>
          <w:color w:val="000000"/>
          <w:sz w:val="30"/>
          <w:szCs w:val="30"/>
        </w:rPr>
        <w:t>4</w:t>
      </w:r>
      <w:r w:rsidR="0017559C" w:rsidRPr="009B2AF9">
        <w:rPr>
          <w:color w:val="000000"/>
          <w:sz w:val="30"/>
          <w:szCs w:val="30"/>
        </w:rPr>
        <w:t xml:space="preserve"> человек, или </w:t>
      </w:r>
      <w:r w:rsidR="00CB4030">
        <w:rPr>
          <w:color w:val="000000"/>
          <w:sz w:val="30"/>
          <w:szCs w:val="30"/>
        </w:rPr>
        <w:t>75</w:t>
      </w:r>
      <w:r w:rsidR="0017559C" w:rsidRPr="009B2AF9">
        <w:rPr>
          <w:color w:val="000000"/>
          <w:sz w:val="30"/>
          <w:szCs w:val="30"/>
        </w:rPr>
        <w:t xml:space="preserve">% </w:t>
      </w:r>
      <w:r w:rsidRPr="009B2AF9">
        <w:rPr>
          <w:color w:val="000000"/>
          <w:sz w:val="30"/>
          <w:szCs w:val="30"/>
        </w:rPr>
        <w:t>от общего числа смертель</w:t>
      </w:r>
      <w:r w:rsidR="0017559C" w:rsidRPr="009B2AF9">
        <w:rPr>
          <w:color w:val="000000"/>
          <w:sz w:val="30"/>
          <w:szCs w:val="30"/>
        </w:rPr>
        <w:t xml:space="preserve">но травмированных. По сравнению </w:t>
      </w:r>
      <w:r w:rsidRPr="009B2AF9">
        <w:rPr>
          <w:color w:val="000000"/>
          <w:sz w:val="30"/>
          <w:szCs w:val="30"/>
        </w:rPr>
        <w:t>с аналогичным периодом прошлого года количество погибших увеличилось на три человека.</w:t>
      </w:r>
      <w:r w:rsidR="008214A7">
        <w:rPr>
          <w:color w:val="000000"/>
          <w:sz w:val="30"/>
          <w:szCs w:val="30"/>
        </w:rPr>
        <w:br/>
      </w:r>
      <w:r w:rsidRPr="009B2AF9">
        <w:rPr>
          <w:color w:val="000000"/>
          <w:sz w:val="30"/>
          <w:szCs w:val="30"/>
        </w:rPr>
        <w:t>Рост количества погибших также отмечен в организациях республиканской формы.</w:t>
      </w:r>
    </w:p>
    <w:p w:rsidR="009C7667" w:rsidRPr="00DA10F7" w:rsidRDefault="009C7667" w:rsidP="009B2AF9">
      <w:pPr>
        <w:ind w:firstLine="709"/>
        <w:jc w:val="both"/>
        <w:rPr>
          <w:color w:val="000000"/>
          <w:sz w:val="16"/>
          <w:szCs w:val="16"/>
        </w:rPr>
      </w:pPr>
    </w:p>
    <w:p w:rsidR="00CB4030" w:rsidRDefault="00CB4030" w:rsidP="009C7667">
      <w:pPr>
        <w:jc w:val="both"/>
        <w:rPr>
          <w:color w:val="000000"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>
            <wp:extent cx="6122505" cy="362579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B4030" w:rsidRPr="00DA10F7" w:rsidRDefault="00CB4030" w:rsidP="009B2AF9">
      <w:pPr>
        <w:ind w:firstLine="709"/>
        <w:jc w:val="both"/>
        <w:rPr>
          <w:color w:val="000000"/>
          <w:sz w:val="16"/>
          <w:szCs w:val="16"/>
        </w:rPr>
      </w:pPr>
    </w:p>
    <w:p w:rsidR="00F113B8" w:rsidRDefault="005D5894" w:rsidP="009B2AF9">
      <w:pPr>
        <w:ind w:firstLine="720"/>
        <w:jc w:val="both"/>
        <w:rPr>
          <w:color w:val="000000"/>
          <w:sz w:val="30"/>
          <w:szCs w:val="30"/>
        </w:rPr>
      </w:pPr>
      <w:r w:rsidRPr="009B2AF9">
        <w:rPr>
          <w:color w:val="000000"/>
          <w:sz w:val="30"/>
          <w:szCs w:val="30"/>
        </w:rPr>
        <w:t>Совместная работа, проводимая</w:t>
      </w:r>
      <w:r w:rsidR="00F113B8" w:rsidRPr="009B2AF9">
        <w:rPr>
          <w:color w:val="000000"/>
          <w:sz w:val="30"/>
          <w:szCs w:val="30"/>
        </w:rPr>
        <w:t xml:space="preserve"> </w:t>
      </w:r>
      <w:proofErr w:type="spellStart"/>
      <w:r w:rsidR="00DF476E">
        <w:rPr>
          <w:color w:val="000000"/>
          <w:sz w:val="30"/>
          <w:szCs w:val="30"/>
        </w:rPr>
        <w:t>райгорисполкомами</w:t>
      </w:r>
      <w:proofErr w:type="spellEnd"/>
      <w:r w:rsidR="00DF476E">
        <w:rPr>
          <w:color w:val="000000"/>
          <w:sz w:val="30"/>
          <w:szCs w:val="30"/>
        </w:rPr>
        <w:t xml:space="preserve">, </w:t>
      </w:r>
      <w:r w:rsidR="00F113B8" w:rsidRPr="009B2AF9">
        <w:rPr>
          <w:color w:val="000000"/>
          <w:sz w:val="30"/>
          <w:szCs w:val="30"/>
        </w:rPr>
        <w:t>комитет</w:t>
      </w:r>
      <w:r w:rsidR="00DF476E">
        <w:rPr>
          <w:color w:val="000000"/>
          <w:sz w:val="30"/>
          <w:szCs w:val="30"/>
        </w:rPr>
        <w:t>ом</w:t>
      </w:r>
      <w:r w:rsidR="00DF476E">
        <w:rPr>
          <w:color w:val="000000"/>
          <w:sz w:val="30"/>
          <w:szCs w:val="30"/>
        </w:rPr>
        <w:br/>
      </w:r>
      <w:r w:rsidR="00F113B8" w:rsidRPr="009B2AF9">
        <w:rPr>
          <w:color w:val="000000"/>
          <w:sz w:val="30"/>
          <w:szCs w:val="30"/>
        </w:rPr>
        <w:t>по труду</w:t>
      </w:r>
      <w:r w:rsidRPr="009B2AF9">
        <w:rPr>
          <w:color w:val="000000"/>
          <w:sz w:val="30"/>
          <w:szCs w:val="30"/>
        </w:rPr>
        <w:t>, занятости</w:t>
      </w:r>
      <w:r w:rsidR="00DF476E">
        <w:rPr>
          <w:color w:val="000000"/>
          <w:sz w:val="30"/>
          <w:szCs w:val="30"/>
        </w:rPr>
        <w:t xml:space="preserve"> </w:t>
      </w:r>
      <w:r w:rsidRPr="009B2AF9">
        <w:rPr>
          <w:color w:val="000000"/>
          <w:sz w:val="30"/>
          <w:szCs w:val="30"/>
        </w:rPr>
        <w:t>и социальной защите</w:t>
      </w:r>
      <w:r w:rsidR="00DF476E">
        <w:rPr>
          <w:color w:val="000000"/>
          <w:sz w:val="30"/>
          <w:szCs w:val="30"/>
        </w:rPr>
        <w:t xml:space="preserve"> и комитетом </w:t>
      </w:r>
      <w:r w:rsidRPr="009B2AF9">
        <w:rPr>
          <w:color w:val="000000"/>
          <w:sz w:val="30"/>
          <w:szCs w:val="30"/>
        </w:rPr>
        <w:t>по сельскому хозяйству и продовольствию, направленная</w:t>
      </w:r>
      <w:r w:rsidR="00F113B8" w:rsidRPr="009B2AF9">
        <w:rPr>
          <w:color w:val="000000"/>
          <w:sz w:val="30"/>
          <w:szCs w:val="30"/>
        </w:rPr>
        <w:t xml:space="preserve"> на профилактику производст</w:t>
      </w:r>
      <w:r w:rsidRPr="009B2AF9">
        <w:rPr>
          <w:color w:val="000000"/>
          <w:sz w:val="30"/>
          <w:szCs w:val="30"/>
        </w:rPr>
        <w:t>венного травматизма</w:t>
      </w:r>
      <w:r w:rsidR="00DF476E">
        <w:rPr>
          <w:color w:val="000000"/>
          <w:sz w:val="30"/>
          <w:szCs w:val="30"/>
        </w:rPr>
        <w:t xml:space="preserve"> </w:t>
      </w:r>
      <w:r w:rsidR="00F113B8" w:rsidRPr="009B2AF9">
        <w:rPr>
          <w:color w:val="000000"/>
          <w:sz w:val="30"/>
          <w:szCs w:val="30"/>
        </w:rPr>
        <w:t>в организаци</w:t>
      </w:r>
      <w:r w:rsidRPr="009B2AF9">
        <w:rPr>
          <w:color w:val="000000"/>
          <w:sz w:val="30"/>
          <w:szCs w:val="30"/>
        </w:rPr>
        <w:t>ях агропромышленного комплекса,</w:t>
      </w:r>
      <w:r w:rsidR="00F113B8" w:rsidRPr="009B2AF9">
        <w:rPr>
          <w:color w:val="000000"/>
          <w:sz w:val="30"/>
          <w:szCs w:val="30"/>
        </w:rPr>
        <w:t xml:space="preserve"> дает свои результаты. В организациях </w:t>
      </w:r>
      <w:r w:rsidR="00FD1355" w:rsidRPr="00FD1355">
        <w:rPr>
          <w:color w:val="000000"/>
          <w:sz w:val="30"/>
          <w:szCs w:val="30"/>
        </w:rPr>
        <w:t xml:space="preserve">агропромышленного комплекса </w:t>
      </w:r>
      <w:r w:rsidR="00F113B8" w:rsidRPr="009B2AF9">
        <w:rPr>
          <w:color w:val="000000"/>
          <w:sz w:val="30"/>
          <w:szCs w:val="30"/>
        </w:rPr>
        <w:t xml:space="preserve">коммунальной формы собственности количество погибших уменьшилось с </w:t>
      </w:r>
      <w:r w:rsidR="00FD1355">
        <w:rPr>
          <w:color w:val="000000"/>
          <w:sz w:val="30"/>
          <w:szCs w:val="30"/>
        </w:rPr>
        <w:t>6</w:t>
      </w:r>
      <w:r w:rsidR="00DA10F7">
        <w:rPr>
          <w:color w:val="000000"/>
          <w:sz w:val="30"/>
          <w:szCs w:val="30"/>
        </w:rPr>
        <w:t xml:space="preserve"> </w:t>
      </w:r>
      <w:r w:rsidR="00F113B8" w:rsidRPr="009B2AF9">
        <w:rPr>
          <w:color w:val="000000"/>
          <w:sz w:val="30"/>
          <w:szCs w:val="30"/>
        </w:rPr>
        <w:t xml:space="preserve">до </w:t>
      </w:r>
      <w:r w:rsidR="00FD1355">
        <w:rPr>
          <w:color w:val="000000"/>
          <w:sz w:val="30"/>
          <w:szCs w:val="30"/>
        </w:rPr>
        <w:t>2</w:t>
      </w:r>
      <w:r w:rsidR="00F113B8" w:rsidRPr="009B2AF9">
        <w:rPr>
          <w:color w:val="000000"/>
          <w:sz w:val="30"/>
          <w:szCs w:val="30"/>
        </w:rPr>
        <w:t xml:space="preserve"> человек</w:t>
      </w:r>
      <w:r w:rsidR="00F113B8" w:rsidRPr="00DA10F7">
        <w:rPr>
          <w:color w:val="000000"/>
          <w:sz w:val="30"/>
          <w:szCs w:val="30"/>
        </w:rPr>
        <w:t>.</w:t>
      </w:r>
    </w:p>
    <w:p w:rsidR="00DA10F7" w:rsidRDefault="00DA10F7" w:rsidP="00DA10F7">
      <w:pPr>
        <w:jc w:val="both"/>
        <w:rPr>
          <w:sz w:val="16"/>
          <w:szCs w:val="16"/>
        </w:rPr>
      </w:pPr>
    </w:p>
    <w:p w:rsidR="00FD1355" w:rsidRPr="00DA10F7" w:rsidRDefault="00FD1355" w:rsidP="00DA10F7">
      <w:pPr>
        <w:jc w:val="both"/>
        <w:rPr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6122505" cy="2965836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A10F7" w:rsidRPr="00DA10F7" w:rsidRDefault="00DA10F7" w:rsidP="009B2AF9">
      <w:pPr>
        <w:ind w:firstLine="720"/>
        <w:jc w:val="both"/>
        <w:rPr>
          <w:b/>
          <w:bCs/>
          <w:color w:val="000000"/>
          <w:sz w:val="16"/>
          <w:szCs w:val="16"/>
        </w:rPr>
      </w:pPr>
    </w:p>
    <w:p w:rsidR="00F113B8" w:rsidRDefault="009A3C5C" w:rsidP="009B2AF9">
      <w:pPr>
        <w:ind w:firstLine="720"/>
        <w:jc w:val="both"/>
        <w:rPr>
          <w:color w:val="000000"/>
          <w:sz w:val="30"/>
          <w:szCs w:val="30"/>
        </w:rPr>
      </w:pPr>
      <w:r w:rsidRPr="009B2AF9">
        <w:rPr>
          <w:color w:val="000000"/>
          <w:sz w:val="30"/>
          <w:szCs w:val="30"/>
        </w:rPr>
        <w:t>Р</w:t>
      </w:r>
      <w:r w:rsidR="00F113B8" w:rsidRPr="009B2AF9">
        <w:rPr>
          <w:color w:val="000000"/>
          <w:sz w:val="30"/>
          <w:szCs w:val="30"/>
        </w:rPr>
        <w:t>еал</w:t>
      </w:r>
      <w:r w:rsidRPr="009B2AF9">
        <w:rPr>
          <w:color w:val="000000"/>
          <w:sz w:val="30"/>
          <w:szCs w:val="30"/>
        </w:rPr>
        <w:t>изация</w:t>
      </w:r>
      <w:r w:rsidR="0017559C" w:rsidRPr="009B2AF9">
        <w:rPr>
          <w:color w:val="000000"/>
          <w:sz w:val="30"/>
          <w:szCs w:val="30"/>
        </w:rPr>
        <w:t xml:space="preserve"> местными исполнительными</w:t>
      </w:r>
      <w:r w:rsidR="009D690E">
        <w:rPr>
          <w:color w:val="000000"/>
          <w:sz w:val="30"/>
          <w:szCs w:val="30"/>
        </w:rPr>
        <w:t xml:space="preserve"> </w:t>
      </w:r>
      <w:r w:rsidR="00F113B8" w:rsidRPr="009B2AF9">
        <w:rPr>
          <w:color w:val="000000"/>
          <w:sz w:val="30"/>
          <w:szCs w:val="30"/>
        </w:rPr>
        <w:t xml:space="preserve">и распорядительными органами </w:t>
      </w:r>
      <w:r w:rsidRPr="009B2AF9">
        <w:rPr>
          <w:color w:val="000000"/>
          <w:sz w:val="30"/>
          <w:szCs w:val="30"/>
        </w:rPr>
        <w:t>предусмотренных соответствующими планами профилактических мероприятий</w:t>
      </w:r>
      <w:r w:rsidR="00F113B8" w:rsidRPr="009B2AF9">
        <w:rPr>
          <w:color w:val="000000"/>
          <w:sz w:val="30"/>
          <w:szCs w:val="30"/>
        </w:rPr>
        <w:t xml:space="preserve"> позволила в текущем году</w:t>
      </w:r>
      <w:r w:rsidRPr="009B2AF9">
        <w:rPr>
          <w:color w:val="000000"/>
          <w:sz w:val="30"/>
          <w:szCs w:val="30"/>
        </w:rPr>
        <w:t xml:space="preserve"> позитивно</w:t>
      </w:r>
      <w:r w:rsidR="00F113B8" w:rsidRPr="009B2AF9">
        <w:rPr>
          <w:color w:val="000000"/>
          <w:sz w:val="30"/>
          <w:szCs w:val="30"/>
        </w:rPr>
        <w:t xml:space="preserve"> </w:t>
      </w:r>
      <w:r w:rsidRPr="009B2AF9">
        <w:rPr>
          <w:color w:val="000000"/>
          <w:sz w:val="30"/>
          <w:szCs w:val="30"/>
        </w:rPr>
        <w:t xml:space="preserve">изменить </w:t>
      </w:r>
      <w:r w:rsidR="00F113B8" w:rsidRPr="009B2AF9">
        <w:rPr>
          <w:color w:val="000000"/>
          <w:sz w:val="30"/>
          <w:szCs w:val="30"/>
        </w:rPr>
        <w:t>ситуацию с гибелью</w:t>
      </w:r>
      <w:r w:rsidRPr="009B2AF9">
        <w:rPr>
          <w:color w:val="000000"/>
          <w:sz w:val="30"/>
          <w:szCs w:val="30"/>
        </w:rPr>
        <w:t xml:space="preserve"> людей в организациях коммунальной формы собственности</w:t>
      </w:r>
      <w:r w:rsidR="0017559C" w:rsidRPr="009B2AF9">
        <w:rPr>
          <w:color w:val="000000"/>
          <w:sz w:val="30"/>
          <w:szCs w:val="30"/>
        </w:rPr>
        <w:t>.</w:t>
      </w:r>
    </w:p>
    <w:p w:rsidR="00FD1355" w:rsidRPr="00C07FFE" w:rsidRDefault="00FD1355" w:rsidP="009B2AF9">
      <w:pPr>
        <w:ind w:firstLine="720"/>
        <w:jc w:val="both"/>
        <w:rPr>
          <w:sz w:val="16"/>
          <w:szCs w:val="16"/>
        </w:rPr>
      </w:pPr>
    </w:p>
    <w:p w:rsidR="00FD1355" w:rsidRDefault="00FD1355" w:rsidP="00FD1355">
      <w:pPr>
        <w:jc w:val="both"/>
        <w:rPr>
          <w:color w:val="000000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6114553" cy="2918129"/>
            <wp:effectExtent l="0" t="0" r="19685" b="1587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D1355" w:rsidRPr="009D690E" w:rsidRDefault="00FD1355" w:rsidP="009B2AF9">
      <w:pPr>
        <w:ind w:firstLine="709"/>
        <w:jc w:val="both"/>
        <w:rPr>
          <w:b/>
          <w:bCs/>
          <w:color w:val="000000"/>
          <w:sz w:val="16"/>
          <w:szCs w:val="16"/>
        </w:rPr>
      </w:pPr>
    </w:p>
    <w:p w:rsidR="009D690E" w:rsidRDefault="009A3C5C" w:rsidP="009B2AF9">
      <w:pPr>
        <w:ind w:firstLine="709"/>
        <w:jc w:val="both"/>
        <w:rPr>
          <w:color w:val="000000"/>
          <w:sz w:val="30"/>
          <w:szCs w:val="30"/>
        </w:rPr>
      </w:pPr>
      <w:r w:rsidRPr="009B2AF9">
        <w:rPr>
          <w:bCs/>
          <w:color w:val="000000"/>
          <w:sz w:val="30"/>
          <w:szCs w:val="30"/>
        </w:rPr>
        <w:lastRenderedPageBreak/>
        <w:t>В то же время</w:t>
      </w:r>
      <w:r w:rsidRPr="009B2AF9">
        <w:rPr>
          <w:b/>
          <w:bCs/>
          <w:color w:val="000000"/>
          <w:sz w:val="30"/>
          <w:szCs w:val="30"/>
        </w:rPr>
        <w:t xml:space="preserve"> </w:t>
      </w:r>
      <w:r w:rsidRPr="009B2AF9">
        <w:rPr>
          <w:color w:val="000000"/>
          <w:sz w:val="30"/>
          <w:szCs w:val="30"/>
        </w:rPr>
        <w:t>р</w:t>
      </w:r>
      <w:r w:rsidR="00F113B8" w:rsidRPr="009B2AF9">
        <w:rPr>
          <w:color w:val="000000"/>
          <w:sz w:val="30"/>
          <w:szCs w:val="30"/>
        </w:rPr>
        <w:t>ост количества погибших отмечен</w:t>
      </w:r>
      <w:r w:rsidR="0060022F" w:rsidRPr="009B2AF9">
        <w:rPr>
          <w:color w:val="000000"/>
          <w:sz w:val="30"/>
          <w:szCs w:val="30"/>
        </w:rPr>
        <w:br/>
      </w:r>
      <w:r w:rsidR="00F113B8" w:rsidRPr="009B2AF9">
        <w:rPr>
          <w:color w:val="000000"/>
          <w:sz w:val="30"/>
          <w:szCs w:val="30"/>
        </w:rPr>
        <w:t>в организациях Борисовского</w:t>
      </w:r>
      <w:r w:rsidR="00FD1355">
        <w:rPr>
          <w:color w:val="000000"/>
          <w:sz w:val="30"/>
          <w:szCs w:val="30"/>
        </w:rPr>
        <w:t xml:space="preserve"> </w:t>
      </w:r>
      <w:r w:rsidR="00F113B8" w:rsidRPr="009B2AF9">
        <w:rPr>
          <w:color w:val="000000"/>
          <w:sz w:val="30"/>
          <w:szCs w:val="30"/>
        </w:rPr>
        <w:t xml:space="preserve">(на 3 человека), </w:t>
      </w:r>
      <w:proofErr w:type="spellStart"/>
      <w:r w:rsidR="00F113B8" w:rsidRPr="009B2AF9">
        <w:rPr>
          <w:color w:val="000000"/>
          <w:sz w:val="30"/>
          <w:szCs w:val="30"/>
        </w:rPr>
        <w:t>Молодечненского</w:t>
      </w:r>
      <w:proofErr w:type="spellEnd"/>
      <w:r w:rsidR="0060022F" w:rsidRPr="009B2AF9">
        <w:rPr>
          <w:color w:val="000000"/>
          <w:sz w:val="30"/>
          <w:szCs w:val="30"/>
        </w:rPr>
        <w:br/>
      </w:r>
      <w:r w:rsidR="00F113B8" w:rsidRPr="009B2AF9">
        <w:rPr>
          <w:color w:val="000000"/>
          <w:sz w:val="30"/>
          <w:szCs w:val="30"/>
        </w:rPr>
        <w:t xml:space="preserve">(на </w:t>
      </w:r>
      <w:r w:rsidR="00FD1355">
        <w:rPr>
          <w:color w:val="000000"/>
          <w:sz w:val="30"/>
          <w:szCs w:val="30"/>
        </w:rPr>
        <w:t>3</w:t>
      </w:r>
      <w:r w:rsidR="00F113B8" w:rsidRPr="009B2AF9">
        <w:rPr>
          <w:color w:val="000000"/>
          <w:sz w:val="30"/>
          <w:szCs w:val="30"/>
        </w:rPr>
        <w:t xml:space="preserve"> человека), Минского (с 2 до 4), </w:t>
      </w:r>
      <w:proofErr w:type="spellStart"/>
      <w:r w:rsidR="009D690E">
        <w:rPr>
          <w:color w:val="000000"/>
          <w:sz w:val="30"/>
          <w:szCs w:val="30"/>
        </w:rPr>
        <w:t>Червенского</w:t>
      </w:r>
      <w:proofErr w:type="spellEnd"/>
      <w:r w:rsidR="009D690E">
        <w:rPr>
          <w:color w:val="000000"/>
          <w:sz w:val="30"/>
          <w:szCs w:val="30"/>
        </w:rPr>
        <w:t xml:space="preserve"> (с 1 до 2), Березинского, </w:t>
      </w:r>
      <w:proofErr w:type="spellStart"/>
      <w:r w:rsidR="00F162A7">
        <w:rPr>
          <w:color w:val="000000"/>
          <w:sz w:val="30"/>
          <w:szCs w:val="30"/>
        </w:rPr>
        <w:t>Воложинского</w:t>
      </w:r>
      <w:proofErr w:type="spellEnd"/>
      <w:r w:rsidR="00F162A7">
        <w:rPr>
          <w:color w:val="000000"/>
          <w:sz w:val="30"/>
          <w:szCs w:val="30"/>
        </w:rPr>
        <w:t xml:space="preserve">, </w:t>
      </w:r>
      <w:proofErr w:type="spellStart"/>
      <w:r w:rsidR="00F113B8" w:rsidRPr="009B2AF9">
        <w:rPr>
          <w:color w:val="000000"/>
          <w:sz w:val="30"/>
          <w:szCs w:val="30"/>
        </w:rPr>
        <w:t>Логойского</w:t>
      </w:r>
      <w:proofErr w:type="spellEnd"/>
      <w:r w:rsidR="00F113B8" w:rsidRPr="009B2AF9">
        <w:rPr>
          <w:color w:val="000000"/>
          <w:sz w:val="30"/>
          <w:szCs w:val="30"/>
        </w:rPr>
        <w:t xml:space="preserve"> и </w:t>
      </w:r>
      <w:proofErr w:type="spellStart"/>
      <w:r w:rsidR="009D690E">
        <w:rPr>
          <w:color w:val="000000"/>
          <w:sz w:val="30"/>
          <w:szCs w:val="30"/>
        </w:rPr>
        <w:t>Смолевичского</w:t>
      </w:r>
      <w:proofErr w:type="spellEnd"/>
      <w:r w:rsidR="00F113B8" w:rsidRPr="009B2AF9">
        <w:rPr>
          <w:color w:val="000000"/>
          <w:sz w:val="30"/>
          <w:szCs w:val="30"/>
        </w:rPr>
        <w:t xml:space="preserve"> районов (на 1 человека).</w:t>
      </w:r>
    </w:p>
    <w:p w:rsidR="009D690E" w:rsidRPr="00F162A7" w:rsidRDefault="009D690E" w:rsidP="00AC332D">
      <w:pPr>
        <w:jc w:val="both"/>
        <w:rPr>
          <w:color w:val="000000"/>
          <w:sz w:val="16"/>
          <w:szCs w:val="16"/>
        </w:rPr>
      </w:pPr>
    </w:p>
    <w:p w:rsidR="00F162A7" w:rsidRDefault="00F162A7" w:rsidP="00F162A7">
      <w:pPr>
        <w:jc w:val="both"/>
        <w:rPr>
          <w:color w:val="000000"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>
            <wp:extent cx="6122505" cy="3228229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D690E" w:rsidRPr="003E5DEA" w:rsidRDefault="009D690E" w:rsidP="009B2AF9">
      <w:pPr>
        <w:ind w:firstLine="709"/>
        <w:jc w:val="both"/>
        <w:rPr>
          <w:color w:val="000000"/>
          <w:sz w:val="16"/>
          <w:szCs w:val="16"/>
        </w:rPr>
      </w:pPr>
    </w:p>
    <w:p w:rsidR="003E5DEA" w:rsidRDefault="00F113B8" w:rsidP="009B2AF9">
      <w:pPr>
        <w:ind w:firstLine="709"/>
        <w:jc w:val="both"/>
        <w:rPr>
          <w:color w:val="000000"/>
          <w:sz w:val="30"/>
          <w:szCs w:val="30"/>
        </w:rPr>
      </w:pPr>
      <w:r w:rsidRPr="009B2AF9">
        <w:rPr>
          <w:color w:val="000000"/>
          <w:sz w:val="30"/>
          <w:szCs w:val="30"/>
        </w:rPr>
        <w:t>При этом</w:t>
      </w:r>
      <w:proofErr w:type="gramStart"/>
      <w:r w:rsidR="00DF476E">
        <w:rPr>
          <w:color w:val="000000"/>
          <w:sz w:val="30"/>
          <w:szCs w:val="30"/>
        </w:rPr>
        <w:t>,</w:t>
      </w:r>
      <w:proofErr w:type="gramEnd"/>
      <w:r w:rsidR="00DF476E">
        <w:rPr>
          <w:color w:val="000000"/>
          <w:sz w:val="30"/>
          <w:szCs w:val="30"/>
        </w:rPr>
        <w:t xml:space="preserve"> кроме роста количества погибших</w:t>
      </w:r>
      <w:r w:rsidRPr="009B2AF9">
        <w:rPr>
          <w:color w:val="000000"/>
          <w:sz w:val="30"/>
          <w:szCs w:val="30"/>
        </w:rPr>
        <w:t xml:space="preserve"> допущен также рост количества потерпевших, получивших тяжелые производственные травмы</w:t>
      </w:r>
      <w:r w:rsidR="00DF476E">
        <w:rPr>
          <w:color w:val="000000"/>
          <w:sz w:val="30"/>
          <w:szCs w:val="30"/>
        </w:rPr>
        <w:t xml:space="preserve">, </w:t>
      </w:r>
      <w:r w:rsidR="00DF476E" w:rsidRPr="00DF476E">
        <w:rPr>
          <w:color w:val="000000"/>
          <w:sz w:val="30"/>
          <w:szCs w:val="30"/>
        </w:rPr>
        <w:t xml:space="preserve">в Минском районе </w:t>
      </w:r>
      <w:r w:rsidRPr="009B2AF9">
        <w:rPr>
          <w:color w:val="000000"/>
          <w:sz w:val="30"/>
          <w:szCs w:val="30"/>
        </w:rPr>
        <w:t>с 1</w:t>
      </w:r>
      <w:r w:rsidR="003E5DEA">
        <w:rPr>
          <w:color w:val="000000"/>
          <w:sz w:val="30"/>
          <w:szCs w:val="30"/>
        </w:rPr>
        <w:t>4</w:t>
      </w:r>
      <w:r w:rsidRPr="009B2AF9">
        <w:rPr>
          <w:color w:val="000000"/>
          <w:sz w:val="30"/>
          <w:szCs w:val="30"/>
        </w:rPr>
        <w:t xml:space="preserve"> до 2</w:t>
      </w:r>
      <w:r w:rsidR="003E5DEA">
        <w:rPr>
          <w:color w:val="000000"/>
          <w:sz w:val="30"/>
          <w:szCs w:val="30"/>
        </w:rPr>
        <w:t>2</w:t>
      </w:r>
      <w:r w:rsidRPr="009B2AF9">
        <w:rPr>
          <w:color w:val="000000"/>
          <w:sz w:val="30"/>
          <w:szCs w:val="30"/>
        </w:rPr>
        <w:t xml:space="preserve"> человек</w:t>
      </w:r>
      <w:r w:rsidR="00AC332D">
        <w:rPr>
          <w:color w:val="000000"/>
          <w:sz w:val="30"/>
          <w:szCs w:val="30"/>
        </w:rPr>
        <w:t xml:space="preserve">, в </w:t>
      </w:r>
      <w:proofErr w:type="spellStart"/>
      <w:r w:rsidR="00AC332D">
        <w:rPr>
          <w:color w:val="000000"/>
          <w:sz w:val="30"/>
          <w:szCs w:val="30"/>
        </w:rPr>
        <w:t>Смолевичском</w:t>
      </w:r>
      <w:proofErr w:type="spellEnd"/>
      <w:r w:rsidR="00AC332D">
        <w:rPr>
          <w:color w:val="000000"/>
          <w:sz w:val="30"/>
          <w:szCs w:val="30"/>
        </w:rPr>
        <w:t xml:space="preserve"> районе –</w:t>
      </w:r>
      <w:r w:rsidR="00DF476E">
        <w:rPr>
          <w:color w:val="000000"/>
          <w:sz w:val="30"/>
          <w:szCs w:val="30"/>
        </w:rPr>
        <w:br/>
      </w:r>
      <w:r w:rsidR="00AC332D">
        <w:rPr>
          <w:color w:val="000000"/>
          <w:sz w:val="30"/>
          <w:szCs w:val="30"/>
        </w:rPr>
        <w:t>с 3 до 8 человек</w:t>
      </w:r>
      <w:r w:rsidRPr="009B2AF9">
        <w:rPr>
          <w:color w:val="000000"/>
          <w:sz w:val="30"/>
          <w:szCs w:val="30"/>
        </w:rPr>
        <w:t>.</w:t>
      </w:r>
    </w:p>
    <w:p w:rsidR="00AC332D" w:rsidRDefault="00AC332D" w:rsidP="00AC332D">
      <w:pPr>
        <w:jc w:val="both"/>
        <w:rPr>
          <w:color w:val="000000"/>
          <w:sz w:val="16"/>
          <w:szCs w:val="16"/>
        </w:rPr>
      </w:pPr>
    </w:p>
    <w:p w:rsidR="00D46B79" w:rsidRDefault="00D46B79" w:rsidP="00AC332D">
      <w:pPr>
        <w:jc w:val="both"/>
        <w:rPr>
          <w:color w:val="000000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6122505" cy="3784821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E5DEA" w:rsidRPr="00F162A7" w:rsidRDefault="003E5DEA" w:rsidP="003E5DEA">
      <w:pPr>
        <w:jc w:val="both"/>
        <w:rPr>
          <w:color w:val="000000"/>
          <w:sz w:val="16"/>
          <w:szCs w:val="16"/>
        </w:rPr>
      </w:pPr>
    </w:p>
    <w:p w:rsidR="009E7E6D" w:rsidRDefault="00F113B8" w:rsidP="009B2AF9">
      <w:pPr>
        <w:ind w:firstLine="709"/>
        <w:jc w:val="both"/>
        <w:rPr>
          <w:color w:val="000000"/>
          <w:sz w:val="30"/>
          <w:szCs w:val="30"/>
        </w:rPr>
      </w:pPr>
      <w:r w:rsidRPr="009B2AF9">
        <w:rPr>
          <w:color w:val="000000"/>
          <w:sz w:val="30"/>
          <w:szCs w:val="30"/>
        </w:rPr>
        <w:t>Следует отметить, что, несмотря на принятые меры по защите социально-трудовых прав граждан, выполняющих работу</w:t>
      </w:r>
      <w:r w:rsidRPr="009B2AF9">
        <w:rPr>
          <w:color w:val="000000"/>
          <w:sz w:val="30"/>
          <w:szCs w:val="30"/>
        </w:rPr>
        <w:br/>
        <w:t>по гражданско-правовым договорам, продолжают иметь место случаи</w:t>
      </w:r>
      <w:r w:rsidR="00017692">
        <w:rPr>
          <w:color w:val="000000"/>
          <w:sz w:val="30"/>
          <w:szCs w:val="30"/>
        </w:rPr>
        <w:br/>
      </w:r>
      <w:r w:rsidRPr="009B2AF9">
        <w:rPr>
          <w:color w:val="000000"/>
          <w:sz w:val="30"/>
          <w:szCs w:val="30"/>
        </w:rPr>
        <w:t xml:space="preserve">их гибели и </w:t>
      </w:r>
      <w:proofErr w:type="spellStart"/>
      <w:r w:rsidRPr="009B2AF9">
        <w:rPr>
          <w:color w:val="000000"/>
          <w:sz w:val="30"/>
          <w:szCs w:val="30"/>
        </w:rPr>
        <w:t>травмирования</w:t>
      </w:r>
      <w:proofErr w:type="spellEnd"/>
      <w:r w:rsidRPr="009B2AF9">
        <w:rPr>
          <w:color w:val="000000"/>
          <w:sz w:val="30"/>
          <w:szCs w:val="30"/>
        </w:rPr>
        <w:t xml:space="preserve">. </w:t>
      </w:r>
      <w:r w:rsidR="009E7E6D">
        <w:rPr>
          <w:color w:val="000000"/>
          <w:sz w:val="30"/>
          <w:szCs w:val="30"/>
        </w:rPr>
        <w:t xml:space="preserve">За 7 месяцев 2021 г. </w:t>
      </w:r>
      <w:r w:rsidRPr="009B2AF9">
        <w:rPr>
          <w:color w:val="000000"/>
          <w:sz w:val="30"/>
          <w:szCs w:val="30"/>
        </w:rPr>
        <w:t xml:space="preserve">в результате несчастных случаев на производстве </w:t>
      </w:r>
      <w:r w:rsidR="002D78A4">
        <w:rPr>
          <w:color w:val="000000"/>
          <w:sz w:val="30"/>
          <w:szCs w:val="30"/>
        </w:rPr>
        <w:t>3</w:t>
      </w:r>
      <w:r w:rsidRPr="009B2AF9">
        <w:rPr>
          <w:color w:val="000000"/>
          <w:sz w:val="30"/>
          <w:szCs w:val="30"/>
        </w:rPr>
        <w:t xml:space="preserve"> гражданина, работавших</w:t>
      </w:r>
      <w:r w:rsidR="009E7E6D">
        <w:rPr>
          <w:color w:val="000000"/>
          <w:sz w:val="30"/>
          <w:szCs w:val="30"/>
        </w:rPr>
        <w:t xml:space="preserve"> </w:t>
      </w:r>
      <w:r w:rsidRPr="009B2AF9">
        <w:rPr>
          <w:color w:val="000000"/>
          <w:sz w:val="30"/>
          <w:szCs w:val="30"/>
        </w:rPr>
        <w:t xml:space="preserve">по договору подряда, погибли и </w:t>
      </w:r>
      <w:r w:rsidR="00A9674A">
        <w:rPr>
          <w:color w:val="000000"/>
          <w:sz w:val="30"/>
          <w:szCs w:val="30"/>
        </w:rPr>
        <w:t>5</w:t>
      </w:r>
      <w:r w:rsidRPr="009B2AF9">
        <w:rPr>
          <w:color w:val="000000"/>
          <w:sz w:val="30"/>
          <w:szCs w:val="30"/>
        </w:rPr>
        <w:t xml:space="preserve"> граждан</w:t>
      </w:r>
      <w:r w:rsidR="002D78A4">
        <w:rPr>
          <w:color w:val="000000"/>
          <w:sz w:val="30"/>
          <w:szCs w:val="30"/>
        </w:rPr>
        <w:t>,</w:t>
      </w:r>
      <w:r w:rsidR="002D78A4" w:rsidRPr="002D78A4">
        <w:t xml:space="preserve"> </w:t>
      </w:r>
      <w:r w:rsidR="002D78A4" w:rsidRPr="002D78A4">
        <w:rPr>
          <w:color w:val="000000"/>
          <w:sz w:val="30"/>
          <w:szCs w:val="30"/>
        </w:rPr>
        <w:t>работавших по договору подряда</w:t>
      </w:r>
      <w:r w:rsidR="002D78A4">
        <w:rPr>
          <w:color w:val="000000"/>
          <w:sz w:val="30"/>
          <w:szCs w:val="30"/>
        </w:rPr>
        <w:t>,</w:t>
      </w:r>
      <w:r w:rsidRPr="009B2AF9">
        <w:rPr>
          <w:color w:val="000000"/>
          <w:sz w:val="30"/>
          <w:szCs w:val="30"/>
        </w:rPr>
        <w:t xml:space="preserve"> получили тяжелые производственные травмы (январь – ию</w:t>
      </w:r>
      <w:r w:rsidR="00A9674A">
        <w:rPr>
          <w:color w:val="000000"/>
          <w:sz w:val="30"/>
          <w:szCs w:val="30"/>
        </w:rPr>
        <w:t>л</w:t>
      </w:r>
      <w:r w:rsidRPr="009B2AF9">
        <w:rPr>
          <w:color w:val="000000"/>
          <w:sz w:val="30"/>
          <w:szCs w:val="30"/>
        </w:rPr>
        <w:t xml:space="preserve">ь 2020 г. – </w:t>
      </w:r>
      <w:r w:rsidR="002D78A4">
        <w:rPr>
          <w:color w:val="000000"/>
          <w:sz w:val="30"/>
          <w:szCs w:val="30"/>
        </w:rPr>
        <w:t>5</w:t>
      </w:r>
      <w:r w:rsidRPr="009B2AF9">
        <w:rPr>
          <w:color w:val="000000"/>
          <w:sz w:val="30"/>
          <w:szCs w:val="30"/>
        </w:rPr>
        <w:t xml:space="preserve"> граждан</w:t>
      </w:r>
      <w:r w:rsidR="002D78A4">
        <w:rPr>
          <w:color w:val="000000"/>
          <w:sz w:val="30"/>
          <w:szCs w:val="30"/>
        </w:rPr>
        <w:t>,</w:t>
      </w:r>
      <w:r w:rsidRPr="009B2AF9">
        <w:rPr>
          <w:color w:val="000000"/>
          <w:sz w:val="30"/>
          <w:szCs w:val="30"/>
        </w:rPr>
        <w:t xml:space="preserve"> </w:t>
      </w:r>
      <w:r w:rsidR="002D78A4" w:rsidRPr="002D78A4">
        <w:rPr>
          <w:color w:val="000000"/>
          <w:sz w:val="30"/>
          <w:szCs w:val="30"/>
        </w:rPr>
        <w:t xml:space="preserve">работавших по договору подряда, </w:t>
      </w:r>
      <w:r w:rsidRPr="009B2AF9">
        <w:rPr>
          <w:color w:val="000000"/>
          <w:sz w:val="30"/>
          <w:szCs w:val="30"/>
        </w:rPr>
        <w:t xml:space="preserve">получили тяжелые производственные травмы). </w:t>
      </w:r>
      <w:proofErr w:type="gramStart"/>
      <w:r w:rsidRPr="009B2AF9">
        <w:rPr>
          <w:color w:val="000000"/>
          <w:sz w:val="30"/>
          <w:szCs w:val="30"/>
        </w:rPr>
        <w:t>Руководители организаций по-прежнему, игнорируя требования</w:t>
      </w:r>
      <w:r w:rsidR="00DF476E">
        <w:rPr>
          <w:color w:val="000000"/>
          <w:sz w:val="30"/>
          <w:szCs w:val="30"/>
        </w:rPr>
        <w:br/>
      </w:r>
      <w:r w:rsidRPr="009B2AF9">
        <w:rPr>
          <w:color w:val="000000"/>
          <w:sz w:val="30"/>
          <w:szCs w:val="30"/>
        </w:rPr>
        <w:t>Указа Президента Республики Беларусь</w:t>
      </w:r>
      <w:r w:rsidR="009E7E6D">
        <w:rPr>
          <w:color w:val="000000"/>
          <w:sz w:val="30"/>
          <w:szCs w:val="30"/>
        </w:rPr>
        <w:t xml:space="preserve"> </w:t>
      </w:r>
      <w:r w:rsidRPr="009B2AF9">
        <w:rPr>
          <w:color w:val="000000"/>
          <w:sz w:val="30"/>
          <w:szCs w:val="30"/>
        </w:rPr>
        <w:t>от 6 июля 2005 г.</w:t>
      </w:r>
      <w:r w:rsidRPr="009B2AF9">
        <w:rPr>
          <w:color w:val="000000"/>
          <w:sz w:val="30"/>
          <w:szCs w:val="30"/>
          <w:lang w:val="en-US"/>
        </w:rPr>
        <w:t> </w:t>
      </w:r>
      <w:r w:rsidR="009E7E6D">
        <w:rPr>
          <w:color w:val="000000"/>
          <w:sz w:val="30"/>
          <w:szCs w:val="30"/>
        </w:rPr>
        <w:br/>
      </w:r>
      <w:r w:rsidRPr="009B2AF9">
        <w:rPr>
          <w:color w:val="000000"/>
          <w:sz w:val="30"/>
          <w:szCs w:val="30"/>
        </w:rPr>
        <w:t>№ 314</w:t>
      </w:r>
      <w:r w:rsidR="00A9674A">
        <w:rPr>
          <w:color w:val="000000"/>
          <w:sz w:val="30"/>
          <w:szCs w:val="30"/>
        </w:rPr>
        <w:t xml:space="preserve"> </w:t>
      </w:r>
      <w:r w:rsidRPr="009B2AF9">
        <w:rPr>
          <w:color w:val="000000"/>
          <w:sz w:val="30"/>
          <w:szCs w:val="30"/>
        </w:rPr>
        <w:t>«О некоторых мерах по защите прав граждан, выполняющих работу по гражданско-правовым и трудовым договорам», заключают</w:t>
      </w:r>
      <w:r w:rsidR="009E7E6D">
        <w:rPr>
          <w:color w:val="000000"/>
          <w:sz w:val="30"/>
          <w:szCs w:val="30"/>
        </w:rPr>
        <w:br/>
      </w:r>
      <w:r w:rsidRPr="009B2AF9">
        <w:rPr>
          <w:color w:val="000000"/>
          <w:sz w:val="30"/>
          <w:szCs w:val="30"/>
        </w:rPr>
        <w:t>с гражданами договоры подряда на выполнение, как правило, неквалифицированных работ, а на практике привлекают</w:t>
      </w:r>
      <w:r w:rsidR="00CB387B">
        <w:rPr>
          <w:color w:val="000000"/>
          <w:sz w:val="30"/>
          <w:szCs w:val="30"/>
        </w:rPr>
        <w:t xml:space="preserve"> </w:t>
      </w:r>
      <w:r w:rsidRPr="009B2AF9">
        <w:rPr>
          <w:color w:val="000000"/>
          <w:sz w:val="30"/>
          <w:szCs w:val="30"/>
        </w:rPr>
        <w:t>их к работам</w:t>
      </w:r>
      <w:r w:rsidR="00CB387B">
        <w:rPr>
          <w:color w:val="000000"/>
          <w:sz w:val="30"/>
          <w:szCs w:val="30"/>
        </w:rPr>
        <w:br/>
      </w:r>
      <w:r w:rsidRPr="009B2AF9">
        <w:rPr>
          <w:color w:val="000000"/>
          <w:sz w:val="30"/>
          <w:szCs w:val="30"/>
        </w:rPr>
        <w:t>с повышенной опасностью, для выполнения которых требуется соответствующая квалификация, а также прохождение обучения</w:t>
      </w:r>
      <w:proofErr w:type="gramEnd"/>
      <w:r w:rsidR="00CB387B">
        <w:rPr>
          <w:color w:val="000000"/>
          <w:sz w:val="30"/>
          <w:szCs w:val="30"/>
        </w:rPr>
        <w:br/>
      </w:r>
      <w:r w:rsidRPr="009B2AF9">
        <w:rPr>
          <w:color w:val="000000"/>
          <w:sz w:val="30"/>
          <w:szCs w:val="30"/>
        </w:rPr>
        <w:t>и проверки знаний по вопросам охраны труда.</w:t>
      </w:r>
    </w:p>
    <w:p w:rsidR="009E7E6D" w:rsidRDefault="009E7E6D" w:rsidP="009E7E6D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 этом, уже за первую декаду августа текущего года отмечены</w:t>
      </w:r>
      <w:r>
        <w:rPr>
          <w:color w:val="000000"/>
          <w:sz w:val="30"/>
          <w:szCs w:val="30"/>
        </w:rPr>
        <w:br/>
      </w:r>
      <w:r w:rsidR="00DF476E">
        <w:rPr>
          <w:color w:val="000000"/>
          <w:sz w:val="30"/>
          <w:szCs w:val="30"/>
        </w:rPr>
        <w:t xml:space="preserve">и еще </w:t>
      </w:r>
      <w:r>
        <w:rPr>
          <w:color w:val="000000"/>
          <w:sz w:val="30"/>
          <w:szCs w:val="30"/>
        </w:rPr>
        <w:t xml:space="preserve">3 случая гибели граждан, </w:t>
      </w:r>
      <w:r w:rsidRPr="009E7E6D">
        <w:rPr>
          <w:color w:val="000000"/>
          <w:sz w:val="30"/>
          <w:szCs w:val="30"/>
        </w:rPr>
        <w:t>работавших</w:t>
      </w:r>
      <w:r>
        <w:rPr>
          <w:color w:val="000000"/>
          <w:sz w:val="30"/>
          <w:szCs w:val="30"/>
        </w:rPr>
        <w:t xml:space="preserve"> </w:t>
      </w:r>
      <w:r w:rsidRPr="009E7E6D">
        <w:rPr>
          <w:color w:val="000000"/>
          <w:sz w:val="30"/>
          <w:szCs w:val="30"/>
        </w:rPr>
        <w:t>по договору подряда</w:t>
      </w:r>
      <w:r w:rsidR="00DF476E">
        <w:rPr>
          <w:color w:val="000000"/>
          <w:sz w:val="30"/>
          <w:szCs w:val="30"/>
        </w:rPr>
        <w:br/>
      </w:r>
      <w:r>
        <w:rPr>
          <w:color w:val="000000"/>
          <w:sz w:val="30"/>
          <w:szCs w:val="30"/>
        </w:rPr>
        <w:t>в организациях Минской области.</w:t>
      </w:r>
    </w:p>
    <w:p w:rsidR="009E7E6D" w:rsidRPr="00D5339D" w:rsidRDefault="009E7E6D" w:rsidP="009E7E6D">
      <w:pPr>
        <w:ind w:firstLine="709"/>
        <w:jc w:val="both"/>
        <w:rPr>
          <w:sz w:val="16"/>
          <w:szCs w:val="16"/>
        </w:rPr>
      </w:pPr>
    </w:p>
    <w:p w:rsidR="00AA2D2C" w:rsidRPr="00AA2D2C" w:rsidRDefault="00AA2D2C" w:rsidP="00AA2D2C">
      <w:pPr>
        <w:spacing w:line="280" w:lineRule="exact"/>
        <w:ind w:firstLine="709"/>
        <w:jc w:val="both"/>
        <w:rPr>
          <w:i/>
          <w:sz w:val="30"/>
          <w:szCs w:val="30"/>
        </w:rPr>
      </w:pPr>
      <w:proofErr w:type="spellStart"/>
      <w:r w:rsidRPr="00AA2D2C">
        <w:rPr>
          <w:i/>
          <w:sz w:val="30"/>
          <w:szCs w:val="30"/>
        </w:rPr>
        <w:t>Справоччно</w:t>
      </w:r>
      <w:proofErr w:type="spellEnd"/>
      <w:r w:rsidRPr="00AA2D2C">
        <w:rPr>
          <w:i/>
          <w:sz w:val="30"/>
          <w:szCs w:val="30"/>
        </w:rPr>
        <w:t>.</w:t>
      </w:r>
    </w:p>
    <w:p w:rsidR="00AA2D2C" w:rsidRDefault="00F60B67" w:rsidP="00F60B67">
      <w:pPr>
        <w:spacing w:line="280" w:lineRule="exact"/>
        <w:ind w:firstLine="709"/>
        <w:jc w:val="both"/>
        <w:rPr>
          <w:i/>
          <w:sz w:val="30"/>
          <w:szCs w:val="30"/>
        </w:rPr>
      </w:pPr>
      <w:r w:rsidRPr="00F60B67">
        <w:rPr>
          <w:i/>
          <w:sz w:val="30"/>
          <w:szCs w:val="30"/>
        </w:rPr>
        <w:t>27.07.2021 во время демонтажа забора из бетонных плит</w:t>
      </w:r>
      <w:r>
        <w:rPr>
          <w:i/>
          <w:sz w:val="30"/>
          <w:szCs w:val="30"/>
        </w:rPr>
        <w:br/>
      </w:r>
      <w:r w:rsidRPr="00F60B67">
        <w:rPr>
          <w:i/>
          <w:sz w:val="30"/>
          <w:szCs w:val="30"/>
        </w:rPr>
        <w:t xml:space="preserve">на территории молочно-товарной фермы «Большая </w:t>
      </w:r>
      <w:proofErr w:type="spellStart"/>
      <w:r w:rsidRPr="00F60B67">
        <w:rPr>
          <w:i/>
          <w:sz w:val="30"/>
          <w:szCs w:val="30"/>
        </w:rPr>
        <w:t>Лысица</w:t>
      </w:r>
      <w:proofErr w:type="spellEnd"/>
      <w:r w:rsidRPr="00F60B67">
        <w:rPr>
          <w:i/>
          <w:sz w:val="30"/>
          <w:szCs w:val="30"/>
        </w:rPr>
        <w:t>»</w:t>
      </w:r>
      <w:r>
        <w:rPr>
          <w:i/>
          <w:sz w:val="30"/>
          <w:szCs w:val="30"/>
        </w:rPr>
        <w:br/>
      </w:r>
      <w:r w:rsidRPr="00F60B67">
        <w:rPr>
          <w:i/>
          <w:sz w:val="30"/>
          <w:szCs w:val="30"/>
        </w:rPr>
        <w:t>ОАО «Городея» (</w:t>
      </w:r>
      <w:proofErr w:type="spellStart"/>
      <w:r w:rsidRPr="00F60B67">
        <w:rPr>
          <w:i/>
          <w:sz w:val="30"/>
          <w:szCs w:val="30"/>
        </w:rPr>
        <w:t>Несвижский</w:t>
      </w:r>
      <w:proofErr w:type="spellEnd"/>
      <w:r w:rsidRPr="00F60B67">
        <w:rPr>
          <w:i/>
          <w:sz w:val="30"/>
          <w:szCs w:val="30"/>
        </w:rPr>
        <w:t xml:space="preserve"> район) произошло обрушение части плиты </w:t>
      </w:r>
      <w:proofErr w:type="gramStart"/>
      <w:r w:rsidRPr="00F60B67">
        <w:rPr>
          <w:i/>
          <w:sz w:val="30"/>
          <w:szCs w:val="30"/>
        </w:rPr>
        <w:t>на</w:t>
      </w:r>
      <w:proofErr w:type="gramEnd"/>
      <w:r w:rsidRPr="00F60B67">
        <w:rPr>
          <w:i/>
          <w:sz w:val="30"/>
          <w:szCs w:val="30"/>
        </w:rPr>
        <w:t xml:space="preserve"> </w:t>
      </w:r>
      <w:proofErr w:type="gramStart"/>
      <w:r w:rsidRPr="00F60B67">
        <w:rPr>
          <w:i/>
          <w:sz w:val="30"/>
          <w:szCs w:val="30"/>
        </w:rPr>
        <w:t>работающего</w:t>
      </w:r>
      <w:proofErr w:type="gramEnd"/>
      <w:r w:rsidRPr="00F60B67">
        <w:rPr>
          <w:i/>
          <w:sz w:val="30"/>
          <w:szCs w:val="30"/>
        </w:rPr>
        <w:t xml:space="preserve"> по договору подряда, в результате чего он получил тяжелые травмы. От полученных травм умер </w:t>
      </w:r>
      <w:proofErr w:type="gramStart"/>
      <w:r w:rsidRPr="00F60B67">
        <w:rPr>
          <w:i/>
          <w:sz w:val="30"/>
          <w:szCs w:val="30"/>
        </w:rPr>
        <w:t>в</w:t>
      </w:r>
      <w:proofErr w:type="gramEnd"/>
      <w:r w:rsidRPr="00F60B67">
        <w:rPr>
          <w:i/>
          <w:sz w:val="30"/>
          <w:szCs w:val="30"/>
        </w:rPr>
        <w:t xml:space="preserve"> УЗ «</w:t>
      </w:r>
      <w:proofErr w:type="spellStart"/>
      <w:r w:rsidRPr="00F60B67">
        <w:rPr>
          <w:i/>
          <w:sz w:val="30"/>
          <w:szCs w:val="30"/>
        </w:rPr>
        <w:t>Несвижская</w:t>
      </w:r>
      <w:proofErr w:type="spellEnd"/>
      <w:r w:rsidRPr="00F60B67">
        <w:rPr>
          <w:i/>
          <w:sz w:val="30"/>
          <w:szCs w:val="30"/>
        </w:rPr>
        <w:t xml:space="preserve"> ЦРБ» 05.08.2021</w:t>
      </w:r>
      <w:r>
        <w:rPr>
          <w:i/>
          <w:sz w:val="30"/>
          <w:szCs w:val="30"/>
        </w:rPr>
        <w:t>;</w:t>
      </w:r>
    </w:p>
    <w:p w:rsidR="00AA2D2C" w:rsidRDefault="00543052" w:rsidP="00AA2D2C">
      <w:pPr>
        <w:spacing w:line="280" w:lineRule="exact"/>
        <w:ind w:firstLine="709"/>
        <w:jc w:val="both"/>
        <w:rPr>
          <w:i/>
          <w:sz w:val="30"/>
          <w:szCs w:val="30"/>
        </w:rPr>
      </w:pPr>
      <w:r w:rsidRPr="00AA2D2C">
        <w:rPr>
          <w:i/>
          <w:sz w:val="30"/>
          <w:szCs w:val="30"/>
        </w:rPr>
        <w:t xml:space="preserve">04.08.2021 спиленное индивидуальным предпринимателем </w:t>
      </w:r>
      <w:proofErr w:type="spellStart"/>
      <w:r w:rsidRPr="00AA2D2C">
        <w:rPr>
          <w:i/>
          <w:sz w:val="30"/>
          <w:szCs w:val="30"/>
        </w:rPr>
        <w:t>Качановичем</w:t>
      </w:r>
      <w:proofErr w:type="spellEnd"/>
      <w:r w:rsidRPr="00AA2D2C">
        <w:rPr>
          <w:i/>
          <w:sz w:val="30"/>
          <w:szCs w:val="30"/>
        </w:rPr>
        <w:t xml:space="preserve"> С</w:t>
      </w:r>
      <w:r w:rsidR="00AA2D2C">
        <w:rPr>
          <w:i/>
          <w:sz w:val="30"/>
          <w:szCs w:val="30"/>
        </w:rPr>
        <w:t>.М.</w:t>
      </w:r>
      <w:r w:rsidRPr="00AA2D2C">
        <w:rPr>
          <w:i/>
          <w:sz w:val="30"/>
          <w:szCs w:val="30"/>
        </w:rPr>
        <w:t xml:space="preserve"> (Березинский район) дерево смертельно травмировало гражданина, выполнявшего по договору подряда работы по сбору сучьев</w:t>
      </w:r>
      <w:r w:rsidR="00AA2D2C">
        <w:rPr>
          <w:i/>
          <w:sz w:val="30"/>
          <w:szCs w:val="30"/>
        </w:rPr>
        <w:br/>
      </w:r>
      <w:r w:rsidRPr="00AA2D2C">
        <w:rPr>
          <w:i/>
          <w:sz w:val="30"/>
          <w:szCs w:val="30"/>
        </w:rPr>
        <w:t xml:space="preserve">и раскряжевке </w:t>
      </w:r>
      <w:r w:rsidR="00AA2D2C">
        <w:rPr>
          <w:i/>
          <w:sz w:val="30"/>
          <w:szCs w:val="30"/>
        </w:rPr>
        <w:t>спиленных деревьев;</w:t>
      </w:r>
    </w:p>
    <w:p w:rsidR="00543052" w:rsidRPr="00C60D2B" w:rsidRDefault="00AA2D2C" w:rsidP="00C60D2B">
      <w:pPr>
        <w:spacing w:line="280" w:lineRule="exact"/>
        <w:ind w:firstLine="709"/>
        <w:jc w:val="both"/>
        <w:rPr>
          <w:i/>
          <w:sz w:val="30"/>
          <w:szCs w:val="30"/>
        </w:rPr>
      </w:pPr>
      <w:r w:rsidRPr="00C60D2B">
        <w:rPr>
          <w:i/>
          <w:sz w:val="30"/>
          <w:szCs w:val="30"/>
        </w:rPr>
        <w:t>06.08.2021</w:t>
      </w:r>
      <w:r w:rsidR="00C60D2B" w:rsidRPr="00C60D2B">
        <w:rPr>
          <w:i/>
          <w:sz w:val="30"/>
          <w:szCs w:val="30"/>
        </w:rPr>
        <w:t xml:space="preserve"> для выгрузки опилок из мешка водитель погрузчика поднял на</w:t>
      </w:r>
      <w:r w:rsidR="00017692" w:rsidRPr="00017692">
        <w:t xml:space="preserve"> </w:t>
      </w:r>
      <w:proofErr w:type="gramStart"/>
      <w:r w:rsidR="00017692" w:rsidRPr="00017692">
        <w:rPr>
          <w:i/>
          <w:sz w:val="30"/>
          <w:szCs w:val="30"/>
        </w:rPr>
        <w:t>установленном</w:t>
      </w:r>
      <w:proofErr w:type="gramEnd"/>
      <w:r w:rsidR="00017692" w:rsidRPr="00017692">
        <w:rPr>
          <w:i/>
          <w:sz w:val="30"/>
          <w:szCs w:val="30"/>
        </w:rPr>
        <w:t xml:space="preserve"> на вилах погрузчика</w:t>
      </w:r>
      <w:r w:rsidR="00C60D2B" w:rsidRPr="00C60D2B">
        <w:rPr>
          <w:i/>
          <w:sz w:val="30"/>
          <w:szCs w:val="30"/>
        </w:rPr>
        <w:t xml:space="preserve"> поддоне</w:t>
      </w:r>
      <w:r w:rsidR="00017692">
        <w:rPr>
          <w:i/>
          <w:sz w:val="30"/>
          <w:szCs w:val="30"/>
        </w:rPr>
        <w:t xml:space="preserve"> гражданина, </w:t>
      </w:r>
      <w:r w:rsidR="00C60D2B" w:rsidRPr="00C60D2B">
        <w:rPr>
          <w:i/>
          <w:sz w:val="30"/>
          <w:szCs w:val="30"/>
        </w:rPr>
        <w:t>работавшего</w:t>
      </w:r>
      <w:r w:rsidR="00017692">
        <w:rPr>
          <w:i/>
          <w:sz w:val="30"/>
          <w:szCs w:val="30"/>
        </w:rPr>
        <w:t xml:space="preserve"> </w:t>
      </w:r>
      <w:r w:rsidR="00C60D2B" w:rsidRPr="00C60D2B">
        <w:rPr>
          <w:i/>
          <w:sz w:val="30"/>
          <w:szCs w:val="30"/>
        </w:rPr>
        <w:t>по договору подряда в ООО «</w:t>
      </w:r>
      <w:proofErr w:type="spellStart"/>
      <w:r w:rsidR="00C60D2B" w:rsidRPr="00C60D2B">
        <w:rPr>
          <w:i/>
          <w:sz w:val="30"/>
          <w:szCs w:val="30"/>
        </w:rPr>
        <w:t>Юнетрейд</w:t>
      </w:r>
      <w:proofErr w:type="spellEnd"/>
      <w:r w:rsidR="00C60D2B" w:rsidRPr="00C60D2B">
        <w:rPr>
          <w:i/>
          <w:sz w:val="30"/>
          <w:szCs w:val="30"/>
        </w:rPr>
        <w:t>» (</w:t>
      </w:r>
      <w:proofErr w:type="spellStart"/>
      <w:r w:rsidR="00C60D2B" w:rsidRPr="00C60D2B">
        <w:rPr>
          <w:i/>
          <w:sz w:val="30"/>
          <w:szCs w:val="30"/>
        </w:rPr>
        <w:t>Смолевичский</w:t>
      </w:r>
      <w:proofErr w:type="spellEnd"/>
      <w:r w:rsidR="00C60D2B" w:rsidRPr="00C60D2B">
        <w:rPr>
          <w:i/>
          <w:sz w:val="30"/>
          <w:szCs w:val="30"/>
        </w:rPr>
        <w:t xml:space="preserve"> район). При опускани</w:t>
      </w:r>
      <w:r w:rsidR="00B84DAD">
        <w:rPr>
          <w:i/>
          <w:sz w:val="30"/>
          <w:szCs w:val="30"/>
        </w:rPr>
        <w:t>и</w:t>
      </w:r>
      <w:r w:rsidR="00C60D2B" w:rsidRPr="00C60D2B">
        <w:rPr>
          <w:i/>
          <w:sz w:val="30"/>
          <w:szCs w:val="30"/>
        </w:rPr>
        <w:t xml:space="preserve"> вил и отъезде погрузчика назад </w:t>
      </w:r>
      <w:r w:rsidR="00C60D2B">
        <w:rPr>
          <w:i/>
          <w:sz w:val="30"/>
          <w:szCs w:val="30"/>
        </w:rPr>
        <w:t xml:space="preserve">гражданин </w:t>
      </w:r>
      <w:r w:rsidR="00C60D2B" w:rsidRPr="00C60D2B">
        <w:rPr>
          <w:i/>
          <w:sz w:val="30"/>
          <w:szCs w:val="30"/>
        </w:rPr>
        <w:t>упал</w:t>
      </w:r>
      <w:r w:rsidR="00017692">
        <w:rPr>
          <w:i/>
          <w:sz w:val="30"/>
          <w:szCs w:val="30"/>
        </w:rPr>
        <w:br/>
      </w:r>
      <w:r w:rsidR="00C60D2B" w:rsidRPr="00C60D2B">
        <w:rPr>
          <w:i/>
          <w:sz w:val="30"/>
          <w:szCs w:val="30"/>
        </w:rPr>
        <w:t>с поддона</w:t>
      </w:r>
      <w:r w:rsidR="00B84DAD">
        <w:rPr>
          <w:i/>
          <w:sz w:val="30"/>
          <w:szCs w:val="30"/>
        </w:rPr>
        <w:t>,</w:t>
      </w:r>
      <w:r w:rsidR="00C60D2B" w:rsidRPr="00C60D2B">
        <w:rPr>
          <w:i/>
          <w:sz w:val="30"/>
          <w:szCs w:val="30"/>
        </w:rPr>
        <w:t xml:space="preserve"> получи</w:t>
      </w:r>
      <w:r w:rsidR="00B84DAD">
        <w:rPr>
          <w:i/>
          <w:sz w:val="30"/>
          <w:szCs w:val="30"/>
        </w:rPr>
        <w:t>в</w:t>
      </w:r>
      <w:r w:rsidR="00C60D2B" w:rsidRPr="00C60D2B">
        <w:rPr>
          <w:i/>
          <w:sz w:val="30"/>
          <w:szCs w:val="30"/>
        </w:rPr>
        <w:t xml:space="preserve"> травму головы.</w:t>
      </w:r>
      <w:r w:rsidR="00B84DAD">
        <w:rPr>
          <w:i/>
          <w:sz w:val="30"/>
          <w:szCs w:val="30"/>
        </w:rPr>
        <w:t xml:space="preserve"> </w:t>
      </w:r>
      <w:r w:rsidR="00C60D2B" w:rsidRPr="00C60D2B">
        <w:rPr>
          <w:i/>
          <w:sz w:val="30"/>
          <w:szCs w:val="30"/>
        </w:rPr>
        <w:t>От полученных травм умер</w:t>
      </w:r>
      <w:r w:rsidR="00B84DAD">
        <w:rPr>
          <w:i/>
          <w:sz w:val="30"/>
          <w:szCs w:val="30"/>
        </w:rPr>
        <w:br/>
      </w:r>
      <w:proofErr w:type="gramStart"/>
      <w:r w:rsidR="00C60D2B" w:rsidRPr="00C60D2B">
        <w:rPr>
          <w:i/>
          <w:sz w:val="30"/>
          <w:szCs w:val="30"/>
        </w:rPr>
        <w:t>в</w:t>
      </w:r>
      <w:proofErr w:type="gramEnd"/>
      <w:r w:rsidR="00C60D2B" w:rsidRPr="00C60D2B">
        <w:rPr>
          <w:i/>
          <w:sz w:val="30"/>
          <w:szCs w:val="30"/>
        </w:rPr>
        <w:t xml:space="preserve"> </w:t>
      </w:r>
      <w:proofErr w:type="gramStart"/>
      <w:r w:rsidR="00C60D2B" w:rsidRPr="00C60D2B">
        <w:rPr>
          <w:i/>
          <w:sz w:val="30"/>
          <w:szCs w:val="30"/>
        </w:rPr>
        <w:t>УЗ</w:t>
      </w:r>
      <w:proofErr w:type="gramEnd"/>
      <w:r w:rsidR="00C60D2B" w:rsidRPr="00C60D2B">
        <w:rPr>
          <w:i/>
          <w:sz w:val="30"/>
          <w:szCs w:val="30"/>
        </w:rPr>
        <w:t xml:space="preserve"> «</w:t>
      </w:r>
      <w:proofErr w:type="spellStart"/>
      <w:r w:rsidRPr="00C60D2B">
        <w:rPr>
          <w:i/>
          <w:sz w:val="30"/>
          <w:szCs w:val="30"/>
        </w:rPr>
        <w:t>Смолевичская</w:t>
      </w:r>
      <w:proofErr w:type="spellEnd"/>
      <w:r w:rsidRPr="00C60D2B">
        <w:rPr>
          <w:i/>
          <w:sz w:val="30"/>
          <w:szCs w:val="30"/>
        </w:rPr>
        <w:t xml:space="preserve"> </w:t>
      </w:r>
      <w:r w:rsidR="00F60B67">
        <w:rPr>
          <w:i/>
          <w:sz w:val="30"/>
          <w:szCs w:val="30"/>
        </w:rPr>
        <w:t>ЦРБ</w:t>
      </w:r>
      <w:r w:rsidRPr="00C60D2B">
        <w:rPr>
          <w:i/>
          <w:sz w:val="30"/>
          <w:szCs w:val="30"/>
        </w:rPr>
        <w:t>»</w:t>
      </w:r>
      <w:r w:rsidR="00F60B67" w:rsidRPr="00F60B67">
        <w:t xml:space="preserve"> </w:t>
      </w:r>
      <w:r w:rsidR="00F60B67" w:rsidRPr="00F60B67">
        <w:rPr>
          <w:i/>
          <w:sz w:val="30"/>
          <w:szCs w:val="30"/>
        </w:rPr>
        <w:t>в этот же день</w:t>
      </w:r>
      <w:r w:rsidRPr="00C60D2B">
        <w:rPr>
          <w:i/>
          <w:sz w:val="30"/>
          <w:szCs w:val="30"/>
        </w:rPr>
        <w:t>.</w:t>
      </w:r>
    </w:p>
    <w:p w:rsidR="00543052" w:rsidRPr="00F60B67" w:rsidRDefault="00543052" w:rsidP="009E7E6D">
      <w:pPr>
        <w:ind w:firstLine="709"/>
        <w:jc w:val="both"/>
        <w:rPr>
          <w:sz w:val="16"/>
          <w:szCs w:val="16"/>
        </w:rPr>
      </w:pPr>
    </w:p>
    <w:p w:rsidR="00F113B8" w:rsidRDefault="002D78A4" w:rsidP="009B2AF9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Отмечен </w:t>
      </w:r>
      <w:r w:rsidR="00F113B8" w:rsidRPr="009B2AF9">
        <w:rPr>
          <w:color w:val="000000"/>
          <w:sz w:val="30"/>
          <w:szCs w:val="30"/>
        </w:rPr>
        <w:t xml:space="preserve">рост количества несчастных случаев с тяжелыми последствиями при выполнении </w:t>
      </w:r>
      <w:r w:rsidR="00F113B8" w:rsidRPr="00DF476E">
        <w:rPr>
          <w:color w:val="000000"/>
          <w:sz w:val="30"/>
          <w:szCs w:val="30"/>
        </w:rPr>
        <w:t>водителями автомобилей</w:t>
      </w:r>
      <w:r w:rsidR="00F113B8" w:rsidRPr="009B2AF9">
        <w:rPr>
          <w:b/>
          <w:color w:val="000000"/>
          <w:sz w:val="30"/>
          <w:szCs w:val="30"/>
        </w:rPr>
        <w:t xml:space="preserve"> </w:t>
      </w:r>
      <w:r w:rsidR="00F113B8" w:rsidRPr="009B2AF9">
        <w:rPr>
          <w:color w:val="000000"/>
          <w:sz w:val="30"/>
          <w:szCs w:val="30"/>
        </w:rPr>
        <w:t>шиномонтажных ра</w:t>
      </w:r>
      <w:r w:rsidR="009E75DF" w:rsidRPr="009B2AF9">
        <w:rPr>
          <w:color w:val="000000"/>
          <w:sz w:val="30"/>
          <w:szCs w:val="30"/>
        </w:rPr>
        <w:t xml:space="preserve">бот, к которым они </w:t>
      </w:r>
      <w:r w:rsidR="00017692">
        <w:rPr>
          <w:color w:val="000000"/>
          <w:sz w:val="30"/>
          <w:szCs w:val="30"/>
        </w:rPr>
        <w:t xml:space="preserve">в нарушение требований по охране труда </w:t>
      </w:r>
      <w:r w:rsidR="009E75DF" w:rsidRPr="009B2AF9">
        <w:rPr>
          <w:color w:val="000000"/>
          <w:sz w:val="30"/>
          <w:szCs w:val="30"/>
        </w:rPr>
        <w:t>были допу</w:t>
      </w:r>
      <w:r w:rsidR="003B5610" w:rsidRPr="009B2AF9">
        <w:rPr>
          <w:color w:val="000000"/>
          <w:sz w:val="30"/>
          <w:szCs w:val="30"/>
        </w:rPr>
        <w:t>щены</w:t>
      </w:r>
      <w:r w:rsidR="009E75DF" w:rsidRPr="009B2AF9">
        <w:rPr>
          <w:color w:val="000000"/>
          <w:sz w:val="30"/>
          <w:szCs w:val="30"/>
        </w:rPr>
        <w:t>, не имея соответствующей квалификации</w:t>
      </w:r>
      <w:r w:rsidR="00726F18">
        <w:rPr>
          <w:color w:val="000000"/>
          <w:sz w:val="30"/>
          <w:szCs w:val="30"/>
        </w:rPr>
        <w:br/>
      </w:r>
      <w:r w:rsidR="009E75DF" w:rsidRPr="009B2AF9">
        <w:rPr>
          <w:color w:val="000000"/>
          <w:sz w:val="30"/>
          <w:szCs w:val="30"/>
        </w:rPr>
        <w:t>(либо смежной профессии)</w:t>
      </w:r>
      <w:r w:rsidR="00F113B8" w:rsidRPr="009B2AF9">
        <w:rPr>
          <w:color w:val="000000"/>
          <w:sz w:val="30"/>
          <w:szCs w:val="30"/>
        </w:rPr>
        <w:t xml:space="preserve"> «</w:t>
      </w:r>
      <w:r w:rsidR="009E75DF" w:rsidRPr="009B2AF9">
        <w:rPr>
          <w:color w:val="000000"/>
          <w:sz w:val="30"/>
          <w:szCs w:val="30"/>
        </w:rPr>
        <w:t xml:space="preserve">монтировщик шин </w:t>
      </w:r>
      <w:r w:rsidR="00F113B8" w:rsidRPr="009B2AF9">
        <w:rPr>
          <w:color w:val="000000"/>
          <w:sz w:val="30"/>
          <w:szCs w:val="30"/>
        </w:rPr>
        <w:t>и шинно-пневматических муфт».</w:t>
      </w:r>
    </w:p>
    <w:p w:rsidR="00CB387B" w:rsidRPr="00CB387B" w:rsidRDefault="00CB387B" w:rsidP="009B2AF9">
      <w:pPr>
        <w:ind w:firstLine="709"/>
        <w:jc w:val="both"/>
        <w:rPr>
          <w:sz w:val="16"/>
          <w:szCs w:val="16"/>
        </w:rPr>
      </w:pPr>
    </w:p>
    <w:p w:rsidR="00F113B8" w:rsidRPr="009B2AF9" w:rsidRDefault="00CB387B" w:rsidP="00CB387B">
      <w:pPr>
        <w:spacing w:line="280" w:lineRule="exact"/>
        <w:ind w:firstLine="709"/>
        <w:jc w:val="both"/>
        <w:rPr>
          <w:sz w:val="30"/>
          <w:szCs w:val="30"/>
        </w:rPr>
      </w:pPr>
      <w:proofErr w:type="spellStart"/>
      <w:r>
        <w:rPr>
          <w:i/>
          <w:iCs/>
          <w:color w:val="000000"/>
          <w:sz w:val="30"/>
          <w:szCs w:val="30"/>
        </w:rPr>
        <w:t>Справочно</w:t>
      </w:r>
      <w:proofErr w:type="spellEnd"/>
      <w:r>
        <w:rPr>
          <w:i/>
          <w:iCs/>
          <w:color w:val="000000"/>
          <w:sz w:val="30"/>
          <w:szCs w:val="30"/>
        </w:rPr>
        <w:t xml:space="preserve">. </w:t>
      </w:r>
      <w:r w:rsidR="00F113B8" w:rsidRPr="009B2AF9">
        <w:rPr>
          <w:i/>
          <w:iCs/>
          <w:color w:val="000000"/>
          <w:sz w:val="30"/>
          <w:szCs w:val="30"/>
        </w:rPr>
        <w:t>01.03.2021 водитель автомобиля ОАО «</w:t>
      </w:r>
      <w:proofErr w:type="spellStart"/>
      <w:r w:rsidR="00F113B8" w:rsidRPr="009B2AF9">
        <w:rPr>
          <w:i/>
          <w:iCs/>
          <w:color w:val="000000"/>
          <w:sz w:val="30"/>
          <w:szCs w:val="30"/>
        </w:rPr>
        <w:t>Забудова-Строй</w:t>
      </w:r>
      <w:proofErr w:type="spellEnd"/>
      <w:r w:rsidR="00F113B8" w:rsidRPr="009B2AF9">
        <w:rPr>
          <w:i/>
          <w:iCs/>
          <w:color w:val="000000"/>
          <w:sz w:val="30"/>
          <w:szCs w:val="30"/>
        </w:rPr>
        <w:t>» (</w:t>
      </w:r>
      <w:proofErr w:type="spellStart"/>
      <w:r w:rsidR="00F113B8" w:rsidRPr="009B2AF9">
        <w:rPr>
          <w:i/>
          <w:iCs/>
          <w:color w:val="000000"/>
          <w:sz w:val="30"/>
          <w:szCs w:val="30"/>
        </w:rPr>
        <w:t>Молодечненский</w:t>
      </w:r>
      <w:proofErr w:type="spellEnd"/>
      <w:r w:rsidR="00F113B8" w:rsidRPr="009B2AF9">
        <w:rPr>
          <w:i/>
          <w:iCs/>
          <w:color w:val="000000"/>
          <w:sz w:val="30"/>
          <w:szCs w:val="30"/>
        </w:rPr>
        <w:t xml:space="preserve"> район) в гаражном боксе произвел монтаж автомобильной шины на диск колеса, после чего накачал колесо</w:t>
      </w:r>
      <w:r w:rsidR="00F113B8" w:rsidRPr="009B2AF9">
        <w:rPr>
          <w:i/>
          <w:iCs/>
          <w:color w:val="000000"/>
          <w:sz w:val="30"/>
          <w:szCs w:val="30"/>
        </w:rPr>
        <w:br/>
        <w:t>и выкатил его к стоящему на улице автомобилю МАЗ. При установке колеса стопорное кольцо соскочило с диска, ударив водителя</w:t>
      </w:r>
      <w:r w:rsidR="003B5610" w:rsidRPr="009B2AF9">
        <w:rPr>
          <w:i/>
          <w:iCs/>
          <w:color w:val="000000"/>
          <w:sz w:val="30"/>
          <w:szCs w:val="30"/>
        </w:rPr>
        <w:br/>
      </w:r>
      <w:r w:rsidR="00F113B8" w:rsidRPr="009B2AF9">
        <w:rPr>
          <w:i/>
          <w:iCs/>
          <w:color w:val="000000"/>
          <w:sz w:val="30"/>
          <w:szCs w:val="30"/>
        </w:rPr>
        <w:t>в область головы и тела, в результате чего потерпевший</w:t>
      </w:r>
      <w:r w:rsidR="003B5610" w:rsidRPr="009B2AF9">
        <w:rPr>
          <w:i/>
          <w:iCs/>
          <w:color w:val="000000"/>
          <w:sz w:val="30"/>
          <w:szCs w:val="30"/>
        </w:rPr>
        <w:br/>
      </w:r>
      <w:r w:rsidR="00F113B8" w:rsidRPr="009B2AF9">
        <w:rPr>
          <w:i/>
          <w:iCs/>
          <w:color w:val="000000"/>
          <w:sz w:val="30"/>
          <w:szCs w:val="30"/>
        </w:rPr>
        <w:t>от полученных травм умер на месте происшествия.</w:t>
      </w:r>
    </w:p>
    <w:p w:rsidR="00F113B8" w:rsidRPr="009B2AF9" w:rsidRDefault="00F113B8" w:rsidP="00CB387B">
      <w:pPr>
        <w:spacing w:line="280" w:lineRule="exact"/>
        <w:ind w:firstLine="709"/>
        <w:jc w:val="both"/>
        <w:rPr>
          <w:sz w:val="30"/>
          <w:szCs w:val="30"/>
        </w:rPr>
      </w:pPr>
      <w:r w:rsidRPr="009B2AF9">
        <w:rPr>
          <w:i/>
          <w:iCs/>
          <w:color w:val="000000"/>
          <w:sz w:val="30"/>
          <w:szCs w:val="30"/>
        </w:rPr>
        <w:t>24.03.2021 при накачке шины колеса автомобиля МАЗ</w:t>
      </w:r>
      <w:r w:rsidRPr="009B2AF9">
        <w:rPr>
          <w:i/>
          <w:iCs/>
          <w:color w:val="000000"/>
          <w:sz w:val="30"/>
          <w:szCs w:val="30"/>
        </w:rPr>
        <w:br/>
        <w:t>вне ограждающего устройства вылетевшее кольцо ударило по лицу водителя автомобиля ОАО «</w:t>
      </w:r>
      <w:proofErr w:type="spellStart"/>
      <w:r w:rsidRPr="009B2AF9">
        <w:rPr>
          <w:i/>
          <w:iCs/>
          <w:color w:val="000000"/>
          <w:sz w:val="30"/>
          <w:szCs w:val="30"/>
        </w:rPr>
        <w:t>Крайск</w:t>
      </w:r>
      <w:proofErr w:type="spellEnd"/>
      <w:r w:rsidRPr="009B2AF9">
        <w:rPr>
          <w:i/>
          <w:iCs/>
          <w:color w:val="000000"/>
          <w:sz w:val="30"/>
          <w:szCs w:val="30"/>
        </w:rPr>
        <w:t>» (</w:t>
      </w:r>
      <w:proofErr w:type="spellStart"/>
      <w:r w:rsidRPr="009B2AF9">
        <w:rPr>
          <w:i/>
          <w:iCs/>
          <w:color w:val="000000"/>
          <w:sz w:val="30"/>
          <w:szCs w:val="30"/>
        </w:rPr>
        <w:t>Логойский</w:t>
      </w:r>
      <w:proofErr w:type="spellEnd"/>
      <w:r w:rsidRPr="009B2AF9">
        <w:rPr>
          <w:i/>
          <w:iCs/>
          <w:color w:val="000000"/>
          <w:sz w:val="30"/>
          <w:szCs w:val="30"/>
        </w:rPr>
        <w:t xml:space="preserve"> район).</w:t>
      </w:r>
    </w:p>
    <w:p w:rsidR="00F113B8" w:rsidRPr="009B2AF9" w:rsidRDefault="00F113B8" w:rsidP="00CB387B">
      <w:pPr>
        <w:spacing w:line="280" w:lineRule="exact"/>
        <w:ind w:firstLine="709"/>
        <w:jc w:val="both"/>
        <w:rPr>
          <w:sz w:val="30"/>
          <w:szCs w:val="30"/>
        </w:rPr>
      </w:pPr>
      <w:r w:rsidRPr="009B2AF9">
        <w:rPr>
          <w:i/>
          <w:iCs/>
          <w:color w:val="000000"/>
          <w:sz w:val="30"/>
          <w:szCs w:val="30"/>
        </w:rPr>
        <w:t>26.03.2021 при накачке колеса специального транспортного средства (прицепа тракторного) для перевозки рулонов СТС-12, которую осуществлял слесарь по ремонту сельскохозяйственных машин</w:t>
      </w:r>
      <w:r w:rsidR="005F2409">
        <w:rPr>
          <w:i/>
          <w:iCs/>
          <w:color w:val="000000"/>
          <w:sz w:val="30"/>
          <w:szCs w:val="30"/>
        </w:rPr>
        <w:br/>
      </w:r>
      <w:r w:rsidRPr="009B2AF9">
        <w:rPr>
          <w:i/>
          <w:iCs/>
          <w:color w:val="000000"/>
          <w:sz w:val="30"/>
          <w:szCs w:val="30"/>
        </w:rPr>
        <w:t>и оборудования ОАО «</w:t>
      </w:r>
      <w:proofErr w:type="spellStart"/>
      <w:r w:rsidRPr="009B2AF9">
        <w:rPr>
          <w:i/>
          <w:iCs/>
          <w:color w:val="000000"/>
          <w:sz w:val="30"/>
          <w:szCs w:val="30"/>
        </w:rPr>
        <w:t>Литвяны-Агро</w:t>
      </w:r>
      <w:proofErr w:type="spellEnd"/>
      <w:r w:rsidRPr="009B2AF9">
        <w:rPr>
          <w:i/>
          <w:iCs/>
          <w:color w:val="000000"/>
          <w:sz w:val="30"/>
          <w:szCs w:val="30"/>
        </w:rPr>
        <w:t>» (Узденский райо</w:t>
      </w:r>
      <w:r w:rsidR="002F39B9" w:rsidRPr="009B2AF9">
        <w:rPr>
          <w:i/>
          <w:iCs/>
          <w:color w:val="000000"/>
          <w:sz w:val="30"/>
          <w:szCs w:val="30"/>
        </w:rPr>
        <w:t>н), произошел разрыв шины.</w:t>
      </w:r>
      <w:r w:rsidRPr="009B2AF9">
        <w:rPr>
          <w:i/>
          <w:iCs/>
          <w:color w:val="000000"/>
          <w:sz w:val="30"/>
          <w:szCs w:val="30"/>
        </w:rPr>
        <w:t xml:space="preserve"> </w:t>
      </w:r>
      <w:r w:rsidR="002F39B9" w:rsidRPr="009B2AF9">
        <w:rPr>
          <w:i/>
          <w:iCs/>
          <w:color w:val="000000"/>
          <w:sz w:val="30"/>
          <w:szCs w:val="30"/>
        </w:rPr>
        <w:t>Отскочившее колесо попало</w:t>
      </w:r>
      <w:r w:rsidRPr="009B2AF9">
        <w:rPr>
          <w:i/>
          <w:iCs/>
          <w:color w:val="000000"/>
          <w:sz w:val="30"/>
          <w:szCs w:val="30"/>
        </w:rPr>
        <w:t xml:space="preserve"> в голову находивш</w:t>
      </w:r>
      <w:r w:rsidR="002F39B9" w:rsidRPr="009B2AF9">
        <w:rPr>
          <w:i/>
          <w:iCs/>
          <w:color w:val="000000"/>
          <w:sz w:val="30"/>
          <w:szCs w:val="30"/>
        </w:rPr>
        <w:t>егося рядом кладовщика, который</w:t>
      </w:r>
      <w:r w:rsidRPr="009B2AF9">
        <w:rPr>
          <w:i/>
          <w:iCs/>
          <w:color w:val="000000"/>
          <w:sz w:val="30"/>
          <w:szCs w:val="30"/>
        </w:rPr>
        <w:t xml:space="preserve"> получил тяжелую травму.</w:t>
      </w:r>
    </w:p>
    <w:p w:rsidR="00CB387B" w:rsidRPr="00CB387B" w:rsidRDefault="00CB387B" w:rsidP="009B2AF9">
      <w:pPr>
        <w:ind w:firstLine="709"/>
        <w:jc w:val="both"/>
        <w:rPr>
          <w:color w:val="000000"/>
          <w:sz w:val="16"/>
          <w:szCs w:val="16"/>
        </w:rPr>
      </w:pPr>
    </w:p>
    <w:p w:rsidR="00F113B8" w:rsidRPr="00D368D7" w:rsidRDefault="00F113B8" w:rsidP="009B2AF9">
      <w:pPr>
        <w:ind w:firstLine="709"/>
        <w:jc w:val="both"/>
        <w:rPr>
          <w:sz w:val="30"/>
          <w:szCs w:val="30"/>
        </w:rPr>
      </w:pPr>
      <w:r w:rsidRPr="00D368D7">
        <w:rPr>
          <w:color w:val="000000"/>
          <w:sz w:val="30"/>
          <w:szCs w:val="30"/>
        </w:rPr>
        <w:t>Анализ причин несчастных случаев с тяжелыми последствиями, расследование которых завершено</w:t>
      </w:r>
      <w:r w:rsidR="002D78A4" w:rsidRPr="00D368D7">
        <w:rPr>
          <w:color w:val="000000"/>
          <w:sz w:val="30"/>
          <w:szCs w:val="30"/>
        </w:rPr>
        <w:t xml:space="preserve"> </w:t>
      </w:r>
      <w:r w:rsidRPr="00D368D7">
        <w:rPr>
          <w:color w:val="000000"/>
          <w:sz w:val="30"/>
          <w:szCs w:val="30"/>
        </w:rPr>
        <w:t>(</w:t>
      </w:r>
      <w:r w:rsidRPr="00D368D7">
        <w:rPr>
          <w:i/>
          <w:color w:val="000000"/>
          <w:sz w:val="30"/>
          <w:szCs w:val="30"/>
        </w:rPr>
        <w:t xml:space="preserve">5 несчастных случаев со смертельным исходом, </w:t>
      </w:r>
      <w:r w:rsidR="005F2409" w:rsidRPr="00D368D7">
        <w:rPr>
          <w:i/>
          <w:color w:val="000000"/>
          <w:sz w:val="30"/>
          <w:szCs w:val="30"/>
        </w:rPr>
        <w:t>48</w:t>
      </w:r>
      <w:r w:rsidRPr="00D368D7">
        <w:rPr>
          <w:i/>
          <w:color w:val="000000"/>
          <w:sz w:val="30"/>
          <w:szCs w:val="30"/>
        </w:rPr>
        <w:t xml:space="preserve"> несчастных случая, в результате которого потерпевшие получили тяжелые производственные травмы</w:t>
      </w:r>
      <w:r w:rsidRPr="00D368D7">
        <w:rPr>
          <w:color w:val="000000"/>
          <w:sz w:val="30"/>
          <w:szCs w:val="30"/>
        </w:rPr>
        <w:t xml:space="preserve">), показывает, </w:t>
      </w:r>
      <w:r w:rsidRPr="00D368D7">
        <w:rPr>
          <w:bCs/>
          <w:color w:val="000000"/>
          <w:sz w:val="30"/>
          <w:szCs w:val="30"/>
        </w:rPr>
        <w:t xml:space="preserve">что </w:t>
      </w:r>
      <w:r w:rsidR="0050767B" w:rsidRPr="00D368D7">
        <w:rPr>
          <w:bCs/>
          <w:color w:val="000000"/>
          <w:sz w:val="30"/>
          <w:szCs w:val="30"/>
        </w:rPr>
        <w:t xml:space="preserve">каждый третий несчастный случай </w:t>
      </w:r>
      <w:r w:rsidRPr="00D368D7">
        <w:rPr>
          <w:bCs/>
          <w:color w:val="000000"/>
          <w:sz w:val="30"/>
          <w:szCs w:val="30"/>
        </w:rPr>
        <w:t>произошел исключител</w:t>
      </w:r>
      <w:r w:rsidR="0050767B" w:rsidRPr="00D368D7">
        <w:rPr>
          <w:bCs/>
          <w:color w:val="000000"/>
          <w:sz w:val="30"/>
          <w:szCs w:val="30"/>
        </w:rPr>
        <w:t xml:space="preserve">ьно по вине самого потерпевшего </w:t>
      </w:r>
      <w:r w:rsidRPr="00D368D7">
        <w:rPr>
          <w:bCs/>
          <w:color w:val="000000"/>
          <w:sz w:val="30"/>
          <w:szCs w:val="30"/>
        </w:rPr>
        <w:t>или по его личной неосторожности</w:t>
      </w:r>
      <w:r w:rsidR="0050767B" w:rsidRPr="00D368D7">
        <w:rPr>
          <w:color w:val="000000"/>
          <w:sz w:val="30"/>
          <w:szCs w:val="30"/>
        </w:rPr>
        <w:t>.</w:t>
      </w:r>
      <w:r w:rsidRPr="00D368D7">
        <w:rPr>
          <w:color w:val="000000"/>
          <w:sz w:val="30"/>
          <w:szCs w:val="30"/>
        </w:rPr>
        <w:t xml:space="preserve"> Кроме того,</w:t>
      </w:r>
      <w:r w:rsidR="00B8653F" w:rsidRPr="00D368D7">
        <w:rPr>
          <w:color w:val="000000"/>
          <w:sz w:val="30"/>
          <w:szCs w:val="30"/>
        </w:rPr>
        <w:br/>
      </w:r>
      <w:r w:rsidR="00D368D7" w:rsidRPr="00D368D7">
        <w:rPr>
          <w:bCs/>
          <w:color w:val="000000"/>
          <w:sz w:val="30"/>
          <w:szCs w:val="30"/>
        </w:rPr>
        <w:t>в</w:t>
      </w:r>
      <w:r w:rsidRPr="00D368D7">
        <w:rPr>
          <w:bCs/>
          <w:color w:val="000000"/>
          <w:sz w:val="30"/>
          <w:szCs w:val="30"/>
        </w:rPr>
        <w:t xml:space="preserve"> </w:t>
      </w:r>
      <w:r w:rsidR="00D368D7" w:rsidRPr="00D368D7">
        <w:rPr>
          <w:bCs/>
          <w:color w:val="000000"/>
          <w:sz w:val="30"/>
          <w:szCs w:val="30"/>
        </w:rPr>
        <w:t xml:space="preserve">14 из 34 </w:t>
      </w:r>
      <w:r w:rsidRPr="00D368D7">
        <w:rPr>
          <w:bCs/>
          <w:color w:val="000000"/>
          <w:sz w:val="30"/>
          <w:szCs w:val="30"/>
        </w:rPr>
        <w:t>о</w:t>
      </w:r>
      <w:r w:rsidR="0050767B" w:rsidRPr="00D368D7">
        <w:rPr>
          <w:bCs/>
          <w:color w:val="000000"/>
          <w:sz w:val="30"/>
          <w:szCs w:val="30"/>
        </w:rPr>
        <w:t>стальных</w:t>
      </w:r>
      <w:r w:rsidRPr="00D368D7">
        <w:rPr>
          <w:bCs/>
          <w:color w:val="000000"/>
          <w:sz w:val="30"/>
          <w:szCs w:val="30"/>
        </w:rPr>
        <w:t xml:space="preserve"> случа</w:t>
      </w:r>
      <w:r w:rsidR="00D368D7" w:rsidRPr="00D368D7">
        <w:rPr>
          <w:bCs/>
          <w:color w:val="000000"/>
          <w:sz w:val="30"/>
          <w:szCs w:val="30"/>
        </w:rPr>
        <w:t>ев</w:t>
      </w:r>
      <w:r w:rsidRPr="00D368D7">
        <w:rPr>
          <w:bCs/>
          <w:color w:val="000000"/>
          <w:sz w:val="30"/>
          <w:szCs w:val="30"/>
        </w:rPr>
        <w:t>, присутствует вина потерпевшего.</w:t>
      </w:r>
    </w:p>
    <w:p w:rsidR="00543052" w:rsidRPr="00D5339D" w:rsidRDefault="00543052" w:rsidP="00543052">
      <w:pPr>
        <w:jc w:val="both"/>
        <w:rPr>
          <w:color w:val="000000"/>
          <w:sz w:val="16"/>
          <w:szCs w:val="16"/>
        </w:rPr>
      </w:pPr>
    </w:p>
    <w:p w:rsidR="00543052" w:rsidRDefault="00543052" w:rsidP="00543052">
      <w:pPr>
        <w:jc w:val="both"/>
        <w:rPr>
          <w:color w:val="000000"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>
            <wp:extent cx="6122505" cy="4325509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543052" w:rsidRPr="00DF476E" w:rsidRDefault="00543052" w:rsidP="009B2AF9">
      <w:pPr>
        <w:ind w:firstLine="709"/>
        <w:jc w:val="both"/>
        <w:rPr>
          <w:color w:val="000000"/>
          <w:sz w:val="16"/>
          <w:szCs w:val="16"/>
        </w:rPr>
      </w:pPr>
    </w:p>
    <w:p w:rsidR="00F113B8" w:rsidRPr="009B2AF9" w:rsidRDefault="0050767B" w:rsidP="009B2AF9">
      <w:pPr>
        <w:ind w:firstLine="709"/>
        <w:jc w:val="both"/>
        <w:rPr>
          <w:sz w:val="30"/>
          <w:szCs w:val="30"/>
        </w:rPr>
      </w:pPr>
      <w:r w:rsidRPr="009B2AF9">
        <w:rPr>
          <w:color w:val="000000"/>
          <w:sz w:val="30"/>
          <w:szCs w:val="30"/>
        </w:rPr>
        <w:t>Р</w:t>
      </w:r>
      <w:r w:rsidR="00F113B8" w:rsidRPr="009B2AF9">
        <w:rPr>
          <w:color w:val="000000"/>
          <w:sz w:val="30"/>
          <w:szCs w:val="30"/>
        </w:rPr>
        <w:t>ост количества несчастных случаев с тяжелыми последствиями,</w:t>
      </w:r>
      <w:r w:rsidR="002D78A4">
        <w:rPr>
          <w:color w:val="000000"/>
          <w:sz w:val="30"/>
          <w:szCs w:val="30"/>
        </w:rPr>
        <w:br/>
      </w:r>
      <w:r w:rsidR="00F113B8" w:rsidRPr="009B2AF9">
        <w:rPr>
          <w:color w:val="000000"/>
          <w:sz w:val="30"/>
          <w:szCs w:val="30"/>
        </w:rPr>
        <w:t>в которых присутствует вина самих потерпевших,</w:t>
      </w:r>
      <w:r w:rsidR="002D78A4">
        <w:rPr>
          <w:color w:val="000000"/>
          <w:sz w:val="30"/>
          <w:szCs w:val="30"/>
        </w:rPr>
        <w:t xml:space="preserve"> </w:t>
      </w:r>
      <w:r w:rsidR="00F113B8" w:rsidRPr="009B2AF9">
        <w:rPr>
          <w:color w:val="000000"/>
          <w:sz w:val="30"/>
          <w:szCs w:val="30"/>
        </w:rPr>
        <w:t>обусловлен</w:t>
      </w:r>
      <w:r w:rsidRPr="009B2AF9">
        <w:rPr>
          <w:color w:val="000000"/>
          <w:sz w:val="30"/>
          <w:szCs w:val="30"/>
        </w:rPr>
        <w:t>,</w:t>
      </w:r>
      <w:r w:rsidR="00D368D7">
        <w:rPr>
          <w:color w:val="000000"/>
          <w:sz w:val="30"/>
          <w:szCs w:val="30"/>
        </w:rPr>
        <w:br/>
      </w:r>
      <w:r w:rsidRPr="009B2AF9">
        <w:rPr>
          <w:color w:val="000000"/>
          <w:sz w:val="30"/>
          <w:szCs w:val="30"/>
        </w:rPr>
        <w:t>как правило, беспечным отношением к личной безопасности.</w:t>
      </w:r>
      <w:r w:rsidR="00351C13">
        <w:rPr>
          <w:color w:val="000000"/>
          <w:sz w:val="30"/>
          <w:szCs w:val="30"/>
        </w:rPr>
        <w:br/>
      </w:r>
      <w:r w:rsidRPr="009B2AF9">
        <w:rPr>
          <w:color w:val="000000"/>
          <w:sz w:val="30"/>
          <w:szCs w:val="30"/>
        </w:rPr>
        <w:t>Особенно характерно это для работников, имеющих большой</w:t>
      </w:r>
      <w:r w:rsidR="00F113B8" w:rsidRPr="009B2AF9">
        <w:rPr>
          <w:color w:val="000000"/>
          <w:sz w:val="30"/>
          <w:szCs w:val="30"/>
        </w:rPr>
        <w:t xml:space="preserve"> опыт</w:t>
      </w:r>
      <w:r w:rsidR="00351C13">
        <w:rPr>
          <w:color w:val="000000"/>
          <w:sz w:val="30"/>
          <w:szCs w:val="30"/>
        </w:rPr>
        <w:br/>
      </w:r>
      <w:r w:rsidRPr="009B2AF9">
        <w:rPr>
          <w:color w:val="000000"/>
          <w:sz w:val="30"/>
          <w:szCs w:val="30"/>
        </w:rPr>
        <w:t xml:space="preserve">и </w:t>
      </w:r>
      <w:r w:rsidR="00F113B8" w:rsidRPr="009B2AF9">
        <w:rPr>
          <w:color w:val="000000"/>
          <w:sz w:val="30"/>
          <w:szCs w:val="30"/>
        </w:rPr>
        <w:t>стаж работы</w:t>
      </w:r>
      <w:r w:rsidR="00D5339D">
        <w:rPr>
          <w:color w:val="000000"/>
          <w:sz w:val="30"/>
          <w:szCs w:val="30"/>
        </w:rPr>
        <w:t>.</w:t>
      </w:r>
    </w:p>
    <w:p w:rsidR="00986598" w:rsidRPr="00DF476E" w:rsidRDefault="00986598" w:rsidP="009B2AF9">
      <w:pPr>
        <w:ind w:firstLine="709"/>
        <w:jc w:val="both"/>
        <w:rPr>
          <w:i/>
          <w:iCs/>
          <w:color w:val="000000"/>
          <w:sz w:val="16"/>
          <w:szCs w:val="16"/>
        </w:rPr>
      </w:pPr>
    </w:p>
    <w:p w:rsidR="00F113B8" w:rsidRPr="00DF476E" w:rsidRDefault="00F113B8" w:rsidP="00986598">
      <w:pPr>
        <w:spacing w:line="280" w:lineRule="exact"/>
        <w:ind w:firstLine="709"/>
        <w:jc w:val="both"/>
        <w:rPr>
          <w:sz w:val="30"/>
          <w:szCs w:val="30"/>
        </w:rPr>
      </w:pPr>
      <w:r w:rsidRPr="00DF476E">
        <w:rPr>
          <w:i/>
          <w:iCs/>
          <w:color w:val="000000"/>
          <w:sz w:val="30"/>
          <w:szCs w:val="30"/>
        </w:rPr>
        <w:t xml:space="preserve">12.04.2021 сторож ОАО «СУ-153» (г. Борисов), </w:t>
      </w:r>
      <w:r w:rsidR="0001334D" w:rsidRPr="00DF476E">
        <w:rPr>
          <w:i/>
          <w:iCs/>
          <w:color w:val="000000"/>
          <w:sz w:val="30"/>
          <w:szCs w:val="30"/>
        </w:rPr>
        <w:t>(</w:t>
      </w:r>
      <w:r w:rsidRPr="00DF476E">
        <w:rPr>
          <w:i/>
          <w:iCs/>
          <w:color w:val="000000"/>
          <w:sz w:val="30"/>
          <w:szCs w:val="30"/>
        </w:rPr>
        <w:t>70 лет</w:t>
      </w:r>
      <w:r w:rsidR="0001334D" w:rsidRPr="00DF476E">
        <w:rPr>
          <w:i/>
          <w:iCs/>
          <w:color w:val="000000"/>
          <w:sz w:val="30"/>
          <w:szCs w:val="30"/>
        </w:rPr>
        <w:t>)</w:t>
      </w:r>
      <w:r w:rsidRPr="00DF476E">
        <w:rPr>
          <w:i/>
          <w:iCs/>
          <w:color w:val="000000"/>
          <w:sz w:val="30"/>
          <w:szCs w:val="30"/>
        </w:rPr>
        <w:t>, использовал</w:t>
      </w:r>
      <w:r w:rsidRPr="00DF476E">
        <w:rPr>
          <w:i/>
          <w:iCs/>
          <w:color w:val="000000"/>
          <w:sz w:val="30"/>
          <w:szCs w:val="30"/>
          <w:lang w:val="en-US"/>
        </w:rPr>
        <w:t> </w:t>
      </w:r>
      <w:r w:rsidRPr="00DF476E">
        <w:rPr>
          <w:i/>
          <w:iCs/>
          <w:color w:val="000000"/>
          <w:sz w:val="30"/>
          <w:szCs w:val="30"/>
        </w:rPr>
        <w:t xml:space="preserve"> для растопки водогрейного</w:t>
      </w:r>
      <w:r w:rsidR="0001334D" w:rsidRPr="00DF476E">
        <w:rPr>
          <w:i/>
          <w:iCs/>
          <w:color w:val="000000"/>
          <w:sz w:val="30"/>
          <w:szCs w:val="30"/>
        </w:rPr>
        <w:t xml:space="preserve"> котла</w:t>
      </w:r>
      <w:r w:rsidRPr="00DF476E">
        <w:rPr>
          <w:i/>
          <w:iCs/>
          <w:color w:val="000000"/>
          <w:sz w:val="30"/>
          <w:szCs w:val="30"/>
        </w:rPr>
        <w:t xml:space="preserve"> на территории базы легковоспламеняющуюся жидкость, в результате чего получил ожоги,</w:t>
      </w:r>
      <w:r w:rsidR="00986598" w:rsidRPr="00DF476E">
        <w:rPr>
          <w:i/>
          <w:iCs/>
          <w:color w:val="000000"/>
          <w:sz w:val="30"/>
          <w:szCs w:val="30"/>
        </w:rPr>
        <w:br/>
      </w:r>
      <w:r w:rsidRPr="00DF476E">
        <w:rPr>
          <w:i/>
          <w:iCs/>
          <w:color w:val="000000"/>
          <w:sz w:val="30"/>
          <w:szCs w:val="30"/>
        </w:rPr>
        <w:t>от которых умер 26.04.2021 в реанимации «Минской клинической больницы скорой медицинской помощи».</w:t>
      </w:r>
    </w:p>
    <w:p w:rsidR="00F113B8" w:rsidRPr="00DF476E" w:rsidRDefault="00F113B8" w:rsidP="00986598">
      <w:pPr>
        <w:spacing w:line="280" w:lineRule="exact"/>
        <w:ind w:firstLine="709"/>
        <w:jc w:val="both"/>
        <w:rPr>
          <w:sz w:val="30"/>
          <w:szCs w:val="30"/>
        </w:rPr>
      </w:pPr>
      <w:r w:rsidRPr="00DF476E">
        <w:rPr>
          <w:i/>
          <w:iCs/>
          <w:color w:val="000000"/>
          <w:sz w:val="30"/>
          <w:szCs w:val="30"/>
        </w:rPr>
        <w:t>26.04.2021 работавший по договору п</w:t>
      </w:r>
      <w:r w:rsidR="0001334D" w:rsidRPr="00DF476E">
        <w:rPr>
          <w:i/>
          <w:iCs/>
          <w:color w:val="000000"/>
          <w:sz w:val="30"/>
          <w:szCs w:val="30"/>
        </w:rPr>
        <w:t>одряда в филиал</w:t>
      </w:r>
      <w:r w:rsidR="00D368D7" w:rsidRPr="00DF476E">
        <w:rPr>
          <w:i/>
          <w:iCs/>
          <w:color w:val="000000"/>
          <w:sz w:val="30"/>
          <w:szCs w:val="30"/>
        </w:rPr>
        <w:t>е</w:t>
      </w:r>
      <w:r w:rsidR="0001334D" w:rsidRPr="00DF476E">
        <w:rPr>
          <w:i/>
          <w:iCs/>
          <w:color w:val="000000"/>
          <w:sz w:val="30"/>
          <w:szCs w:val="30"/>
        </w:rPr>
        <w:br/>
        <w:t>«ДЭУ № 69» РУП «</w:t>
      </w:r>
      <w:proofErr w:type="spellStart"/>
      <w:r w:rsidR="0001334D" w:rsidRPr="00DF476E">
        <w:rPr>
          <w:i/>
          <w:iCs/>
          <w:color w:val="000000"/>
          <w:sz w:val="30"/>
          <w:szCs w:val="30"/>
        </w:rPr>
        <w:t>Минскавтодор-центр</w:t>
      </w:r>
      <w:proofErr w:type="spellEnd"/>
      <w:r w:rsidR="0001334D" w:rsidRPr="00DF476E">
        <w:rPr>
          <w:i/>
          <w:iCs/>
          <w:color w:val="000000"/>
          <w:sz w:val="30"/>
          <w:szCs w:val="30"/>
        </w:rPr>
        <w:t xml:space="preserve">» </w:t>
      </w:r>
      <w:r w:rsidRPr="00DF476E">
        <w:rPr>
          <w:i/>
          <w:iCs/>
          <w:color w:val="000000"/>
          <w:sz w:val="30"/>
          <w:szCs w:val="30"/>
        </w:rPr>
        <w:t xml:space="preserve">(г. Борисов), </w:t>
      </w:r>
      <w:r w:rsidR="0001334D" w:rsidRPr="00DF476E">
        <w:rPr>
          <w:i/>
          <w:iCs/>
          <w:color w:val="000000"/>
          <w:sz w:val="30"/>
          <w:szCs w:val="30"/>
        </w:rPr>
        <w:t>(</w:t>
      </w:r>
      <w:r w:rsidRPr="00DF476E">
        <w:rPr>
          <w:i/>
          <w:iCs/>
          <w:color w:val="000000"/>
          <w:sz w:val="30"/>
          <w:szCs w:val="30"/>
        </w:rPr>
        <w:t>64 года</w:t>
      </w:r>
      <w:r w:rsidR="0001334D" w:rsidRPr="00DF476E">
        <w:rPr>
          <w:i/>
          <w:iCs/>
          <w:color w:val="000000"/>
          <w:sz w:val="30"/>
          <w:szCs w:val="30"/>
        </w:rPr>
        <w:t>)</w:t>
      </w:r>
      <w:r w:rsidRPr="00DF476E">
        <w:rPr>
          <w:i/>
          <w:iCs/>
          <w:color w:val="000000"/>
          <w:sz w:val="30"/>
          <w:szCs w:val="30"/>
        </w:rPr>
        <w:t>,</w:t>
      </w:r>
      <w:r w:rsidR="00351C13" w:rsidRPr="00DF476E">
        <w:rPr>
          <w:i/>
          <w:iCs/>
          <w:color w:val="000000"/>
          <w:sz w:val="30"/>
          <w:szCs w:val="30"/>
        </w:rPr>
        <w:br/>
      </w:r>
      <w:r w:rsidRPr="00DF476E">
        <w:rPr>
          <w:i/>
          <w:iCs/>
          <w:color w:val="000000"/>
          <w:sz w:val="30"/>
          <w:szCs w:val="30"/>
        </w:rPr>
        <w:t>не закрепил надежно в патроне токарного станка обрабатываемую деталь</w:t>
      </w:r>
      <w:r w:rsidR="0001334D" w:rsidRPr="00DF476E">
        <w:rPr>
          <w:i/>
          <w:iCs/>
          <w:color w:val="000000"/>
          <w:sz w:val="30"/>
          <w:szCs w:val="30"/>
        </w:rPr>
        <w:t xml:space="preserve">. </w:t>
      </w:r>
      <w:r w:rsidRPr="00DF476E">
        <w:rPr>
          <w:i/>
          <w:iCs/>
          <w:color w:val="000000"/>
          <w:sz w:val="30"/>
          <w:szCs w:val="30"/>
        </w:rPr>
        <w:t>При включении станка деталь в</w:t>
      </w:r>
      <w:r w:rsidR="0001334D" w:rsidRPr="00DF476E">
        <w:rPr>
          <w:i/>
          <w:iCs/>
          <w:color w:val="000000"/>
          <w:sz w:val="30"/>
          <w:szCs w:val="30"/>
        </w:rPr>
        <w:t xml:space="preserve">ырвало из </w:t>
      </w:r>
      <w:proofErr w:type="gramStart"/>
      <w:r w:rsidR="0001334D" w:rsidRPr="00DF476E">
        <w:rPr>
          <w:i/>
          <w:iCs/>
          <w:color w:val="000000"/>
          <w:sz w:val="30"/>
          <w:szCs w:val="30"/>
        </w:rPr>
        <w:t>патрона</w:t>
      </w:r>
      <w:proofErr w:type="gramEnd"/>
      <w:r w:rsidR="0001334D" w:rsidRPr="00DF476E">
        <w:rPr>
          <w:i/>
          <w:iCs/>
          <w:color w:val="000000"/>
          <w:sz w:val="30"/>
          <w:szCs w:val="30"/>
        </w:rPr>
        <w:t xml:space="preserve"> и она ударила </w:t>
      </w:r>
      <w:r w:rsidRPr="00DF476E">
        <w:rPr>
          <w:i/>
          <w:iCs/>
          <w:color w:val="000000"/>
          <w:sz w:val="30"/>
          <w:szCs w:val="30"/>
        </w:rPr>
        <w:t>в голову потерпевшего, который</w:t>
      </w:r>
      <w:r w:rsidR="0001334D" w:rsidRPr="00DF476E">
        <w:rPr>
          <w:i/>
          <w:iCs/>
          <w:color w:val="000000"/>
          <w:sz w:val="30"/>
          <w:szCs w:val="30"/>
        </w:rPr>
        <w:t xml:space="preserve"> от полученных травм 28.04.2021 </w:t>
      </w:r>
      <w:r w:rsidRPr="00DF476E">
        <w:rPr>
          <w:i/>
          <w:iCs/>
          <w:color w:val="000000"/>
          <w:sz w:val="30"/>
          <w:szCs w:val="30"/>
        </w:rPr>
        <w:t>умер</w:t>
      </w:r>
      <w:r w:rsidR="00986598" w:rsidRPr="00DF476E">
        <w:rPr>
          <w:i/>
          <w:iCs/>
          <w:color w:val="000000"/>
          <w:sz w:val="30"/>
          <w:szCs w:val="30"/>
        </w:rPr>
        <w:br/>
      </w:r>
      <w:r w:rsidRPr="00DF476E">
        <w:rPr>
          <w:i/>
          <w:iCs/>
          <w:color w:val="000000"/>
          <w:sz w:val="30"/>
          <w:szCs w:val="30"/>
        </w:rPr>
        <w:t>в УЗ «</w:t>
      </w:r>
      <w:proofErr w:type="spellStart"/>
      <w:r w:rsidRPr="00DF476E">
        <w:rPr>
          <w:i/>
          <w:iCs/>
          <w:color w:val="000000"/>
          <w:sz w:val="30"/>
          <w:szCs w:val="30"/>
        </w:rPr>
        <w:t>Борисовская</w:t>
      </w:r>
      <w:proofErr w:type="spellEnd"/>
      <w:r w:rsidRPr="00DF476E">
        <w:rPr>
          <w:i/>
          <w:iCs/>
          <w:color w:val="000000"/>
          <w:sz w:val="30"/>
          <w:szCs w:val="30"/>
        </w:rPr>
        <w:t xml:space="preserve"> ЦРБ».</w:t>
      </w:r>
    </w:p>
    <w:p w:rsidR="00986598" w:rsidRPr="00DF476E" w:rsidRDefault="00986598" w:rsidP="009B2AF9">
      <w:pPr>
        <w:ind w:firstLine="709"/>
        <w:jc w:val="both"/>
        <w:rPr>
          <w:color w:val="000000"/>
          <w:sz w:val="16"/>
          <w:szCs w:val="16"/>
        </w:rPr>
      </w:pPr>
    </w:p>
    <w:p w:rsidR="00F113B8" w:rsidRPr="009B2AF9" w:rsidRDefault="002D78A4" w:rsidP="009B2AF9">
      <w:pPr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>О</w:t>
      </w:r>
      <w:r w:rsidR="00F113B8" w:rsidRPr="009B2AF9">
        <w:rPr>
          <w:color w:val="000000"/>
          <w:sz w:val="30"/>
          <w:szCs w:val="30"/>
        </w:rPr>
        <w:t>тмечен рост количества потерпевших, получивших тяжелые производственные травмы в состоянии алкогольного опьянения</w:t>
      </w:r>
      <w:r>
        <w:rPr>
          <w:color w:val="000000"/>
          <w:sz w:val="30"/>
          <w:szCs w:val="30"/>
        </w:rPr>
        <w:br/>
      </w:r>
      <w:r w:rsidR="00F113B8" w:rsidRPr="009B2AF9">
        <w:rPr>
          <w:color w:val="000000"/>
          <w:sz w:val="30"/>
          <w:szCs w:val="30"/>
        </w:rPr>
        <w:t xml:space="preserve">(с </w:t>
      </w:r>
      <w:r>
        <w:rPr>
          <w:color w:val="000000"/>
          <w:sz w:val="30"/>
          <w:szCs w:val="30"/>
        </w:rPr>
        <w:t>2</w:t>
      </w:r>
      <w:r w:rsidR="00F113B8" w:rsidRPr="009B2AF9">
        <w:rPr>
          <w:color w:val="000000"/>
          <w:sz w:val="30"/>
          <w:szCs w:val="30"/>
        </w:rPr>
        <w:t xml:space="preserve"> в прошлом году до </w:t>
      </w:r>
      <w:r w:rsidR="00A072C0">
        <w:rPr>
          <w:color w:val="000000"/>
          <w:sz w:val="30"/>
          <w:szCs w:val="30"/>
        </w:rPr>
        <w:t>7</w:t>
      </w:r>
      <w:r w:rsidR="00F113B8" w:rsidRPr="009B2AF9">
        <w:rPr>
          <w:color w:val="000000"/>
          <w:sz w:val="30"/>
          <w:szCs w:val="30"/>
        </w:rPr>
        <w:t xml:space="preserve"> в текущем году). </w:t>
      </w:r>
      <w:proofErr w:type="gramStart"/>
      <w:r w:rsidR="00F113B8" w:rsidRPr="009B2AF9">
        <w:rPr>
          <w:color w:val="000000"/>
          <w:sz w:val="30"/>
          <w:szCs w:val="30"/>
        </w:rPr>
        <w:t xml:space="preserve">Анализ обстоятельств, приведших к этим несчастным случаям, показал, что </w:t>
      </w:r>
      <w:proofErr w:type="spellStart"/>
      <w:r w:rsidR="00A03750">
        <w:rPr>
          <w:color w:val="000000"/>
          <w:sz w:val="30"/>
          <w:szCs w:val="30"/>
        </w:rPr>
        <w:t>травмирование</w:t>
      </w:r>
      <w:proofErr w:type="spellEnd"/>
      <w:r w:rsidR="00A03750">
        <w:rPr>
          <w:color w:val="000000"/>
          <w:sz w:val="30"/>
          <w:szCs w:val="30"/>
        </w:rPr>
        <w:br/>
        <w:t>5 человек</w:t>
      </w:r>
      <w:r w:rsidR="00F113B8" w:rsidRPr="009B2AF9">
        <w:rPr>
          <w:color w:val="000000"/>
          <w:sz w:val="30"/>
          <w:szCs w:val="30"/>
        </w:rPr>
        <w:t xml:space="preserve"> можно было избежать, если бы не безразличие находящихся рядом с</w:t>
      </w:r>
      <w:r w:rsidR="000B7246" w:rsidRPr="009B2AF9">
        <w:rPr>
          <w:color w:val="000000"/>
          <w:sz w:val="30"/>
          <w:szCs w:val="30"/>
        </w:rPr>
        <w:t xml:space="preserve"> потерпевшими работников, которые </w:t>
      </w:r>
      <w:r w:rsidR="00DF476E">
        <w:rPr>
          <w:color w:val="000000"/>
          <w:sz w:val="30"/>
          <w:szCs w:val="30"/>
        </w:rPr>
        <w:t xml:space="preserve">и </w:t>
      </w:r>
      <w:r w:rsidR="000B7246" w:rsidRPr="009B2AF9">
        <w:rPr>
          <w:color w:val="000000"/>
          <w:sz w:val="30"/>
          <w:szCs w:val="30"/>
        </w:rPr>
        <w:t xml:space="preserve">сами не воспрепятствовали </w:t>
      </w:r>
      <w:r w:rsidR="00DF476E">
        <w:rPr>
          <w:color w:val="000000"/>
          <w:sz w:val="30"/>
          <w:szCs w:val="30"/>
        </w:rPr>
        <w:t>выполнению пьяными работниками своих трудовых функций,</w:t>
      </w:r>
      <w:r w:rsidR="00DF476E">
        <w:rPr>
          <w:color w:val="000000"/>
          <w:sz w:val="30"/>
          <w:szCs w:val="30"/>
        </w:rPr>
        <w:br/>
        <w:t xml:space="preserve">но </w:t>
      </w:r>
      <w:r w:rsidR="000B7246" w:rsidRPr="009B2AF9">
        <w:rPr>
          <w:color w:val="000000"/>
          <w:sz w:val="30"/>
          <w:szCs w:val="30"/>
        </w:rPr>
        <w:t xml:space="preserve">и </w:t>
      </w:r>
      <w:r w:rsidR="00F113B8" w:rsidRPr="009B2AF9">
        <w:rPr>
          <w:color w:val="000000"/>
          <w:sz w:val="30"/>
          <w:szCs w:val="30"/>
        </w:rPr>
        <w:t xml:space="preserve">не сообщили руководителям о том, что </w:t>
      </w:r>
      <w:r w:rsidR="00DF476E">
        <w:rPr>
          <w:color w:val="000000"/>
          <w:sz w:val="30"/>
          <w:szCs w:val="30"/>
        </w:rPr>
        <w:t xml:space="preserve">эти </w:t>
      </w:r>
      <w:r w:rsidR="000B7246" w:rsidRPr="009B2AF9">
        <w:rPr>
          <w:color w:val="000000"/>
          <w:sz w:val="30"/>
          <w:szCs w:val="30"/>
        </w:rPr>
        <w:t>работники</w:t>
      </w:r>
      <w:r w:rsidR="00F113B8" w:rsidRPr="009B2AF9">
        <w:rPr>
          <w:color w:val="000000"/>
          <w:sz w:val="30"/>
          <w:szCs w:val="30"/>
        </w:rPr>
        <w:t xml:space="preserve"> находятся</w:t>
      </w:r>
      <w:r w:rsidR="00DF476E">
        <w:rPr>
          <w:color w:val="000000"/>
          <w:sz w:val="30"/>
          <w:szCs w:val="30"/>
        </w:rPr>
        <w:br/>
      </w:r>
      <w:r w:rsidR="00DF476E" w:rsidRPr="00DF476E">
        <w:rPr>
          <w:color w:val="000000"/>
          <w:sz w:val="30"/>
          <w:szCs w:val="30"/>
        </w:rPr>
        <w:t>на рабочем месте</w:t>
      </w:r>
      <w:r w:rsidR="00DF476E">
        <w:rPr>
          <w:color w:val="000000"/>
          <w:sz w:val="30"/>
          <w:szCs w:val="30"/>
        </w:rPr>
        <w:t xml:space="preserve"> </w:t>
      </w:r>
      <w:r w:rsidR="00F113B8" w:rsidRPr="009B2AF9">
        <w:rPr>
          <w:color w:val="000000"/>
          <w:sz w:val="30"/>
          <w:szCs w:val="30"/>
        </w:rPr>
        <w:t>в с</w:t>
      </w:r>
      <w:r w:rsidR="000B7246" w:rsidRPr="009B2AF9">
        <w:rPr>
          <w:color w:val="000000"/>
          <w:sz w:val="30"/>
          <w:szCs w:val="30"/>
        </w:rPr>
        <w:t>остоянии алкогольного опьянения.</w:t>
      </w:r>
      <w:proofErr w:type="gramEnd"/>
    </w:p>
    <w:p w:rsidR="00986598" w:rsidRPr="00DF476E" w:rsidRDefault="00986598" w:rsidP="009B2AF9">
      <w:pPr>
        <w:ind w:firstLine="709"/>
        <w:jc w:val="both"/>
        <w:rPr>
          <w:i/>
          <w:iCs/>
          <w:color w:val="000000"/>
          <w:sz w:val="16"/>
          <w:szCs w:val="16"/>
        </w:rPr>
      </w:pPr>
    </w:p>
    <w:p w:rsidR="00F113B8" w:rsidRPr="009B2AF9" w:rsidRDefault="00755260" w:rsidP="00986598">
      <w:pPr>
        <w:spacing w:line="280" w:lineRule="exact"/>
        <w:ind w:firstLine="709"/>
        <w:jc w:val="both"/>
        <w:rPr>
          <w:sz w:val="30"/>
          <w:szCs w:val="30"/>
        </w:rPr>
      </w:pPr>
      <w:proofErr w:type="spellStart"/>
      <w:r>
        <w:rPr>
          <w:i/>
          <w:iCs/>
          <w:color w:val="000000"/>
          <w:sz w:val="30"/>
          <w:szCs w:val="30"/>
        </w:rPr>
        <w:t>Справочно</w:t>
      </w:r>
      <w:proofErr w:type="spellEnd"/>
      <w:r>
        <w:rPr>
          <w:i/>
          <w:iCs/>
          <w:color w:val="000000"/>
          <w:sz w:val="30"/>
          <w:szCs w:val="30"/>
        </w:rPr>
        <w:t xml:space="preserve">. </w:t>
      </w:r>
      <w:r w:rsidR="00F113B8" w:rsidRPr="009B2AF9">
        <w:rPr>
          <w:i/>
          <w:iCs/>
          <w:color w:val="000000"/>
          <w:sz w:val="30"/>
          <w:szCs w:val="30"/>
        </w:rPr>
        <w:t>26.02.2021 каменщик ООО «СУ № 202» (г. Молодечно) передвигаясь по несущей стене строящегося здания на объекте</w:t>
      </w:r>
      <w:r w:rsidR="00F113B8" w:rsidRPr="009B2AF9">
        <w:rPr>
          <w:i/>
          <w:iCs/>
          <w:color w:val="000000"/>
          <w:sz w:val="30"/>
          <w:szCs w:val="30"/>
        </w:rPr>
        <w:br/>
        <w:t>в состоянии алкого</w:t>
      </w:r>
      <w:r w:rsidR="000B7246" w:rsidRPr="009B2AF9">
        <w:rPr>
          <w:i/>
          <w:iCs/>
          <w:color w:val="000000"/>
          <w:sz w:val="30"/>
          <w:szCs w:val="30"/>
        </w:rPr>
        <w:t>льного опьянения (</w:t>
      </w:r>
      <w:r w:rsidR="00351C13">
        <w:rPr>
          <w:i/>
          <w:iCs/>
          <w:color w:val="000000"/>
          <w:sz w:val="30"/>
          <w:szCs w:val="30"/>
        </w:rPr>
        <w:t>содержание этилового спирта</w:t>
      </w:r>
      <w:r w:rsidR="00351C13">
        <w:rPr>
          <w:i/>
          <w:iCs/>
          <w:color w:val="000000"/>
          <w:sz w:val="30"/>
          <w:szCs w:val="30"/>
        </w:rPr>
        <w:br/>
        <w:t xml:space="preserve">в крови </w:t>
      </w:r>
      <w:r w:rsidR="000B7246" w:rsidRPr="009B2AF9">
        <w:rPr>
          <w:i/>
          <w:iCs/>
          <w:color w:val="000000"/>
          <w:sz w:val="30"/>
          <w:szCs w:val="30"/>
        </w:rPr>
        <w:t>1,13 промилле</w:t>
      </w:r>
      <w:r w:rsidR="00F113B8" w:rsidRPr="009B2AF9">
        <w:rPr>
          <w:i/>
          <w:iCs/>
          <w:color w:val="000000"/>
          <w:sz w:val="30"/>
          <w:szCs w:val="30"/>
        </w:rPr>
        <w:t>) упал</w:t>
      </w:r>
      <w:r w:rsidR="00351C13">
        <w:rPr>
          <w:i/>
          <w:iCs/>
          <w:color w:val="000000"/>
          <w:sz w:val="30"/>
          <w:szCs w:val="30"/>
        </w:rPr>
        <w:t xml:space="preserve"> </w:t>
      </w:r>
      <w:r w:rsidR="00F113B8" w:rsidRPr="009B2AF9">
        <w:rPr>
          <w:i/>
          <w:iCs/>
          <w:color w:val="000000"/>
          <w:sz w:val="30"/>
          <w:szCs w:val="30"/>
        </w:rPr>
        <w:t>на перекрытие нижнего этажа, получив тяжелую травму</w:t>
      </w:r>
      <w:r w:rsidR="00382E36">
        <w:rPr>
          <w:i/>
          <w:iCs/>
          <w:color w:val="000000"/>
          <w:sz w:val="30"/>
          <w:szCs w:val="30"/>
        </w:rPr>
        <w:t>;</w:t>
      </w:r>
    </w:p>
    <w:p w:rsidR="00F113B8" w:rsidRPr="009B2AF9" w:rsidRDefault="00F113B8" w:rsidP="00351C13">
      <w:pPr>
        <w:spacing w:line="280" w:lineRule="exact"/>
        <w:ind w:firstLine="709"/>
        <w:jc w:val="both"/>
        <w:rPr>
          <w:sz w:val="30"/>
          <w:szCs w:val="30"/>
        </w:rPr>
      </w:pPr>
      <w:r w:rsidRPr="009B2AF9">
        <w:rPr>
          <w:i/>
          <w:iCs/>
          <w:color w:val="000000"/>
          <w:sz w:val="30"/>
          <w:szCs w:val="30"/>
        </w:rPr>
        <w:t>01.04.2021 плотник ООО «777 ТЕХНО» (г. Борисов), находившийся</w:t>
      </w:r>
      <w:r w:rsidR="00C07FFE">
        <w:rPr>
          <w:i/>
          <w:iCs/>
          <w:color w:val="000000"/>
          <w:sz w:val="30"/>
          <w:szCs w:val="30"/>
        </w:rPr>
        <w:br/>
      </w:r>
      <w:r w:rsidRPr="009B2AF9">
        <w:rPr>
          <w:i/>
          <w:iCs/>
          <w:color w:val="000000"/>
          <w:sz w:val="30"/>
          <w:szCs w:val="30"/>
        </w:rPr>
        <w:t>в состоянии алкогольного опьянения (</w:t>
      </w:r>
      <w:r w:rsidR="00351C13" w:rsidRPr="00351C13">
        <w:rPr>
          <w:i/>
          <w:iCs/>
          <w:color w:val="000000"/>
          <w:sz w:val="30"/>
          <w:szCs w:val="30"/>
        </w:rPr>
        <w:t>содержание этилового спирта</w:t>
      </w:r>
      <w:r w:rsidR="00351C13">
        <w:rPr>
          <w:i/>
          <w:iCs/>
          <w:color w:val="000000"/>
          <w:sz w:val="30"/>
          <w:szCs w:val="30"/>
        </w:rPr>
        <w:br/>
      </w:r>
      <w:r w:rsidR="00351C13" w:rsidRPr="00351C13">
        <w:rPr>
          <w:i/>
          <w:iCs/>
          <w:color w:val="000000"/>
          <w:sz w:val="30"/>
          <w:szCs w:val="30"/>
        </w:rPr>
        <w:t xml:space="preserve">в крови </w:t>
      </w:r>
      <w:r w:rsidRPr="009B2AF9">
        <w:rPr>
          <w:i/>
          <w:iCs/>
          <w:color w:val="000000"/>
          <w:sz w:val="30"/>
          <w:szCs w:val="30"/>
        </w:rPr>
        <w:t>1,19 промилле),</w:t>
      </w:r>
      <w:r w:rsidR="00351C13">
        <w:rPr>
          <w:i/>
          <w:iCs/>
          <w:color w:val="000000"/>
          <w:sz w:val="30"/>
          <w:szCs w:val="30"/>
        </w:rPr>
        <w:t xml:space="preserve"> </w:t>
      </w:r>
      <w:r w:rsidRPr="009B2AF9">
        <w:rPr>
          <w:i/>
          <w:iCs/>
          <w:color w:val="000000"/>
          <w:sz w:val="30"/>
          <w:szCs w:val="30"/>
        </w:rPr>
        <w:t xml:space="preserve">при подшивке потолка </w:t>
      </w:r>
      <w:proofErr w:type="gramStart"/>
      <w:r w:rsidRPr="009B2AF9">
        <w:rPr>
          <w:i/>
          <w:iCs/>
          <w:color w:val="000000"/>
          <w:sz w:val="30"/>
          <w:szCs w:val="30"/>
        </w:rPr>
        <w:t>блок-модуля</w:t>
      </w:r>
      <w:proofErr w:type="gramEnd"/>
      <w:r w:rsidRPr="009B2AF9">
        <w:rPr>
          <w:i/>
          <w:iCs/>
          <w:color w:val="000000"/>
          <w:sz w:val="30"/>
          <w:szCs w:val="30"/>
        </w:rPr>
        <w:t xml:space="preserve"> металлическими профильными листами, упал с подмостей на бетонный пол, получив тяжелую травму головы</w:t>
      </w:r>
      <w:r w:rsidR="00382E36">
        <w:rPr>
          <w:i/>
          <w:iCs/>
          <w:color w:val="000000"/>
          <w:sz w:val="30"/>
          <w:szCs w:val="30"/>
        </w:rPr>
        <w:t>;</w:t>
      </w:r>
    </w:p>
    <w:p w:rsidR="002D78A4" w:rsidRPr="009B2AF9" w:rsidRDefault="002D78A4" w:rsidP="00351C13">
      <w:pPr>
        <w:spacing w:line="280" w:lineRule="exact"/>
        <w:ind w:firstLine="709"/>
        <w:jc w:val="both"/>
        <w:rPr>
          <w:sz w:val="30"/>
          <w:szCs w:val="30"/>
        </w:rPr>
      </w:pPr>
      <w:r w:rsidRPr="009B2AF9">
        <w:rPr>
          <w:i/>
          <w:iCs/>
          <w:color w:val="000000"/>
          <w:sz w:val="30"/>
          <w:szCs w:val="30"/>
        </w:rPr>
        <w:t>09.04.2021 наладчик холодноштамповочного оборудования</w:t>
      </w:r>
      <w:r w:rsidRPr="009B2AF9">
        <w:rPr>
          <w:i/>
          <w:iCs/>
          <w:color w:val="000000"/>
          <w:sz w:val="30"/>
          <w:szCs w:val="30"/>
        </w:rPr>
        <w:br/>
        <w:t>ООО «БЕЛХОЛ» (г. Молодечно), находившийся в состоянии алкогольного опьянения (</w:t>
      </w:r>
      <w:r w:rsidR="00351C13" w:rsidRPr="00351C13">
        <w:rPr>
          <w:i/>
          <w:iCs/>
          <w:color w:val="000000"/>
          <w:sz w:val="30"/>
          <w:szCs w:val="30"/>
        </w:rPr>
        <w:t>содержание этилового спирта</w:t>
      </w:r>
      <w:r w:rsidR="00351C13">
        <w:rPr>
          <w:i/>
          <w:iCs/>
          <w:color w:val="000000"/>
          <w:sz w:val="30"/>
          <w:szCs w:val="30"/>
        </w:rPr>
        <w:t xml:space="preserve"> </w:t>
      </w:r>
      <w:r w:rsidR="00351C13" w:rsidRPr="00351C13">
        <w:rPr>
          <w:i/>
          <w:iCs/>
          <w:color w:val="000000"/>
          <w:sz w:val="30"/>
          <w:szCs w:val="30"/>
        </w:rPr>
        <w:t xml:space="preserve">в крови </w:t>
      </w:r>
      <w:r w:rsidRPr="009B2AF9">
        <w:rPr>
          <w:i/>
          <w:iCs/>
          <w:color w:val="000000"/>
          <w:sz w:val="30"/>
          <w:szCs w:val="30"/>
        </w:rPr>
        <w:t>0,99 промилле),</w:t>
      </w:r>
      <w:r w:rsidR="00351C13">
        <w:rPr>
          <w:i/>
          <w:iCs/>
          <w:color w:val="000000"/>
          <w:sz w:val="30"/>
          <w:szCs w:val="30"/>
        </w:rPr>
        <w:br/>
      </w:r>
      <w:r w:rsidRPr="009B2AF9">
        <w:rPr>
          <w:i/>
          <w:iCs/>
          <w:color w:val="000000"/>
          <w:sz w:val="30"/>
          <w:szCs w:val="30"/>
        </w:rPr>
        <w:t>при выполнении работ по ремонту и наладке кривошипного пресса упал</w:t>
      </w:r>
      <w:r w:rsidR="00DF476E">
        <w:rPr>
          <w:i/>
          <w:iCs/>
          <w:color w:val="000000"/>
          <w:sz w:val="30"/>
          <w:szCs w:val="30"/>
        </w:rPr>
        <w:br/>
      </w:r>
      <w:r w:rsidRPr="009B2AF9">
        <w:rPr>
          <w:i/>
          <w:iCs/>
          <w:color w:val="000000"/>
          <w:sz w:val="30"/>
          <w:szCs w:val="30"/>
        </w:rPr>
        <w:t>с приставной лестницы, в результате чего получил тяжелую травму</w:t>
      </w:r>
      <w:r w:rsidR="00382E36">
        <w:rPr>
          <w:i/>
          <w:iCs/>
          <w:color w:val="000000"/>
          <w:sz w:val="30"/>
          <w:szCs w:val="30"/>
        </w:rPr>
        <w:t>;</w:t>
      </w:r>
    </w:p>
    <w:p w:rsidR="00F113B8" w:rsidRPr="009B2AF9" w:rsidRDefault="00F113B8" w:rsidP="00351C13">
      <w:pPr>
        <w:spacing w:line="280" w:lineRule="exact"/>
        <w:ind w:firstLine="709"/>
        <w:jc w:val="both"/>
        <w:rPr>
          <w:sz w:val="30"/>
          <w:szCs w:val="30"/>
        </w:rPr>
      </w:pPr>
      <w:r w:rsidRPr="009B2AF9">
        <w:rPr>
          <w:i/>
          <w:iCs/>
          <w:color w:val="000000"/>
          <w:sz w:val="30"/>
          <w:szCs w:val="30"/>
        </w:rPr>
        <w:t>13.05.2021 грузчик КДУП по оказанию услуг «</w:t>
      </w:r>
      <w:proofErr w:type="spellStart"/>
      <w:r w:rsidRPr="009B2AF9">
        <w:rPr>
          <w:i/>
          <w:iCs/>
          <w:color w:val="000000"/>
          <w:sz w:val="30"/>
          <w:szCs w:val="30"/>
        </w:rPr>
        <w:t>ЭкоСпецТранс</w:t>
      </w:r>
      <w:proofErr w:type="spellEnd"/>
      <w:r w:rsidRPr="009B2AF9">
        <w:rPr>
          <w:i/>
          <w:iCs/>
          <w:color w:val="000000"/>
          <w:sz w:val="30"/>
          <w:szCs w:val="30"/>
        </w:rPr>
        <w:t>» (Минский район), находившийся в состоянии алкогольного опьянения</w:t>
      </w:r>
      <w:r w:rsidRPr="009B2AF9">
        <w:rPr>
          <w:i/>
          <w:iCs/>
          <w:color w:val="000000"/>
          <w:sz w:val="30"/>
          <w:szCs w:val="30"/>
        </w:rPr>
        <w:br/>
        <w:t>(</w:t>
      </w:r>
      <w:r w:rsidR="00351C13" w:rsidRPr="00351C13">
        <w:rPr>
          <w:i/>
          <w:iCs/>
          <w:color w:val="000000"/>
          <w:sz w:val="30"/>
          <w:szCs w:val="30"/>
        </w:rPr>
        <w:t>содержание этилового спирта</w:t>
      </w:r>
      <w:r w:rsidR="00351C13">
        <w:rPr>
          <w:i/>
          <w:iCs/>
          <w:color w:val="000000"/>
          <w:sz w:val="30"/>
          <w:szCs w:val="30"/>
        </w:rPr>
        <w:t xml:space="preserve"> </w:t>
      </w:r>
      <w:r w:rsidR="00351C13" w:rsidRPr="00351C13">
        <w:rPr>
          <w:i/>
          <w:iCs/>
          <w:color w:val="000000"/>
          <w:sz w:val="30"/>
          <w:szCs w:val="30"/>
        </w:rPr>
        <w:t xml:space="preserve">в крови </w:t>
      </w:r>
      <w:r w:rsidRPr="009B2AF9">
        <w:rPr>
          <w:i/>
          <w:iCs/>
          <w:color w:val="000000"/>
          <w:sz w:val="30"/>
          <w:szCs w:val="30"/>
        </w:rPr>
        <w:t xml:space="preserve">2,41 промилле), при выполнении работ по сбору бытовых отходов в автомобиль МАЗ в частом секторе </w:t>
      </w:r>
      <w:proofErr w:type="spellStart"/>
      <w:r w:rsidRPr="009B2AF9">
        <w:rPr>
          <w:i/>
          <w:iCs/>
          <w:color w:val="000000"/>
          <w:sz w:val="30"/>
          <w:szCs w:val="30"/>
        </w:rPr>
        <w:lastRenderedPageBreak/>
        <w:t>аг</w:t>
      </w:r>
      <w:proofErr w:type="spellEnd"/>
      <w:r w:rsidRPr="009B2AF9">
        <w:rPr>
          <w:i/>
          <w:iCs/>
          <w:color w:val="000000"/>
          <w:sz w:val="30"/>
          <w:szCs w:val="30"/>
        </w:rPr>
        <w:t>. Ждановичи вышел на проезжую часть дороги и был сбит ехавшим</w:t>
      </w:r>
      <w:r w:rsidR="00351C13">
        <w:rPr>
          <w:i/>
          <w:iCs/>
          <w:color w:val="000000"/>
          <w:sz w:val="30"/>
          <w:szCs w:val="30"/>
        </w:rPr>
        <w:br/>
      </w:r>
      <w:r w:rsidRPr="009B2AF9">
        <w:rPr>
          <w:i/>
          <w:iCs/>
          <w:color w:val="000000"/>
          <w:sz w:val="30"/>
          <w:szCs w:val="30"/>
        </w:rPr>
        <w:t xml:space="preserve">во встречном направлении автомобилем </w:t>
      </w:r>
      <w:r w:rsidRPr="009B2AF9">
        <w:rPr>
          <w:i/>
          <w:iCs/>
          <w:color w:val="000000"/>
          <w:sz w:val="30"/>
          <w:szCs w:val="30"/>
          <w:lang w:val="en-US"/>
        </w:rPr>
        <w:t>Mazda</w:t>
      </w:r>
      <w:r w:rsidR="00382E36">
        <w:rPr>
          <w:i/>
          <w:iCs/>
          <w:color w:val="000000"/>
          <w:sz w:val="30"/>
          <w:szCs w:val="30"/>
        </w:rPr>
        <w:t>;</w:t>
      </w:r>
    </w:p>
    <w:p w:rsidR="00F113B8" w:rsidRPr="009B2AF9" w:rsidRDefault="00F113B8" w:rsidP="00351C13">
      <w:pPr>
        <w:spacing w:line="280" w:lineRule="exact"/>
        <w:ind w:firstLine="709"/>
        <w:jc w:val="both"/>
        <w:rPr>
          <w:sz w:val="30"/>
          <w:szCs w:val="30"/>
        </w:rPr>
      </w:pPr>
      <w:r w:rsidRPr="009B2AF9">
        <w:rPr>
          <w:i/>
          <w:iCs/>
          <w:color w:val="000000"/>
          <w:sz w:val="30"/>
          <w:szCs w:val="30"/>
        </w:rPr>
        <w:t>18.06.2021 рабочий по благоустройству населенных пунктов (производственных территорий)</w:t>
      </w:r>
      <w:r w:rsidRPr="009B2AF9">
        <w:rPr>
          <w:color w:val="000000"/>
          <w:sz w:val="30"/>
          <w:szCs w:val="30"/>
        </w:rPr>
        <w:t xml:space="preserve"> ОАО</w:t>
      </w:r>
      <w:r w:rsidRPr="009B2AF9">
        <w:rPr>
          <w:i/>
          <w:iCs/>
          <w:color w:val="000000"/>
          <w:sz w:val="30"/>
          <w:szCs w:val="30"/>
        </w:rPr>
        <w:t xml:space="preserve"> «Стройдетали» (Вилейский район), находившийся в состоянии алкогольного опьянения</w:t>
      </w:r>
      <w:r w:rsidRPr="009B2AF9">
        <w:rPr>
          <w:i/>
          <w:iCs/>
          <w:color w:val="000000"/>
          <w:sz w:val="30"/>
          <w:szCs w:val="30"/>
        </w:rPr>
        <w:br/>
        <w:t>(</w:t>
      </w:r>
      <w:r w:rsidR="00351C13" w:rsidRPr="00351C13">
        <w:rPr>
          <w:i/>
          <w:iCs/>
          <w:color w:val="000000"/>
          <w:sz w:val="30"/>
          <w:szCs w:val="30"/>
        </w:rPr>
        <w:t>содержание этилового спирта</w:t>
      </w:r>
      <w:r w:rsidR="00351C13">
        <w:rPr>
          <w:i/>
          <w:iCs/>
          <w:color w:val="000000"/>
          <w:sz w:val="30"/>
          <w:szCs w:val="30"/>
        </w:rPr>
        <w:t xml:space="preserve"> </w:t>
      </w:r>
      <w:r w:rsidR="00351C13" w:rsidRPr="00351C13">
        <w:rPr>
          <w:i/>
          <w:iCs/>
          <w:color w:val="000000"/>
          <w:sz w:val="30"/>
          <w:szCs w:val="30"/>
        </w:rPr>
        <w:t xml:space="preserve">в крови </w:t>
      </w:r>
      <w:r w:rsidRPr="009B2AF9">
        <w:rPr>
          <w:i/>
          <w:iCs/>
          <w:color w:val="000000"/>
          <w:sz w:val="30"/>
          <w:szCs w:val="30"/>
        </w:rPr>
        <w:t>1,45 промилле), при выполнении работ по выгрузке вручную асфальтобетонной смеси из тракторного прицепа 2ПТС-4,5 упал</w:t>
      </w:r>
      <w:r w:rsidR="00351C13">
        <w:rPr>
          <w:i/>
          <w:iCs/>
          <w:color w:val="000000"/>
          <w:sz w:val="30"/>
          <w:szCs w:val="30"/>
        </w:rPr>
        <w:t xml:space="preserve"> </w:t>
      </w:r>
      <w:r w:rsidRPr="009B2AF9">
        <w:rPr>
          <w:i/>
          <w:iCs/>
          <w:color w:val="000000"/>
          <w:sz w:val="30"/>
          <w:szCs w:val="30"/>
        </w:rPr>
        <w:t>с прицепа на асфальтобетонное покрытие, получив при этом травму головы.</w:t>
      </w:r>
    </w:p>
    <w:p w:rsidR="00986598" w:rsidRPr="000F61A9" w:rsidRDefault="00986598" w:rsidP="0077437A">
      <w:pPr>
        <w:ind w:firstLine="709"/>
        <w:jc w:val="both"/>
        <w:rPr>
          <w:color w:val="000000"/>
          <w:sz w:val="16"/>
          <w:szCs w:val="16"/>
        </w:rPr>
      </w:pPr>
    </w:p>
    <w:p w:rsidR="000B3AB2" w:rsidRPr="009B2AF9" w:rsidRDefault="000E0514" w:rsidP="0077437A">
      <w:pPr>
        <w:ind w:firstLine="709"/>
        <w:jc w:val="both"/>
        <w:rPr>
          <w:i/>
          <w:color w:val="222222"/>
          <w:sz w:val="30"/>
          <w:szCs w:val="30"/>
        </w:rPr>
      </w:pPr>
      <w:r w:rsidRPr="009B2AF9">
        <w:rPr>
          <w:color w:val="000000"/>
          <w:sz w:val="30"/>
          <w:szCs w:val="30"/>
        </w:rPr>
        <w:t xml:space="preserve">Вышеизложенное говорит о том, что утвержденный план мероприятий по реализации Директивы № 1 на территории Минской области эффективен и достаточен. Его последовательная реализация дает позитивные результаты. </w:t>
      </w:r>
      <w:r w:rsidR="00970AAF">
        <w:rPr>
          <w:color w:val="000000"/>
          <w:sz w:val="30"/>
          <w:szCs w:val="30"/>
        </w:rPr>
        <w:t>Н</w:t>
      </w:r>
      <w:r w:rsidR="00017692">
        <w:rPr>
          <w:color w:val="000000"/>
          <w:sz w:val="30"/>
          <w:szCs w:val="30"/>
        </w:rPr>
        <w:t>а данном этапе г</w:t>
      </w:r>
      <w:r w:rsidR="0077437A">
        <w:rPr>
          <w:color w:val="000000"/>
          <w:sz w:val="30"/>
          <w:szCs w:val="30"/>
        </w:rPr>
        <w:t>лавн</w:t>
      </w:r>
      <w:r w:rsidR="00017692">
        <w:rPr>
          <w:color w:val="000000"/>
          <w:sz w:val="30"/>
          <w:szCs w:val="30"/>
        </w:rPr>
        <w:t>ой</w:t>
      </w:r>
      <w:r w:rsidR="0077437A">
        <w:rPr>
          <w:color w:val="000000"/>
          <w:sz w:val="30"/>
          <w:szCs w:val="30"/>
        </w:rPr>
        <w:t xml:space="preserve"> задач</w:t>
      </w:r>
      <w:r w:rsidR="00017692">
        <w:rPr>
          <w:color w:val="000000"/>
          <w:sz w:val="30"/>
          <w:szCs w:val="30"/>
        </w:rPr>
        <w:t>ей</w:t>
      </w:r>
      <w:r w:rsidR="0077437A">
        <w:rPr>
          <w:color w:val="000000"/>
          <w:sz w:val="30"/>
          <w:szCs w:val="30"/>
        </w:rPr>
        <w:t>, стоящ</w:t>
      </w:r>
      <w:r w:rsidR="00017692">
        <w:rPr>
          <w:color w:val="000000"/>
          <w:sz w:val="30"/>
          <w:szCs w:val="30"/>
        </w:rPr>
        <w:t>ей</w:t>
      </w:r>
      <w:r w:rsidR="0077437A">
        <w:rPr>
          <w:color w:val="000000"/>
          <w:sz w:val="30"/>
          <w:szCs w:val="30"/>
        </w:rPr>
        <w:t xml:space="preserve"> перед субъектами профилактики правонарушений, </w:t>
      </w:r>
      <w:r w:rsidR="00017692">
        <w:rPr>
          <w:color w:val="000000"/>
          <w:sz w:val="30"/>
          <w:szCs w:val="30"/>
        </w:rPr>
        <w:t xml:space="preserve">является </w:t>
      </w:r>
      <w:r w:rsidRPr="009B2AF9">
        <w:rPr>
          <w:color w:val="000000"/>
          <w:sz w:val="30"/>
          <w:szCs w:val="30"/>
        </w:rPr>
        <w:t>формирова</w:t>
      </w:r>
      <w:r w:rsidR="00017692">
        <w:rPr>
          <w:color w:val="000000"/>
          <w:sz w:val="30"/>
          <w:szCs w:val="30"/>
        </w:rPr>
        <w:t>ние</w:t>
      </w:r>
      <w:r w:rsidR="00970AAF">
        <w:rPr>
          <w:color w:val="000000"/>
          <w:sz w:val="30"/>
          <w:szCs w:val="30"/>
        </w:rPr>
        <w:br/>
      </w:r>
      <w:r w:rsidRPr="009B2AF9">
        <w:rPr>
          <w:color w:val="000000"/>
          <w:sz w:val="30"/>
          <w:szCs w:val="30"/>
        </w:rPr>
        <w:t>у граждан позици</w:t>
      </w:r>
      <w:r w:rsidR="00FD2176">
        <w:rPr>
          <w:color w:val="000000"/>
          <w:sz w:val="30"/>
          <w:szCs w:val="30"/>
        </w:rPr>
        <w:t>и</w:t>
      </w:r>
      <w:r w:rsidRPr="009B2AF9">
        <w:rPr>
          <w:color w:val="000000"/>
          <w:sz w:val="30"/>
          <w:szCs w:val="30"/>
        </w:rPr>
        <w:t xml:space="preserve"> непримиримости</w:t>
      </w:r>
      <w:r w:rsidR="0077437A">
        <w:rPr>
          <w:color w:val="000000"/>
          <w:sz w:val="30"/>
          <w:szCs w:val="30"/>
        </w:rPr>
        <w:t xml:space="preserve"> </w:t>
      </w:r>
      <w:r w:rsidRPr="009B2AF9">
        <w:rPr>
          <w:color w:val="000000"/>
          <w:sz w:val="30"/>
          <w:szCs w:val="30"/>
        </w:rPr>
        <w:t>и нетерпения</w:t>
      </w:r>
      <w:r w:rsidR="00970AAF">
        <w:rPr>
          <w:color w:val="000000"/>
          <w:sz w:val="30"/>
          <w:szCs w:val="30"/>
        </w:rPr>
        <w:t xml:space="preserve"> </w:t>
      </w:r>
      <w:r w:rsidRPr="009B2AF9">
        <w:rPr>
          <w:color w:val="000000"/>
          <w:sz w:val="30"/>
          <w:szCs w:val="30"/>
        </w:rPr>
        <w:t>к нарушениям трудовой, производственной, технологической дисциплины, грубым нарушениям требований безопасности жизнедеятельности</w:t>
      </w:r>
      <w:r w:rsidR="0077437A">
        <w:rPr>
          <w:color w:val="000000"/>
          <w:sz w:val="30"/>
          <w:szCs w:val="30"/>
        </w:rPr>
        <w:t>. Для этого необходимо усилить</w:t>
      </w:r>
      <w:r w:rsidR="0077437A" w:rsidRPr="0077437A">
        <w:rPr>
          <w:color w:val="000000"/>
          <w:sz w:val="30"/>
          <w:szCs w:val="30"/>
        </w:rPr>
        <w:t xml:space="preserve"> разъяснительн</w:t>
      </w:r>
      <w:r w:rsidR="0077437A">
        <w:rPr>
          <w:color w:val="000000"/>
          <w:sz w:val="30"/>
          <w:szCs w:val="30"/>
        </w:rPr>
        <w:t>ую</w:t>
      </w:r>
      <w:r w:rsidR="00970AAF">
        <w:rPr>
          <w:color w:val="000000"/>
          <w:sz w:val="30"/>
          <w:szCs w:val="30"/>
        </w:rPr>
        <w:t xml:space="preserve"> </w:t>
      </w:r>
      <w:r w:rsidR="0077437A" w:rsidRPr="0077437A">
        <w:rPr>
          <w:color w:val="000000"/>
          <w:sz w:val="30"/>
          <w:szCs w:val="30"/>
        </w:rPr>
        <w:t>и идеологическ</w:t>
      </w:r>
      <w:r w:rsidR="0077437A">
        <w:rPr>
          <w:color w:val="000000"/>
          <w:sz w:val="30"/>
          <w:szCs w:val="30"/>
        </w:rPr>
        <w:t>ую</w:t>
      </w:r>
      <w:r w:rsidR="0077437A" w:rsidRPr="0077437A">
        <w:rPr>
          <w:color w:val="000000"/>
          <w:sz w:val="30"/>
          <w:szCs w:val="30"/>
        </w:rPr>
        <w:t xml:space="preserve"> работы непосредственно</w:t>
      </w:r>
      <w:r w:rsidR="00017692">
        <w:rPr>
          <w:color w:val="000000"/>
          <w:sz w:val="30"/>
          <w:szCs w:val="30"/>
        </w:rPr>
        <w:t xml:space="preserve"> </w:t>
      </w:r>
      <w:r w:rsidR="0077437A" w:rsidRPr="0077437A">
        <w:rPr>
          <w:color w:val="000000"/>
          <w:sz w:val="30"/>
          <w:szCs w:val="30"/>
        </w:rPr>
        <w:t>на местах (</w:t>
      </w:r>
      <w:r w:rsidR="00017692" w:rsidRPr="00017692">
        <w:rPr>
          <w:color w:val="000000"/>
          <w:sz w:val="30"/>
          <w:szCs w:val="30"/>
        </w:rPr>
        <w:t>в быту</w:t>
      </w:r>
      <w:r w:rsidR="00017692">
        <w:rPr>
          <w:color w:val="000000"/>
          <w:sz w:val="30"/>
          <w:szCs w:val="30"/>
        </w:rPr>
        <w:t>,</w:t>
      </w:r>
      <w:r w:rsidR="0077437A" w:rsidRPr="0077437A">
        <w:rPr>
          <w:color w:val="000000"/>
          <w:sz w:val="30"/>
          <w:szCs w:val="30"/>
        </w:rPr>
        <w:t xml:space="preserve"> трудовых коллективах, общественных объединениях).</w:t>
      </w:r>
    </w:p>
    <w:sectPr w:rsidR="000B3AB2" w:rsidRPr="009B2AF9" w:rsidSect="00B8059A">
      <w:headerReference w:type="even" r:id="rId20"/>
      <w:headerReference w:type="default" r:id="rId21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B69" w:rsidRDefault="000B7B69">
      <w:r>
        <w:separator/>
      </w:r>
    </w:p>
  </w:endnote>
  <w:endnote w:type="continuationSeparator" w:id="0">
    <w:p w:rsidR="000B7B69" w:rsidRDefault="000B7B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B69" w:rsidRDefault="000B7B69">
      <w:r>
        <w:separator/>
      </w:r>
    </w:p>
  </w:footnote>
  <w:footnote w:type="continuationSeparator" w:id="0">
    <w:p w:rsidR="000B7B69" w:rsidRDefault="000B7B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AAC" w:rsidRDefault="005F53A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982D42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5E5AAC" w:rsidRDefault="005E5AA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AAC" w:rsidRDefault="005F53A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 w:rsidR="00982D42"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separate"/>
    </w:r>
    <w:r w:rsidR="000C76C7">
      <w:rPr>
        <w:noProof/>
        <w:color w:val="000000"/>
        <w:sz w:val="28"/>
        <w:szCs w:val="28"/>
      </w:rPr>
      <w:t>2</w:t>
    </w:r>
    <w:r>
      <w:rPr>
        <w:color w:val="000000"/>
        <w:sz w:val="28"/>
        <w:szCs w:val="28"/>
      </w:rPr>
      <w:fldChar w:fldCharType="end"/>
    </w:r>
  </w:p>
  <w:p w:rsidR="005E5AAC" w:rsidRDefault="005E5AA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5AAC"/>
    <w:rsid w:val="0001334D"/>
    <w:rsid w:val="00017692"/>
    <w:rsid w:val="00041D4A"/>
    <w:rsid w:val="000547AE"/>
    <w:rsid w:val="00057B3B"/>
    <w:rsid w:val="00074929"/>
    <w:rsid w:val="000B1275"/>
    <w:rsid w:val="000B3AB2"/>
    <w:rsid w:val="000B71CB"/>
    <w:rsid w:val="000B7246"/>
    <w:rsid w:val="000B7B69"/>
    <w:rsid w:val="000C50F2"/>
    <w:rsid w:val="000C76C7"/>
    <w:rsid w:val="000E0514"/>
    <w:rsid w:val="000E7BFC"/>
    <w:rsid w:val="000F61A9"/>
    <w:rsid w:val="0010057D"/>
    <w:rsid w:val="001100D0"/>
    <w:rsid w:val="001308AE"/>
    <w:rsid w:val="00141541"/>
    <w:rsid w:val="0015520D"/>
    <w:rsid w:val="001579F9"/>
    <w:rsid w:val="0017559C"/>
    <w:rsid w:val="00197431"/>
    <w:rsid w:val="001A1F19"/>
    <w:rsid w:val="001B3474"/>
    <w:rsid w:val="00203AFA"/>
    <w:rsid w:val="002118C9"/>
    <w:rsid w:val="002211FE"/>
    <w:rsid w:val="00225E9E"/>
    <w:rsid w:val="002325FA"/>
    <w:rsid w:val="002444B3"/>
    <w:rsid w:val="00270489"/>
    <w:rsid w:val="002A0474"/>
    <w:rsid w:val="002B1ED8"/>
    <w:rsid w:val="002D14A6"/>
    <w:rsid w:val="002D3C99"/>
    <w:rsid w:val="002D78A4"/>
    <w:rsid w:val="002F39B9"/>
    <w:rsid w:val="00315EDD"/>
    <w:rsid w:val="00347A8F"/>
    <w:rsid w:val="00351C13"/>
    <w:rsid w:val="00352322"/>
    <w:rsid w:val="00353DA4"/>
    <w:rsid w:val="00366D1F"/>
    <w:rsid w:val="0038004F"/>
    <w:rsid w:val="00382E36"/>
    <w:rsid w:val="003A3B1B"/>
    <w:rsid w:val="003B5610"/>
    <w:rsid w:val="003B5940"/>
    <w:rsid w:val="003C7DA8"/>
    <w:rsid w:val="003D7901"/>
    <w:rsid w:val="003E5DEA"/>
    <w:rsid w:val="0041692E"/>
    <w:rsid w:val="00430093"/>
    <w:rsid w:val="0045151C"/>
    <w:rsid w:val="00487262"/>
    <w:rsid w:val="00490D36"/>
    <w:rsid w:val="004939E9"/>
    <w:rsid w:val="004B4E92"/>
    <w:rsid w:val="004C1E62"/>
    <w:rsid w:val="004E1E5A"/>
    <w:rsid w:val="004E6CE9"/>
    <w:rsid w:val="00500AF8"/>
    <w:rsid w:val="0050767B"/>
    <w:rsid w:val="00511220"/>
    <w:rsid w:val="00522282"/>
    <w:rsid w:val="0053743B"/>
    <w:rsid w:val="0053768A"/>
    <w:rsid w:val="00543052"/>
    <w:rsid w:val="0054782E"/>
    <w:rsid w:val="005741AF"/>
    <w:rsid w:val="00594EE9"/>
    <w:rsid w:val="005B4A59"/>
    <w:rsid w:val="005B69F0"/>
    <w:rsid w:val="005D47E7"/>
    <w:rsid w:val="005D5894"/>
    <w:rsid w:val="005D63E8"/>
    <w:rsid w:val="005E5AAC"/>
    <w:rsid w:val="005E661A"/>
    <w:rsid w:val="005F2409"/>
    <w:rsid w:val="005F53A7"/>
    <w:rsid w:val="005F5C42"/>
    <w:rsid w:val="0060022F"/>
    <w:rsid w:val="006430E2"/>
    <w:rsid w:val="006A1FA2"/>
    <w:rsid w:val="006E279C"/>
    <w:rsid w:val="006F42FC"/>
    <w:rsid w:val="007026A5"/>
    <w:rsid w:val="00707FB6"/>
    <w:rsid w:val="00714A6E"/>
    <w:rsid w:val="00726F18"/>
    <w:rsid w:val="007302EA"/>
    <w:rsid w:val="007307D9"/>
    <w:rsid w:val="00751C85"/>
    <w:rsid w:val="00755260"/>
    <w:rsid w:val="0075537D"/>
    <w:rsid w:val="0076066F"/>
    <w:rsid w:val="0077437A"/>
    <w:rsid w:val="00775B0C"/>
    <w:rsid w:val="007835DB"/>
    <w:rsid w:val="00784157"/>
    <w:rsid w:val="007871C5"/>
    <w:rsid w:val="007A373D"/>
    <w:rsid w:val="007A4BF5"/>
    <w:rsid w:val="0080360C"/>
    <w:rsid w:val="00816011"/>
    <w:rsid w:val="008214A7"/>
    <w:rsid w:val="00826F90"/>
    <w:rsid w:val="0084170C"/>
    <w:rsid w:val="00843190"/>
    <w:rsid w:val="00871DD1"/>
    <w:rsid w:val="00891E7A"/>
    <w:rsid w:val="00894BC0"/>
    <w:rsid w:val="008A1EED"/>
    <w:rsid w:val="008D46B0"/>
    <w:rsid w:val="008F7483"/>
    <w:rsid w:val="00906F98"/>
    <w:rsid w:val="0090762A"/>
    <w:rsid w:val="00910B8E"/>
    <w:rsid w:val="009148CF"/>
    <w:rsid w:val="00946091"/>
    <w:rsid w:val="00953733"/>
    <w:rsid w:val="00964DF4"/>
    <w:rsid w:val="00970AAF"/>
    <w:rsid w:val="00976CF2"/>
    <w:rsid w:val="00982D42"/>
    <w:rsid w:val="00986598"/>
    <w:rsid w:val="00986793"/>
    <w:rsid w:val="009971D8"/>
    <w:rsid w:val="009A3C5C"/>
    <w:rsid w:val="009B0C69"/>
    <w:rsid w:val="009B2AF9"/>
    <w:rsid w:val="009C7667"/>
    <w:rsid w:val="009D090E"/>
    <w:rsid w:val="009D690E"/>
    <w:rsid w:val="009E50BA"/>
    <w:rsid w:val="009E75DF"/>
    <w:rsid w:val="009E7E6D"/>
    <w:rsid w:val="00A02A9E"/>
    <w:rsid w:val="00A03750"/>
    <w:rsid w:val="00A06F19"/>
    <w:rsid w:val="00A072C0"/>
    <w:rsid w:val="00A157CD"/>
    <w:rsid w:val="00A230BB"/>
    <w:rsid w:val="00A26845"/>
    <w:rsid w:val="00A4041C"/>
    <w:rsid w:val="00A82C90"/>
    <w:rsid w:val="00A92BF7"/>
    <w:rsid w:val="00A9674A"/>
    <w:rsid w:val="00A97D9A"/>
    <w:rsid w:val="00AA2D2C"/>
    <w:rsid w:val="00AB4F05"/>
    <w:rsid w:val="00AB6415"/>
    <w:rsid w:val="00AB7635"/>
    <w:rsid w:val="00AC332D"/>
    <w:rsid w:val="00AC4E30"/>
    <w:rsid w:val="00AD572D"/>
    <w:rsid w:val="00AF13DB"/>
    <w:rsid w:val="00B12281"/>
    <w:rsid w:val="00B36019"/>
    <w:rsid w:val="00B41E6B"/>
    <w:rsid w:val="00B622B0"/>
    <w:rsid w:val="00B735CD"/>
    <w:rsid w:val="00B75C90"/>
    <w:rsid w:val="00B8059A"/>
    <w:rsid w:val="00B84DAD"/>
    <w:rsid w:val="00B8653F"/>
    <w:rsid w:val="00BC3377"/>
    <w:rsid w:val="00BD4917"/>
    <w:rsid w:val="00BF7A9F"/>
    <w:rsid w:val="00C07FFE"/>
    <w:rsid w:val="00C14500"/>
    <w:rsid w:val="00C20C97"/>
    <w:rsid w:val="00C320B3"/>
    <w:rsid w:val="00C33170"/>
    <w:rsid w:val="00C50401"/>
    <w:rsid w:val="00C57907"/>
    <w:rsid w:val="00C60D2B"/>
    <w:rsid w:val="00CA300F"/>
    <w:rsid w:val="00CA6D85"/>
    <w:rsid w:val="00CB1A67"/>
    <w:rsid w:val="00CB252D"/>
    <w:rsid w:val="00CB387B"/>
    <w:rsid w:val="00CB4030"/>
    <w:rsid w:val="00CB6C24"/>
    <w:rsid w:val="00CC63D0"/>
    <w:rsid w:val="00CD583E"/>
    <w:rsid w:val="00CE056C"/>
    <w:rsid w:val="00D133E3"/>
    <w:rsid w:val="00D21742"/>
    <w:rsid w:val="00D368D7"/>
    <w:rsid w:val="00D44688"/>
    <w:rsid w:val="00D45056"/>
    <w:rsid w:val="00D46478"/>
    <w:rsid w:val="00D46B79"/>
    <w:rsid w:val="00D50C66"/>
    <w:rsid w:val="00D5339D"/>
    <w:rsid w:val="00D92A15"/>
    <w:rsid w:val="00D92FCC"/>
    <w:rsid w:val="00DA10F7"/>
    <w:rsid w:val="00DC31BF"/>
    <w:rsid w:val="00DE06AE"/>
    <w:rsid w:val="00DE3C7E"/>
    <w:rsid w:val="00DF476E"/>
    <w:rsid w:val="00E16D44"/>
    <w:rsid w:val="00E25150"/>
    <w:rsid w:val="00E316A1"/>
    <w:rsid w:val="00E500FC"/>
    <w:rsid w:val="00E60661"/>
    <w:rsid w:val="00E7261C"/>
    <w:rsid w:val="00EB79E0"/>
    <w:rsid w:val="00EF47F6"/>
    <w:rsid w:val="00F113B8"/>
    <w:rsid w:val="00F162A7"/>
    <w:rsid w:val="00F16F52"/>
    <w:rsid w:val="00F16FD2"/>
    <w:rsid w:val="00F25ED6"/>
    <w:rsid w:val="00F30EBF"/>
    <w:rsid w:val="00F440BD"/>
    <w:rsid w:val="00F52928"/>
    <w:rsid w:val="00F60B67"/>
    <w:rsid w:val="00F669F9"/>
    <w:rsid w:val="00FB71F9"/>
    <w:rsid w:val="00FC6C8F"/>
    <w:rsid w:val="00FD1355"/>
    <w:rsid w:val="00FD2176"/>
    <w:rsid w:val="00FE077E"/>
    <w:rsid w:val="00FF5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53A7"/>
  </w:style>
  <w:style w:type="paragraph" w:styleId="1">
    <w:name w:val="heading 1"/>
    <w:basedOn w:val="a"/>
    <w:next w:val="a"/>
    <w:rsid w:val="005F53A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5F53A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5F53A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5F53A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5F53A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5F53A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rsid w:val="005F53A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5F53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rmal (Web)"/>
    <w:basedOn w:val="a"/>
    <w:uiPriority w:val="99"/>
    <w:unhideWhenUsed/>
    <w:rsid w:val="00F16FD2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a6">
    <w:name w:val="List Paragraph"/>
    <w:basedOn w:val="a"/>
    <w:uiPriority w:val="34"/>
    <w:qFormat/>
    <w:rsid w:val="00B75C9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B403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40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rmal (Web)"/>
    <w:basedOn w:val="a"/>
    <w:uiPriority w:val="99"/>
    <w:unhideWhenUsed/>
    <w:rsid w:val="00F16FD2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a6">
    <w:name w:val="List Paragraph"/>
    <w:basedOn w:val="a"/>
    <w:uiPriority w:val="34"/>
    <w:qFormat/>
    <w:rsid w:val="00B75C9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B403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40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7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3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3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2.xml"/><Relationship Id="rId2" Type="http://schemas.openxmlformats.org/officeDocument/2006/relationships/styles" Target="styles.xml"/><Relationship Id="rId16" Type="http://schemas.openxmlformats.org/officeDocument/2006/relationships/chart" Target="charts/chart11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chart" Target="charts/chart10.xml"/><Relationship Id="rId23" Type="http://schemas.openxmlformats.org/officeDocument/2006/relationships/theme" Target="theme/theme1.xml"/><Relationship Id="rId10" Type="http://schemas.openxmlformats.org/officeDocument/2006/relationships/chart" Target="charts/chart4.xml"/><Relationship Id="rId19" Type="http://schemas.openxmlformats.org/officeDocument/2006/relationships/chart" Target="charts/chart1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D:\&#1052;&#1086;&#1080;%20&#1076;&#1086;&#1082;&#1091;&#1084;&#1077;&#1085;&#1090;&#1099;\&#1052;&#1054;&#1048;\&#1045;&#1076;&#1080;&#1085;&#1099;&#1081;%20&#1076;&#1077;&#1085;&#1100;%20&#1080;&#1085;&#1092;&#1086;&#1088;&#1084;&#1080;&#1088;&#1086;&#1074;&#1072;&#1085;&#1080;&#1103;\2021%20&#1075;&#1086;&#1076;\&#1044;&#1072;&#1085;&#1085;&#1099;&#1077;%20&#1086;%20&#1044;&#1058;&#1055;%20&#1080;%20&#1087;&#1086;&#1075;&#1080;&#1073;&#1096;&#1080;&#1093;%20&#1074;%20&#1085;&#1080;&#1093;%20&#1079;&#1072;%207%20&#1084;&#1077;&#1089;&#1103;&#1094;&#1077;&#1074;%20%202021%20&#1075;&#1086;&#1076;&#1072;.xlsx" TargetMode="External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9.xml"/><Relationship Id="rId2" Type="http://schemas.openxmlformats.org/officeDocument/2006/relationships/oleObject" Target="file:///D:\&#1052;&#1086;&#1080;%20&#1076;&#1086;&#1082;&#1091;&#1084;&#1077;&#1085;&#1090;&#1099;\&#1052;&#1054;&#1048;\&#1045;&#1076;&#1080;&#1085;&#1099;&#1081;%20&#1076;&#1077;&#1085;&#1100;%20&#1080;&#1085;&#1092;&#1086;&#1088;&#1084;&#1080;&#1088;&#1086;&#1074;&#1072;&#1085;&#1080;&#1103;\2021%20&#1075;&#1086;&#1076;\&#1055;&#1086;&#1075;&#1080;&#1073;&#1096;&#1080;&#1077;%20&#1085;&#1072;%20&#1087;&#1088;&#1086;&#1080;&#1079;&#1074;&#1086;&#1076;&#1089;&#1090;&#1074;&#1077;%20&#1074;%20&#1082;&#1086;&#1084;&#1084;&#1091;&#1085;&#1072;&#1083;&#1082;&#1077;%20&#1079;&#1072;%206%20&#1084;&#1077;&#1089;&#1103;&#1094;&#1077;&#1074;%202021%20&#1075;&#1086;&#1076;&#1072;.xlsx" TargetMode="External"/><Relationship Id="rId1" Type="http://schemas.openxmlformats.org/officeDocument/2006/relationships/themeOverride" Target="../theme/themeOverride9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0.xml"/><Relationship Id="rId2" Type="http://schemas.openxmlformats.org/officeDocument/2006/relationships/oleObject" Target="file:///D:\&#1052;&#1086;&#1080;%20&#1076;&#1086;&#1082;&#1091;&#1084;&#1077;&#1085;&#1090;&#1099;\&#1052;&#1054;&#1048;\&#1045;&#1076;&#1080;&#1085;&#1099;&#1081;%20&#1076;&#1077;&#1085;&#1100;%20&#1080;&#1085;&#1092;&#1086;&#1088;&#1084;&#1080;&#1088;&#1086;&#1074;&#1072;&#1085;&#1080;&#1103;\2021%20&#1075;&#1086;&#1076;\&#1044;&#1080;&#1085;&#1072;&#1084;&#1080;&#1082;&#1072;%20&#1075;&#1080;&#1073;&#1077;&#1083;&#1080;&#1074;%20&#1082;&#1086;&#1084;&#1084;&#1091;&#1085;&#1072;&#1083;&#1082;&#1077;%207%20&#1084;&#1077;&#1089;&#1103;&#1094;&#1077;&#1074;%202017%20-%202021.xls" TargetMode="External"/><Relationship Id="rId1" Type="http://schemas.openxmlformats.org/officeDocument/2006/relationships/themeOverride" Target="../theme/themeOverride10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1.xml"/><Relationship Id="rId2" Type="http://schemas.openxmlformats.org/officeDocument/2006/relationships/oleObject" Target="file:///D:\&#1052;&#1086;&#1080;%20&#1076;&#1086;&#1082;&#1091;&#1084;&#1077;&#1085;&#1090;&#1099;\&#1052;&#1054;&#1048;\&#1045;&#1076;&#1080;&#1085;&#1099;&#1081;%20&#1076;&#1077;&#1085;&#1100;%20&#1080;&#1085;&#1092;&#1086;&#1088;&#1084;&#1080;&#1088;&#1086;&#1074;&#1072;&#1085;&#1080;&#1103;\2021%20&#1075;&#1086;&#1076;\&#1056;&#1086;&#1089;&#1090;%20&#1087;&#1086;&#1075;&#1080;&#1073;&#1096;&#1080;&#1093;%20&#1085;&#1072;%20&#1087;&#1088;&#1086;&#1080;&#1079;&#1074;&#1086;&#1076;&#1089;&#1090;&#1074;&#1077;%20&#1087;&#1086;%20&#1088;&#1072;&#1081;&#1086;&#1085;&#1072;&#1084;.xlsx" TargetMode="External"/><Relationship Id="rId1" Type="http://schemas.openxmlformats.org/officeDocument/2006/relationships/themeOverride" Target="../theme/themeOverrid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2.xml"/><Relationship Id="rId2" Type="http://schemas.openxmlformats.org/officeDocument/2006/relationships/oleObject" Target="file:///D:\&#1052;&#1086;&#1080;%20&#1076;&#1086;&#1082;&#1091;&#1084;&#1077;&#1085;&#1090;&#1099;\&#1052;&#1054;&#1048;\&#1045;&#1076;&#1080;&#1085;&#1099;&#1081;%20&#1076;&#1077;&#1085;&#1100;%20&#1080;&#1085;&#1092;&#1086;&#1088;&#1084;&#1080;&#1088;&#1086;&#1074;&#1072;&#1085;&#1080;&#1103;\2021%20&#1075;&#1086;&#1076;\&#1058;&#1088;&#1072;&#1074;&#1084;&#1072;&#1090;&#1080;&#1079;&#1084;%20&#1074;%20&#1041;&#1086;&#1088;&#1080;&#1089;&#1086;&#1074;&#1089;&#1082;&#1086;&#1084;%20&#1080;%20&#1057;&#1084;&#1086;&#1083;&#1077;&#1074;&#1080;&#1095;&#1089;&#1082;&#1086;&#1084;%20&#1088;&#1072;&#1081;&#1086;&#1085;&#1072;&#1093;.xlsx" TargetMode="External"/><Relationship Id="rId1" Type="http://schemas.openxmlformats.org/officeDocument/2006/relationships/themeOverride" Target="../theme/themeOverrid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3.xml"/><Relationship Id="rId2" Type="http://schemas.openxmlformats.org/officeDocument/2006/relationships/oleObject" Target="file:///D:\&#1052;&#1086;&#1080;%20&#1076;&#1086;&#1082;&#1091;&#1084;&#1077;&#1085;&#1090;&#1099;\&#1052;&#1054;&#1048;\&#1045;&#1076;&#1080;&#1085;&#1099;&#1081;%20&#1076;&#1077;&#1085;&#1100;%20&#1080;&#1085;&#1092;&#1086;&#1088;&#1084;&#1080;&#1088;&#1086;&#1074;&#1072;&#1085;&#1080;&#1103;\2021%20&#1075;&#1086;&#1076;\&#1056;&#1072;&#1089;&#1087;&#1088;&#1077;&#1076;&#1077;&#1083;&#1077;&#1085;&#1080;&#1077;%20&#1074;&#1080;&#1085;&#1099;%20%20&#1085;&#1077;&#1089;&#1095;&#1072;&#1089;&#1090;&#1085;&#1099;&#1093;%20&#1089;&#1083;&#1091;&#1095;&#1072;&#1077;&#1074;%20&#1089;%20&#1090;&#1103;&#1078;&#1082;&#1080;&#1084;&#1080;%20&#1087;&#1086;&#1089;&#1083;&#1077;&#1076;&#1089;&#1090;&#1074;&#1080;&#1103;&#1084;&#1080;%20&#1080;&#1102;&#1083;&#1100;.xlsx" TargetMode="External"/><Relationship Id="rId1" Type="http://schemas.openxmlformats.org/officeDocument/2006/relationships/themeOverride" Target="../theme/themeOverride13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D:\&#1052;&#1086;&#1080;%20&#1076;&#1086;&#1082;&#1091;&#1084;&#1077;&#1085;&#1090;&#1099;\&#1052;&#1054;&#1048;\&#1045;&#1076;&#1080;&#1085;&#1099;&#1081;%20&#1076;&#1077;&#1085;&#1100;%20&#1080;&#1085;&#1092;&#1086;&#1088;&#1084;&#1080;&#1088;&#1086;&#1074;&#1072;&#1085;&#1080;&#1103;\2021%20&#1075;&#1086;&#1076;\&#1044;&#1072;&#1085;&#1085;&#1099;&#1077;%20&#1086;%20&#1087;&#1086;&#1078;&#1072;&#1088;&#1072;&#1093;%20&#1080;%20&#1087;&#1086;&#1075;&#1080;&#1073;&#1096;&#1080;&#1093;%20&#1074;%20&#1085;&#1080;&#1093;%20&#1079;&#1072;%207%20&#1084;&#1077;&#1089;&#1103;&#1094;&#1077;&#1074;%20%202021%20&#1075;&#1086;&#1076;&#1072;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file:///D:\&#1052;&#1086;&#1080;%20&#1076;&#1086;&#1082;&#1091;&#1084;&#1077;&#1085;&#1090;&#1099;\&#1052;&#1054;&#1048;\&#1045;&#1076;&#1080;&#1085;&#1099;&#1081;%20&#1076;&#1077;&#1085;&#1100;%20&#1080;&#1085;&#1092;&#1086;&#1088;&#1084;&#1080;&#1088;&#1086;&#1074;&#1072;&#1085;&#1080;&#1103;\2021%20&#1075;&#1086;&#1076;\&#1056;&#1086;&#1089;&#1090;%20&#1087;&#1086;&#1075;&#1080;&#1073;&#1096;&#1080;&#1093;%20&#1074;%20&#1044;&#1058;&#1055;%20%20&#1087;&#1086;%20&#1088;&#1072;&#1081;&#1086;&#1085;&#1072;&#1084;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oleObject" Target="file:///D:\&#1052;&#1086;&#1080;%20&#1076;&#1086;&#1082;&#1091;&#1084;&#1077;&#1085;&#1090;&#1099;\&#1052;&#1054;&#1048;\&#1045;&#1076;&#1080;&#1085;&#1099;&#1081;%20&#1076;&#1077;&#1085;&#1100;%20&#1080;&#1085;&#1092;&#1086;&#1088;&#1084;&#1080;&#1088;&#1086;&#1074;&#1072;&#1085;&#1080;&#1103;\2021%20&#1075;&#1086;&#1076;\&#1056;&#1086;&#1089;&#1090;%20&#1087;&#1086;&#1075;&#1080;&#1073;&#1096;&#1080;&#1093;%20&#1085;&#1072;%20&#1087;&#1086;&#1078;&#1072;&#1088;&#1072;&#1093;%20&#1087;&#1086;%20&#1088;&#1072;&#1081;&#1086;&#1085;&#1072;&#1084;.xlsx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5.xml"/><Relationship Id="rId2" Type="http://schemas.openxmlformats.org/officeDocument/2006/relationships/oleObject" Target="file:///D:\&#1052;&#1086;&#1080;%20&#1076;&#1086;&#1082;&#1091;&#1084;&#1077;&#1085;&#1090;&#1099;\&#1052;&#1054;&#1048;\&#1045;&#1076;&#1080;&#1085;&#1099;&#1081;%20&#1076;&#1077;&#1085;&#1100;%20&#1080;&#1085;&#1092;&#1086;&#1088;&#1084;&#1080;&#1088;&#1086;&#1074;&#1072;&#1085;&#1080;&#1103;\2021%20&#1075;&#1086;&#1076;\&#1044;&#1072;&#1085;&#1085;&#1099;&#1077;%20&#1086;&#1073;%20&#1091;&#1090;&#1086;&#1085;&#1091;&#1074;&#1096;&#1080;&#1093;%20&#1079;&#1072;%207%20&#1084;&#1077;&#1089;&#1094;&#1077;&#1074;%20%202021%20&#1075;&#1086;&#1076;&#1072;.xlsx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6.xml"/><Relationship Id="rId2" Type="http://schemas.openxmlformats.org/officeDocument/2006/relationships/oleObject" Target="file:///D:\&#1052;&#1086;&#1080;%20&#1076;&#1086;&#1082;&#1091;&#1084;&#1077;&#1085;&#1090;&#1099;\&#1052;&#1054;&#1048;\&#1045;&#1076;&#1080;&#1085;&#1099;&#1081;%20&#1076;&#1077;&#1085;&#1100;%20&#1080;&#1085;&#1092;&#1086;&#1088;&#1084;&#1080;&#1088;&#1086;&#1074;&#1072;&#1085;&#1080;&#1103;\2021%20&#1075;&#1086;&#1076;\&#1056;&#1086;&#1089;&#1090;%20&#1087;&#1086;&#1075;&#1080;&#1073;&#1096;&#1080;&#1093;%20&#1074;%20&#1088;&#1077;&#1079;&#1091;&#1083;&#1100;&#1090;&#1072;&#1090;&#1077;%20&#1091;&#1090;&#1086;&#1087;&#1083;&#1077;&#1085;&#1080;&#1081;%20&#1087;&#1086;%20&#1088;&#1072;&#1081;&#1086;&#1085;&#1072;&#1084;.xlsx" TargetMode="External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7.xml"/><Relationship Id="rId2" Type="http://schemas.openxmlformats.org/officeDocument/2006/relationships/oleObject" Target="file:///D:\&#1052;&#1086;&#1080;%20&#1076;&#1086;&#1082;&#1091;&#1084;&#1077;&#1085;&#1090;&#1099;\&#1052;&#1054;&#1048;\&#1045;&#1076;&#1080;&#1085;&#1099;&#1081;%20&#1076;&#1077;&#1085;&#1100;%20&#1080;&#1085;&#1092;&#1086;&#1088;&#1084;&#1080;&#1088;&#1086;&#1074;&#1072;&#1085;&#1080;&#1103;\2021%20&#1075;&#1086;&#1076;\&#1044;&#1072;&#1085;&#1085;&#1099;&#1077;%20&#1086;%20&#1090;&#1088;&#1072;&#1074;&#1084;&#1072;&#1090;&#1080;&#1079;&#1084;&#1077;%20&#1074;%20&#1052;&#1080;&#1085;&#1089;&#1082;&#1086;&#1081;%20&#1086;&#1073;&#1083;&#1072;&#1089;&#1090;&#1080;.xlsx" TargetMode="External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8.xml"/><Relationship Id="rId2" Type="http://schemas.openxmlformats.org/officeDocument/2006/relationships/oleObject" Target="file:///D:\&#1052;&#1086;&#1080;%20&#1076;&#1086;&#1082;&#1091;&#1084;&#1077;&#1085;&#1090;&#1099;\&#1052;&#1054;&#1048;\&#1045;&#1076;&#1080;&#1085;&#1099;&#1081;%20&#1076;&#1077;&#1085;&#1100;%20&#1080;&#1085;&#1092;&#1086;&#1088;&#1084;&#1080;&#1088;&#1086;&#1074;&#1072;&#1085;&#1080;&#1103;\2021%20&#1075;&#1086;&#1076;\&#1055;&#1086;&#1075;&#1080;&#1073;&#1096;&#1080;&#1077;%20%20&#1087;&#1086;%20&#1087;&#1086;&#1076;&#1095;&#1080;&#1085;&#1077;&#1085;&#1085;&#1086;&#1089;&#1090;&#1080;%20&#1079;&#1072;%20%206%20%20&#1084;&#1077;&#1089;&#1103;&#1094;&#1077;&#1074;%202021%20&#1075;&#1086;&#1076;&#1072;.xlsx" TargetMode="External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2;&#1086;&#1080;%20&#1076;&#1086;&#1082;&#1091;&#1084;&#1077;&#1085;&#1090;&#1099;\&#1052;&#1054;&#1048;\&#1045;&#1076;&#1080;&#1085;&#1099;&#1081;%20&#1076;&#1077;&#1085;&#1100;%20&#1080;&#1085;&#1092;&#1086;&#1088;&#1084;&#1080;&#1088;&#1086;&#1074;&#1072;&#1085;&#1080;&#1103;\2021%20&#1075;&#1086;&#1076;\&#1055;&#1086;&#1075;&#1080;&#1073;&#1096;&#1080;&#1077;%20%20&#1087;&#1086;%20&#1087;&#1086;&#1076;&#1095;&#1080;&#1085;&#1077;&#1085;&#1085;&#1086;&#1089;&#1090;&#1080;%20&#1079;&#1072;%20%206%20%20&#1084;&#1077;&#1089;&#1103;&#1094;&#1077;&#1074;%202021%20&#1075;&#1086;&#1076;&#107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depthPercent val="70"/>
      <c:rAngAx val="1"/>
    </c:view3D>
    <c:plotArea>
      <c:layout>
        <c:manualLayout>
          <c:layoutTarget val="inner"/>
          <c:xMode val="edge"/>
          <c:yMode val="edge"/>
          <c:x val="0"/>
          <c:y val="0.11763662550537732"/>
          <c:w val="1"/>
          <c:h val="0.59771332091217477"/>
        </c:manualLayout>
      </c:layout>
      <c:bar3DChart>
        <c:barDir val="col"/>
        <c:grouping val="clustered"/>
        <c:ser>
          <c:idx val="2"/>
          <c:order val="0"/>
          <c:tx>
            <c:strRef>
              <c:f>'к ДТП'!$C$5</c:f>
              <c:strCache>
                <c:ptCount val="1"/>
                <c:pt idx="0">
                  <c:v>Количество дорожно-транспортных происшествий</c:v>
                </c:pt>
              </c:strCache>
            </c:strRef>
          </c:tx>
          <c:spPr>
            <a:solidFill>
              <a:srgbClr val="2A65AC">
                <a:alpha val="93725"/>
              </a:srgbClr>
            </a:solidFill>
          </c:spPr>
          <c:dLbls>
            <c:dLbl>
              <c:idx val="0"/>
              <c:layout>
                <c:manualLayout>
                  <c:x val="1.4772464292403335E-2"/>
                  <c:y val="0.22825960125457853"/>
                </c:manualLayout>
              </c:layout>
              <c:showVal val="1"/>
            </c:dLbl>
            <c:dLbl>
              <c:idx val="1"/>
              <c:layout>
                <c:manualLayout>
                  <c:x val="1.3470339667952073E-2"/>
                  <c:y val="0.23729929302012751"/>
                </c:manualLayout>
              </c:layout>
              <c:showVal val="1"/>
            </c:dLbl>
            <c:spPr>
              <a:solidFill>
                <a:sysClr val="window" lastClr="FFFFFF"/>
              </a:solidFill>
            </c:spPr>
            <c:txPr>
              <a:bodyPr/>
              <a:lstStyle/>
              <a:p>
                <a:pPr>
                  <a:defRPr sz="1100" b="1">
                    <a:latin typeface="Arial Black" panose="020B0A04020102020204" pitchFamily="34" charset="0"/>
                  </a:defRPr>
                </a:pPr>
                <a:endParaRPr lang="ru-RU"/>
              </a:p>
            </c:txPr>
            <c:showVal val="1"/>
          </c:dLbls>
          <c:cat>
            <c:strRef>
              <c:f>'к ДТП'!$D$4:$E$4</c:f>
              <c:strCache>
                <c:ptCount val="2"/>
                <c:pt idx="0">
                  <c:v> 7 месяцев 2020 года</c:v>
                </c:pt>
                <c:pt idx="1">
                  <c:v>7 месяцев 2021 года</c:v>
                </c:pt>
              </c:strCache>
            </c:strRef>
          </c:cat>
          <c:val>
            <c:numRef>
              <c:f>'к ДТП'!$D$5:$E$5</c:f>
              <c:numCache>
                <c:formatCode>0</c:formatCode>
                <c:ptCount val="2"/>
                <c:pt idx="0">
                  <c:v>402</c:v>
                </c:pt>
                <c:pt idx="1">
                  <c:v>345</c:v>
                </c:pt>
              </c:numCache>
            </c:numRef>
          </c:val>
          <c:shape val="box"/>
        </c:ser>
        <c:ser>
          <c:idx val="4"/>
          <c:order val="1"/>
          <c:tx>
            <c:strRef>
              <c:f>'к ДТП'!$C$6</c:f>
              <c:strCache>
                <c:ptCount val="1"/>
                <c:pt idx="0">
                  <c:v>Численность погибших в результате ДТП, человек</c:v>
                </c:pt>
              </c:strCache>
            </c:strRef>
          </c:tx>
          <c:spPr>
            <a:solidFill>
              <a:schemeClr val="tx1">
                <a:lumMod val="50000"/>
                <a:lumOff val="50000"/>
                <a:alpha val="94000"/>
              </a:schemeClr>
            </a:solidFill>
          </c:spPr>
          <c:dLbls>
            <c:dLbl>
              <c:idx val="0"/>
              <c:layout>
                <c:manualLayout>
                  <c:x val="1.5841065054254762E-2"/>
                  <c:y val="0.10505948897991038"/>
                </c:manualLayout>
              </c:layout>
              <c:showVal val="1"/>
            </c:dLbl>
            <c:dLbl>
              <c:idx val="1"/>
              <c:layout>
                <c:manualLayout>
                  <c:x val="1.7382917612970512E-2"/>
                  <c:y val="8.6547298615174573E-2"/>
                </c:manualLayout>
              </c:layout>
              <c:showVal val="1"/>
            </c:dLbl>
            <c:txPr>
              <a:bodyPr/>
              <a:lstStyle/>
              <a:p>
                <a:pPr>
                  <a:defRPr sz="1100" b="1">
                    <a:latin typeface="Arial Black" panose="020B0A04020102020204" pitchFamily="34" charset="0"/>
                  </a:defRPr>
                </a:pPr>
                <a:endParaRPr lang="ru-RU"/>
              </a:p>
            </c:txPr>
            <c:showVal val="1"/>
          </c:dLbls>
          <c:cat>
            <c:strRef>
              <c:f>'к ДТП'!$D$4:$E$4</c:f>
              <c:strCache>
                <c:ptCount val="2"/>
                <c:pt idx="0">
                  <c:v> 7 месяцев 2020 года</c:v>
                </c:pt>
                <c:pt idx="1">
                  <c:v>7 месяцев 2021 года</c:v>
                </c:pt>
              </c:strCache>
            </c:strRef>
          </c:cat>
          <c:val>
            <c:numRef>
              <c:f>'к ДТП'!$D$6:$E$6</c:f>
              <c:numCache>
                <c:formatCode>0</c:formatCode>
                <c:ptCount val="2"/>
                <c:pt idx="0">
                  <c:v>85</c:v>
                </c:pt>
                <c:pt idx="1">
                  <c:v>73</c:v>
                </c:pt>
              </c:numCache>
            </c:numRef>
          </c:val>
        </c:ser>
        <c:gapWidth val="128"/>
        <c:gapDepth val="42"/>
        <c:shape val="cylinder"/>
        <c:axId val="183802880"/>
        <c:axId val="183821056"/>
        <c:axId val="0"/>
      </c:bar3DChart>
      <c:catAx>
        <c:axId val="183802880"/>
        <c:scaling>
          <c:orientation val="minMax"/>
        </c:scaling>
        <c:axPos val="b"/>
        <c:numFmt formatCode="General" sourceLinked="1"/>
        <c:tickLblPos val="low"/>
        <c:txPr>
          <a:bodyPr anchor="t" anchorCtr="0"/>
          <a:lstStyle/>
          <a:p>
            <a:pPr>
              <a:defRPr sz="1100" b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83821056"/>
        <c:crosses val="autoZero"/>
        <c:auto val="1"/>
        <c:lblAlgn val="ctr"/>
        <c:lblOffset val="1"/>
      </c:catAx>
      <c:valAx>
        <c:axId val="183821056"/>
        <c:scaling>
          <c:orientation val="minMax"/>
        </c:scaling>
        <c:delete val="1"/>
        <c:axPos val="l"/>
        <c:numFmt formatCode="0" sourceLinked="1"/>
        <c:tickLblPos val="none"/>
        <c:crossAx val="18380288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13533088172243232"/>
          <c:y val="0.83778091947781219"/>
          <c:w val="0.72525641057051016"/>
          <c:h val="0.14782040179442177"/>
        </c:manualLayout>
      </c:layout>
      <c:spPr>
        <a:ln>
          <a:noFill/>
        </a:ln>
      </c:spPr>
      <c:txPr>
        <a:bodyPr/>
        <a:lstStyle/>
        <a:p>
          <a:pPr>
            <a:defRPr sz="1100" b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externalData r:id="rId2"/>
  <c:userShapes r:id="rId3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depthPercent val="80"/>
      <c:rAngAx val="1"/>
    </c:view3D>
    <c:floor>
      <c:spPr>
        <a:solidFill>
          <a:schemeClr val="bg1">
            <a:lumMod val="95000"/>
          </a:schemeClr>
        </a:solidFill>
      </c:spPr>
    </c:floor>
    <c:sideWall>
      <c:spPr>
        <a:scene3d>
          <a:camera prst="orthographicFront"/>
          <a:lightRig rig="threePt" dir="t"/>
        </a:scene3d>
        <a:sp3d>
          <a:bevelT w="6350"/>
        </a:sp3d>
      </c:spPr>
    </c:sideWall>
    <c:backWall>
      <c:spPr>
        <a:scene3d>
          <a:camera prst="orthographicFront"/>
          <a:lightRig rig="threePt" dir="t"/>
        </a:scene3d>
        <a:sp3d>
          <a:bevelT w="6350"/>
        </a:sp3d>
      </c:spPr>
    </c:backWall>
    <c:plotArea>
      <c:layout>
        <c:manualLayout>
          <c:layoutTarget val="inner"/>
          <c:xMode val="edge"/>
          <c:yMode val="edge"/>
          <c:x val="0"/>
          <c:y val="0.15044490357815798"/>
          <c:w val="0.99108564151544098"/>
          <c:h val="0.36381033055464668"/>
        </c:manualLayout>
      </c:layout>
      <c:bar3DChart>
        <c:barDir val="col"/>
        <c:grouping val="clustered"/>
        <c:ser>
          <c:idx val="0"/>
          <c:order val="0"/>
          <c:tx>
            <c:strRef>
              <c:f>'К погибшим'!$C$3</c:f>
              <c:strCache>
                <c:ptCount val="1"/>
                <c:pt idx="0">
                  <c:v>7 месяцев 2020 года</c:v>
                </c:pt>
              </c:strCache>
            </c:strRef>
          </c:tx>
          <c:spPr>
            <a:solidFill>
              <a:srgbClr val="FF6699"/>
            </a:solidFill>
            <a:ln>
              <a:noFill/>
            </a:ln>
          </c:spPr>
          <c:dLbls>
            <c:dLbl>
              <c:idx val="0"/>
              <c:layout>
                <c:manualLayout>
                  <c:x val="3.8204393505253125E-3"/>
                  <c:y val="-1.641586867305064E-2"/>
                </c:manualLayout>
              </c:layout>
              <c:showVal val="1"/>
            </c:dLbl>
            <c:dLbl>
              <c:idx val="1"/>
              <c:layout>
                <c:manualLayout>
                  <c:x val="1.2734797835084368E-3"/>
                  <c:y val="-1.0943912448700414E-2"/>
                </c:manualLayout>
              </c:layout>
              <c:showVal val="1"/>
            </c:dLbl>
            <c:dLbl>
              <c:idx val="2"/>
              <c:layout>
                <c:manualLayout>
                  <c:x val="2.546959567016875E-3"/>
                  <c:y val="-1.4591883264933884E-2"/>
                </c:manualLayout>
              </c:layout>
              <c:showVal val="1"/>
            </c:dLbl>
            <c:dLbl>
              <c:idx val="5"/>
              <c:layout>
                <c:manualLayout>
                  <c:x val="3.8204393505253125E-3"/>
                  <c:y val="-1.8239854081167359E-3"/>
                </c:manualLayout>
              </c:layout>
              <c:showVal val="1"/>
            </c:dLbl>
            <c:dLbl>
              <c:idx val="6"/>
              <c:layout>
                <c:manualLayout>
                  <c:x val="-9.3387438637625302E-17"/>
                  <c:y val="3.6479708162334718E-3"/>
                </c:manualLayout>
              </c:layout>
              <c:showVal val="1"/>
            </c:dLbl>
            <c:txPr>
              <a:bodyPr/>
              <a:lstStyle/>
              <a:p>
                <a:pPr>
                  <a:defRPr sz="1100">
                    <a:solidFill>
                      <a:sysClr val="windowText" lastClr="000000"/>
                    </a:solidFill>
                    <a:latin typeface="Arial Black" panose="020B0A04020102020204" pitchFamily="34" charset="0"/>
                  </a:defRPr>
                </a:pPr>
                <a:endParaRPr lang="ru-RU"/>
              </a:p>
            </c:txPr>
            <c:showVal val="1"/>
          </c:dLbls>
          <c:cat>
            <c:strRef>
              <c:f>'К погибшим'!$B$4:$B$6</c:f>
              <c:strCache>
                <c:ptCount val="3"/>
                <c:pt idx="0">
                  <c:v>организации,
входящие в состав
комитета
по сельскому
хозяйству
и продовольствию
облисполкома</c:v>
                </c:pt>
                <c:pt idx="1">
                  <c:v>организации,
входящие в состав
ГУ "Объединение
Минскмелиоводхоз"</c:v>
                </c:pt>
                <c:pt idx="2">
                  <c:v>организации,
входящие в состав
ГО «ЖКХ Минской области»</c:v>
                </c:pt>
              </c:strCache>
            </c:strRef>
          </c:cat>
          <c:val>
            <c:numRef>
              <c:f>'К погибшим'!$C$4:$C$6</c:f>
              <c:numCache>
                <c:formatCode>General</c:formatCode>
                <c:ptCount val="3"/>
                <c:pt idx="0">
                  <c:v>6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'К погибшим'!$D$3</c:f>
              <c:strCache>
                <c:ptCount val="1"/>
                <c:pt idx="0">
                  <c:v>7 месяцев 2021 года</c:v>
                </c:pt>
              </c:strCache>
            </c:strRef>
          </c:tx>
          <c:spPr>
            <a:solidFill>
              <a:srgbClr val="C00000">
                <a:alpha val="90000"/>
              </a:srgbClr>
            </a:solidFill>
            <a:ln>
              <a:noFill/>
            </a:ln>
          </c:spPr>
          <c:dLbls>
            <c:dLbl>
              <c:idx val="0"/>
              <c:layout>
                <c:manualLayout>
                  <c:x val="3.8204393505253125E-3"/>
                  <c:y val="-1.6415868673050622E-2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-9.1199270405836752E-3"/>
                </c:manualLayout>
              </c:layout>
              <c:showVal val="1"/>
            </c:dLbl>
            <c:dLbl>
              <c:idx val="2"/>
              <c:layout>
                <c:manualLayout>
                  <c:x val="1.1461217777577323E-2"/>
                  <c:y val="-1.459202688583216E-2"/>
                </c:manualLayout>
              </c:layout>
              <c:showVal val="1"/>
            </c:dLbl>
            <c:dLbl>
              <c:idx val="4"/>
              <c:layout>
                <c:manualLayout>
                  <c:x val="5.0939191340337491E-3"/>
                  <c:y val="0"/>
                </c:manualLayout>
              </c:layout>
              <c:showVal val="1"/>
            </c:dLbl>
            <c:dLbl>
              <c:idx val="5"/>
              <c:layout>
                <c:manualLayout>
                  <c:x val="1.0187838268067505E-2"/>
                  <c:y val="-5.4719562243502086E-3"/>
                </c:manualLayout>
              </c:layout>
              <c:showVal val="1"/>
            </c:dLbl>
            <c:dLbl>
              <c:idx val="6"/>
              <c:layout>
                <c:manualLayout>
                  <c:x val="3.8204393505253125E-3"/>
                  <c:y val="0"/>
                </c:manualLayout>
              </c:layout>
              <c:showVal val="1"/>
            </c:dLbl>
            <c:dLbl>
              <c:idx val="8"/>
              <c:layout>
                <c:manualLayout>
                  <c:x val="7.6408787010506249E-3"/>
                  <c:y val="0"/>
                </c:manualLayout>
              </c:layout>
              <c:showVal val="1"/>
            </c:dLbl>
            <c:dLbl>
              <c:idx val="9"/>
              <c:tx>
                <c:rich>
                  <a:bodyPr/>
                  <a:lstStyle/>
                  <a:p>
                    <a:r>
                      <a:rPr lang="en-US" sz="1100">
                        <a:solidFill>
                          <a:sysClr val="windowText" lastClr="000000"/>
                        </a:solidFill>
                      </a:rPr>
                      <a:t>3</a:t>
                    </a:r>
                    <a:endParaRPr lang="en-US">
                      <a:solidFill>
                        <a:srgbClr val="FF0000"/>
                      </a:solidFill>
                    </a:endParaRPr>
                  </a:p>
                </c:rich>
              </c:tx>
              <c:showVal val="1"/>
            </c:dLbl>
            <c:dLbl>
              <c:idx val="10"/>
              <c:layout>
                <c:manualLayout>
                  <c:x val="7.6408787010506249E-3"/>
                  <c:y val="0"/>
                </c:manualLayout>
              </c:layout>
              <c:showVal val="1"/>
            </c:dLbl>
            <c:dLbl>
              <c:idx val="12"/>
              <c:layout>
                <c:manualLayout>
                  <c:x val="5.0939191340337491E-3"/>
                  <c:y val="0"/>
                </c:manualLayout>
              </c:layout>
              <c:showVal val="1"/>
            </c:dLbl>
            <c:dLbl>
              <c:idx val="14"/>
              <c:layout>
                <c:manualLayout>
                  <c:x val="6.3673989175421861E-3"/>
                  <c:y val="3.6479708162334718E-3"/>
                </c:manualLayout>
              </c:layout>
              <c:showVal val="1"/>
            </c:dLbl>
            <c:txPr>
              <a:bodyPr/>
              <a:lstStyle/>
              <a:p>
                <a:pPr>
                  <a:defRPr sz="1100">
                    <a:solidFill>
                      <a:sysClr val="windowText" lastClr="000000"/>
                    </a:solidFill>
                    <a:latin typeface="Arial Black" panose="020B0A04020102020204" pitchFamily="34" charset="0"/>
                  </a:defRPr>
                </a:pPr>
                <a:endParaRPr lang="ru-RU"/>
              </a:p>
            </c:txPr>
            <c:showVal val="1"/>
          </c:dLbls>
          <c:cat>
            <c:strRef>
              <c:f>'К погибшим'!$B$4:$B$6</c:f>
              <c:strCache>
                <c:ptCount val="3"/>
                <c:pt idx="0">
                  <c:v>организации,
входящие в состав
комитета
по сельскому
хозяйству
и продовольствию
облисполкома</c:v>
                </c:pt>
                <c:pt idx="1">
                  <c:v>организации,
входящие в состав
ГУ "Объединение
Минскмелиоводхоз"</c:v>
                </c:pt>
                <c:pt idx="2">
                  <c:v>организации,
входящие в состав
ГО «ЖКХ Минской области»</c:v>
                </c:pt>
              </c:strCache>
            </c:strRef>
          </c:cat>
          <c:val>
            <c:numRef>
              <c:f>'К погибшим'!$D$4:$D$6</c:f>
              <c:numCache>
                <c:formatCode>General</c:formatCode>
                <c:ptCount val="3"/>
                <c:pt idx="0">
                  <c:v>2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gapWidth val="210"/>
        <c:gapDepth val="20"/>
        <c:shape val="cylinder"/>
        <c:axId val="218465408"/>
        <c:axId val="218466944"/>
        <c:axId val="0"/>
      </c:bar3DChart>
      <c:catAx>
        <c:axId val="218465408"/>
        <c:scaling>
          <c:orientation val="minMax"/>
        </c:scaling>
        <c:axPos val="b"/>
        <c:tickLblPos val="nextTo"/>
        <c:spPr>
          <a:ln>
            <a:solidFill>
              <a:schemeClr val="tx1"/>
            </a:solidFill>
          </a:ln>
        </c:spPr>
        <c:txPr>
          <a:bodyPr rot="0" vert="horz" anchor="t" anchorCtr="0"/>
          <a:lstStyle/>
          <a:p>
            <a:pPr>
              <a:lnSpc>
                <a:spcPts val="1000"/>
              </a:lnSpc>
              <a:defRPr sz="1100" b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18466944"/>
        <c:crosses val="autoZero"/>
        <c:auto val="1"/>
        <c:lblAlgn val="ctr"/>
        <c:lblOffset val="100"/>
      </c:catAx>
      <c:valAx>
        <c:axId val="218466944"/>
        <c:scaling>
          <c:orientation val="minMax"/>
        </c:scaling>
        <c:delete val="1"/>
        <c:axPos val="l"/>
        <c:numFmt formatCode="General" sourceLinked="1"/>
        <c:tickLblPos val="none"/>
        <c:crossAx val="2184654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6187407089873088"/>
          <c:y val="0.86022188875212868"/>
          <c:w val="0.55826636283645037"/>
          <c:h val="0.10253163020477196"/>
        </c:manualLayout>
      </c:layout>
      <c:txPr>
        <a:bodyPr/>
        <a:lstStyle/>
        <a:p>
          <a:pPr>
            <a:defRPr sz="1100" b="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externalData r:id="rId2"/>
  <c:userShapes r:id="rId3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5105038787297519E-2"/>
          <c:y val="0.15643730385316343"/>
          <c:w val="0.95127279077179483"/>
          <c:h val="0.48643445080826581"/>
        </c:manualLayout>
      </c:layout>
      <c:lineChart>
        <c:grouping val="stacked"/>
        <c:ser>
          <c:idx val="0"/>
          <c:order val="0"/>
          <c:tx>
            <c:strRef>
              <c:f>'К гибели в коммуналке'!$B$9</c:f>
              <c:strCache>
                <c:ptCount val="1"/>
                <c:pt idx="0">
                  <c:v>Численность погибших в результате несчастных случаев на производстве, человек</c:v>
                </c:pt>
              </c:strCache>
            </c:strRef>
          </c:tx>
          <c:spPr>
            <a:ln w="76200">
              <a:solidFill>
                <a:schemeClr val="accent3">
                  <a:lumMod val="50000"/>
                </a:schemeClr>
              </a:solidFill>
            </a:ln>
          </c:spPr>
          <c:marker>
            <c:spPr>
              <a:solidFill>
                <a:srgbClr val="FF0000"/>
              </a:solidFill>
              <a:ln w="76200">
                <a:solidFill>
                  <a:schemeClr val="accent3">
                    <a:lumMod val="50000"/>
                  </a:schemeClr>
                </a:solidFill>
              </a:ln>
            </c:spPr>
          </c:marker>
          <c:dLbls>
            <c:dLbl>
              <c:idx val="0"/>
              <c:layout>
                <c:manualLayout>
                  <c:x val="-3.7398481949539077E-2"/>
                  <c:y val="-9.4991388556037309E-2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latin typeface="Arial Black" panose="020B0A04020102020204" pitchFamily="34" charset="0"/>
                      </a:rPr>
                      <a:t>3</a:t>
                    </a:r>
                    <a:endParaRPr lang="en-US"/>
                  </a:p>
                </c:rich>
              </c:tx>
              <c:dLblPos val="r"/>
            </c:dLbl>
            <c:dLbl>
              <c:idx val="1"/>
              <c:layout>
                <c:manualLayout>
                  <c:x val="-4.2452326441524024E-2"/>
                  <c:y val="-8.4020288616319327E-2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latin typeface="Arial Black" panose="020B0A04020102020204" pitchFamily="34" charset="0"/>
                      </a:rPr>
                      <a:t>2</a:t>
                    </a:r>
                    <a:endParaRPr lang="en-US"/>
                  </a:p>
                </c:rich>
              </c:tx>
              <c:dLblPos val="r"/>
            </c:dLbl>
            <c:dLbl>
              <c:idx val="2"/>
              <c:layout>
                <c:manualLayout>
                  <c:x val="-3.8486868950191454E-2"/>
                  <c:y val="-8.8253617796285502E-2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latin typeface="Arial Black" panose="020B0A04020102020204" pitchFamily="34" charset="0"/>
                      </a:rPr>
                      <a:t>4</a:t>
                    </a:r>
                    <a:endParaRPr lang="en-US"/>
                  </a:p>
                </c:rich>
              </c:tx>
              <c:dLblPos val="r"/>
            </c:dLbl>
            <c:dLbl>
              <c:idx val="3"/>
              <c:layout>
                <c:manualLayout>
                  <c:x val="-3.8225525234632837E-2"/>
                  <c:y val="-9.3212427650867208E-2"/>
                </c:manualLayout>
              </c:layout>
              <c:tx>
                <c:rich>
                  <a:bodyPr/>
                  <a:lstStyle/>
                  <a:p>
                    <a:r>
                      <a:rPr lang="en-US" sz="1100">
                        <a:latin typeface="Arial Black" panose="020B0A04020102020204" pitchFamily="34" charset="0"/>
                      </a:rPr>
                      <a:t>4</a:t>
                    </a:r>
                    <a:endParaRPr lang="en-US"/>
                  </a:p>
                </c:rich>
              </c:tx>
              <c:dLblPos val="r"/>
            </c:dLbl>
            <c:dLbl>
              <c:idx val="4"/>
              <c:layout>
                <c:manualLayout>
                  <c:x val="-4.1627082143208177E-2"/>
                  <c:y val="-9.5754521250683733E-2"/>
                </c:manualLayout>
              </c:layout>
              <c:tx>
                <c:rich>
                  <a:bodyPr/>
                  <a:lstStyle/>
                  <a:p>
                    <a:r>
                      <a:rPr lang="en-US" sz="1100">
                        <a:latin typeface="Arial Black" panose="020B0A04020102020204" pitchFamily="34" charset="0"/>
                      </a:rPr>
                      <a:t>8</a:t>
                    </a:r>
                    <a:endParaRPr lang="en-US"/>
                  </a:p>
                </c:rich>
              </c:tx>
              <c:dLblPos val="r"/>
            </c:dLbl>
            <c:dLbl>
              <c:idx val="5"/>
              <c:layout>
                <c:manualLayout>
                  <c:x val="-2.7804321918544185E-2"/>
                  <c:y val="-9.8029945389044443E-2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latin typeface="Arial Black" panose="020B0A04020102020204" pitchFamily="34" charset="0"/>
                      </a:rPr>
                      <a:t>8</a:t>
                    </a:r>
                    <a:endParaRPr lang="en-US"/>
                  </a:p>
                </c:rich>
              </c:tx>
              <c:dLblPos val="r"/>
            </c:dLbl>
            <c:dLbl>
              <c:idx val="6"/>
              <c:layout>
                <c:manualLayout>
                  <c:x val="-1.2476791026261444E-2"/>
                  <c:y val="-9.9378431137366552E-2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latin typeface="Arial Black" panose="020B0A04020102020204" pitchFamily="34" charset="0"/>
                      </a:rPr>
                      <a:t>3</a:t>
                    </a:r>
                    <a:endParaRPr lang="en-US"/>
                  </a:p>
                </c:rich>
              </c:tx>
              <c:dLblPos val="r"/>
            </c:dLbl>
            <c:dLbl>
              <c:idx val="7"/>
              <c:layout>
                <c:manualLayout>
                  <c:x val="-4.8520247078851886E-2"/>
                  <c:y val="-5.5011040109329029E-2"/>
                </c:manualLayout>
              </c:layout>
              <c:dLblPos val="r"/>
              <c:showVal val="1"/>
            </c:dLbl>
            <c:dLbl>
              <c:idx val="8"/>
              <c:layout>
                <c:manualLayout>
                  <c:x val="-4.7133954305170422E-2"/>
                  <c:y val="-5.1081680101519811E-2"/>
                </c:manualLayout>
              </c:layout>
              <c:dLblPos val="r"/>
              <c:showVal val="1"/>
            </c:dLbl>
            <c:dLbl>
              <c:idx val="9"/>
              <c:layout>
                <c:manualLayout>
                  <c:x val="-9.7040494157704816E-3"/>
                  <c:y val="-4.518764008980599E-2"/>
                </c:manualLayout>
              </c:layout>
              <c:dLblPos val="r"/>
              <c:showVal val="1"/>
            </c:dLbl>
            <c:dLbl>
              <c:idx val="10"/>
              <c:layout>
                <c:manualLayout>
                  <c:x val="-6.9314638684074134E-3"/>
                  <c:y val="-6.0905080121042871E-2"/>
                </c:manualLayout>
              </c:layout>
              <c:dLblPos val="r"/>
              <c:showVal val="1"/>
            </c:dLbl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Arial Black" panose="020B0A04020102020204" pitchFamily="34" charset="0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'К гибели в коммуналке'!$C$8:$I$8</c:f>
              <c:strCache>
                <c:ptCount val="7"/>
                <c:pt idx="0">
                  <c:v>7 месяцев 2015 года </c:v>
                </c:pt>
                <c:pt idx="1">
                  <c:v>7 месяцев 2016 года </c:v>
                </c:pt>
                <c:pt idx="2">
                  <c:v>7 месяцев 2017 года </c:v>
                </c:pt>
                <c:pt idx="3">
                  <c:v>7 месяцев 2018 года </c:v>
                </c:pt>
                <c:pt idx="4">
                  <c:v>7 месяцев 2019 года </c:v>
                </c:pt>
                <c:pt idx="5">
                  <c:v>7 месяцев 2020 года </c:v>
                </c:pt>
                <c:pt idx="6">
                  <c:v>7 месяцев 2021 года </c:v>
                </c:pt>
              </c:strCache>
            </c:strRef>
          </c:cat>
          <c:val>
            <c:numRef>
              <c:f>'К гибели в коммуналке'!$C$9:$I$9</c:f>
              <c:numCache>
                <c:formatCode>General</c:formatCode>
                <c:ptCount val="7"/>
                <c:pt idx="0">
                  <c:v>30</c:v>
                </c:pt>
                <c:pt idx="1">
                  <c:v>20</c:v>
                </c:pt>
                <c:pt idx="2">
                  <c:v>40</c:v>
                </c:pt>
                <c:pt idx="3">
                  <c:v>40</c:v>
                </c:pt>
                <c:pt idx="4">
                  <c:v>80</c:v>
                </c:pt>
                <c:pt idx="5">
                  <c:v>80</c:v>
                </c:pt>
                <c:pt idx="6">
                  <c:v>30</c:v>
                </c:pt>
              </c:numCache>
            </c:numRef>
          </c:val>
        </c:ser>
        <c:marker val="1"/>
        <c:axId val="218450176"/>
        <c:axId val="218595328"/>
      </c:lineChart>
      <c:catAx>
        <c:axId val="218450176"/>
        <c:scaling>
          <c:orientation val="minMax"/>
        </c:scaling>
        <c:axPos val="b"/>
        <c:numFmt formatCode="General" sourceLinked="1"/>
        <c:tickLblPos val="nextTo"/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ru-RU"/>
          </a:p>
        </c:txPr>
        <c:crossAx val="218595328"/>
        <c:crossesAt val="0"/>
        <c:lblAlgn val="ctr"/>
        <c:lblOffset val="100"/>
        <c:tickLblSkip val="1"/>
        <c:tickMarkSkip val="1"/>
      </c:catAx>
      <c:valAx>
        <c:axId val="218595328"/>
        <c:scaling>
          <c:orientation val="minMax"/>
          <c:min val="0"/>
        </c:scaling>
        <c:delete val="1"/>
        <c:axPos val="l"/>
        <c:numFmt formatCode="General" sourceLinked="1"/>
        <c:tickLblPos val="none"/>
        <c:crossAx val="218450176"/>
        <c:crosses val="autoZero"/>
        <c:crossBetween val="between"/>
        <c:minorUnit val="10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"/>
          <c:y val="0.83477788699438615"/>
          <c:w val="0.99645392857906956"/>
          <c:h val="0.11670673549333792"/>
        </c:manualLayout>
      </c:layout>
      <c:txPr>
        <a:bodyPr/>
        <a:lstStyle/>
        <a:p>
          <a:pPr>
            <a:defRPr sz="105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Calibri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  <c:userShapes r:id="rId3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1.325535871346778E-2"/>
          <c:y val="0.17334235935440201"/>
          <c:w val="0.97415527930068935"/>
          <c:h val="0.33152635702114086"/>
        </c:manualLayout>
      </c:layout>
      <c:barChart>
        <c:barDir val="col"/>
        <c:grouping val="clustered"/>
        <c:ser>
          <c:idx val="0"/>
          <c:order val="0"/>
          <c:tx>
            <c:strRef>
              <c:f>'К погибшим'!$C$3</c:f>
              <c:strCache>
                <c:ptCount val="1"/>
                <c:pt idx="0">
                  <c:v>январь - июль 2020 г.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ln>
              <a:noFill/>
            </a:ln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 sz="1100"/>
                      <a:t>0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100"/>
                      <a:t>0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1100"/>
                      <a:t>0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1100"/>
                      <a:t>0</a:t>
                    </a:r>
                    <a:endParaRPr lang="en-US"/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1100"/>
                      <a:t>0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en-US" sz="1100"/>
                      <a:t>0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100">
                    <a:latin typeface="Arial Black" panose="020B0A04020102020204" pitchFamily="34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'К погибшим'!$B$4:$B$9</c:f>
              <c:strCache>
                <c:ptCount val="6"/>
                <c:pt idx="0">
                  <c:v>Березинский
район</c:v>
                </c:pt>
                <c:pt idx="1">
                  <c:v>Борисовский
район</c:v>
                </c:pt>
                <c:pt idx="2">
                  <c:v>Воложинский 
район</c:v>
                </c:pt>
                <c:pt idx="3">
                  <c:v>Логойский 
район</c:v>
                </c:pt>
                <c:pt idx="4">
                  <c:v>Молодечненский
район</c:v>
                </c:pt>
                <c:pt idx="5">
                  <c:v>Червенский
район</c:v>
                </c:pt>
              </c:strCache>
            </c:strRef>
          </c:cat>
          <c:val>
            <c:numRef>
              <c:f>'К погибшим'!$C$4:$C$9</c:f>
              <c:numCache>
                <c:formatCode>General</c:formatCode>
                <c:ptCount val="6"/>
                <c:pt idx="0">
                  <c:v>0.1</c:v>
                </c:pt>
                <c:pt idx="1">
                  <c:v>0.1</c:v>
                </c:pt>
                <c:pt idx="2">
                  <c:v>0.1</c:v>
                </c:pt>
                <c:pt idx="3">
                  <c:v>0.1</c:v>
                </c:pt>
                <c:pt idx="4">
                  <c:v>0.1</c:v>
                </c:pt>
                <c:pt idx="5">
                  <c:v>1</c:v>
                </c:pt>
              </c:numCache>
            </c:numRef>
          </c:val>
        </c:ser>
        <c:ser>
          <c:idx val="1"/>
          <c:order val="1"/>
          <c:tx>
            <c:strRef>
              <c:f>'К погибшим'!$D$3</c:f>
              <c:strCache>
                <c:ptCount val="1"/>
                <c:pt idx="0">
                  <c:v>январь - июль 2021 г.</c:v>
                </c:pt>
              </c:strCache>
            </c:strRef>
          </c:tx>
          <c:spPr>
            <a:solidFill>
              <a:schemeClr val="bg2">
                <a:lumMod val="25000"/>
                <a:alpha val="90000"/>
              </a:schemeClr>
            </a:solidFill>
            <a:ln>
              <a:noFill/>
            </a:ln>
          </c:spPr>
          <c:dLbls>
            <c:txPr>
              <a:bodyPr/>
              <a:lstStyle/>
              <a:p>
                <a:pPr>
                  <a:defRPr sz="11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Val val="1"/>
          </c:dLbls>
          <c:cat>
            <c:strRef>
              <c:f>'К погибшим'!$B$4:$B$9</c:f>
              <c:strCache>
                <c:ptCount val="6"/>
                <c:pt idx="0">
                  <c:v>Березинский
район</c:v>
                </c:pt>
                <c:pt idx="1">
                  <c:v>Борисовский
район</c:v>
                </c:pt>
                <c:pt idx="2">
                  <c:v>Воложинский 
район</c:v>
                </c:pt>
                <c:pt idx="3">
                  <c:v>Логойский 
район</c:v>
                </c:pt>
                <c:pt idx="4">
                  <c:v>Молодечненский
район</c:v>
                </c:pt>
                <c:pt idx="5">
                  <c:v>Червенский
район</c:v>
                </c:pt>
              </c:strCache>
            </c:strRef>
          </c:cat>
          <c:val>
            <c:numRef>
              <c:f>'К погибшим'!$D$4:$D$9</c:f>
              <c:numCache>
                <c:formatCode>General</c:formatCode>
                <c:ptCount val="6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1</c:v>
                </c:pt>
                <c:pt idx="4">
                  <c:v>3</c:v>
                </c:pt>
                <c:pt idx="5">
                  <c:v>2</c:v>
                </c:pt>
              </c:numCache>
            </c:numRef>
          </c:val>
        </c:ser>
        <c:gapWidth val="56"/>
        <c:axId val="234603264"/>
        <c:axId val="234604800"/>
      </c:barChart>
      <c:catAx>
        <c:axId val="234603264"/>
        <c:scaling>
          <c:orientation val="minMax"/>
        </c:scaling>
        <c:axPos val="b"/>
        <c:tickLblPos val="nextTo"/>
        <c:spPr>
          <a:ln>
            <a:solidFill>
              <a:schemeClr val="tx1"/>
            </a:solidFill>
          </a:ln>
        </c:spPr>
        <c:txPr>
          <a:bodyPr rot="-5400000" vert="horz" anchor="t" anchorCtr="0"/>
          <a:lstStyle/>
          <a:p>
            <a:pPr>
              <a:defRPr sz="1100" b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34604800"/>
        <c:crosses val="autoZero"/>
        <c:auto val="1"/>
        <c:lblAlgn val="ctr"/>
        <c:lblOffset val="100"/>
      </c:catAx>
      <c:valAx>
        <c:axId val="234604800"/>
        <c:scaling>
          <c:orientation val="minMax"/>
        </c:scaling>
        <c:delete val="1"/>
        <c:axPos val="l"/>
        <c:numFmt formatCode="General" sourceLinked="1"/>
        <c:tickLblPos val="none"/>
        <c:crossAx val="234603264"/>
        <c:crosses val="autoZero"/>
        <c:crossBetween val="between"/>
      </c:valAx>
      <c:spPr>
        <a:noFill/>
        <a:ln>
          <a:noFill/>
        </a:ln>
        <a:scene3d>
          <a:camera prst="orthographicFront"/>
          <a:lightRig rig="threePt" dir="t"/>
        </a:scene3d>
        <a:sp3d>
          <a:bevelT w="6350"/>
        </a:sp3d>
      </c:spPr>
    </c:plotArea>
    <c:legend>
      <c:legendPos val="r"/>
      <c:layout>
        <c:manualLayout>
          <c:xMode val="edge"/>
          <c:yMode val="edge"/>
          <c:x val="0.15890680141488908"/>
          <c:y val="0.92086286919230831"/>
          <c:w val="0.70008016906196147"/>
          <c:h val="4.6443325706783695E-2"/>
        </c:manualLayout>
      </c:layout>
      <c:txPr>
        <a:bodyPr/>
        <a:lstStyle/>
        <a:p>
          <a:pPr>
            <a:defRPr sz="1100" b="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externalData r:id="rId2"/>
  <c:userShapes r:id="rId3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view3D>
      <c:rAngAx val="1"/>
    </c:view3D>
    <c:plotArea>
      <c:layout>
        <c:manualLayout>
          <c:layoutTarget val="inner"/>
          <c:xMode val="edge"/>
          <c:yMode val="edge"/>
          <c:x val="3.8467601050957756E-4"/>
          <c:y val="9.7135494571395573E-2"/>
          <c:w val="0.98359549068963004"/>
          <c:h val="0.7765532064068259"/>
        </c:manualLayout>
      </c:layout>
      <c:bar3DChart>
        <c:barDir val="col"/>
        <c:grouping val="clustered"/>
        <c:ser>
          <c:idx val="0"/>
          <c:order val="0"/>
          <c:tx>
            <c:v>Численность погибших на производстве в январе - июле 2020 г., человек</c:v>
          </c:tx>
          <c:spPr>
            <a:solidFill>
              <a:srgbClr val="FF7C80"/>
            </a:solidFill>
            <a:scene3d>
              <a:camera prst="orthographicFront"/>
              <a:lightRig rig="threePt" dir="t"/>
            </a:scene3d>
            <a:sp3d/>
          </c:spPr>
          <c:dPt>
            <c:idx val="5"/>
            <c:spPr>
              <a:solidFill>
                <a:srgbClr val="FF7C80"/>
              </a:solidFill>
              <a:ln>
                <a:solidFill>
                  <a:schemeClr val="accent6">
                    <a:lumMod val="60000"/>
                    <a:lumOff val="40000"/>
                  </a:schemeClr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dLbls>
            <c:dLbl>
              <c:idx val="0"/>
              <c:layout>
                <c:manualLayout>
                  <c:x val="0"/>
                  <c:y val="-2.0304016678071034E-2"/>
                </c:manualLayout>
              </c:layout>
              <c:showVal val="1"/>
            </c:dLbl>
            <c:dLbl>
              <c:idx val="1"/>
              <c:layout>
                <c:manualLayout>
                  <c:x val="-1.2633120813822787E-3"/>
                  <c:y val="-1.477681213829078E-2"/>
                </c:manualLayout>
              </c:layout>
              <c:showVal val="1"/>
            </c:dLbl>
            <c:dLbl>
              <c:idx val="2"/>
              <c:layout>
                <c:manualLayout>
                  <c:x val="6.3244045025377775E-3"/>
                  <c:y val="-1.2920737886045199E-2"/>
                </c:manualLayout>
              </c:layout>
              <c:showVal val="1"/>
            </c:dLbl>
            <c:dLbl>
              <c:idx val="6"/>
              <c:tx>
                <c:rich>
                  <a:bodyPr/>
                  <a:lstStyle/>
                  <a:p>
                    <a:r>
                      <a:rPr lang="en-US" sz="1200">
                        <a:solidFill>
                          <a:sysClr val="windowText" lastClr="000000"/>
                        </a:solidFill>
                        <a:latin typeface="Arial Black" panose="020B0A04020102020204" pitchFamily="34" charset="0"/>
                      </a:rPr>
                      <a:t>0</a:t>
                    </a:r>
                    <a:endParaRPr lang="en-US"/>
                  </a:p>
                </c:rich>
              </c:tx>
              <c:showVal val="1"/>
            </c:dLbl>
            <c:spPr>
              <a:ln>
                <a:solidFill>
                  <a:schemeClr val="accent6">
                    <a:lumMod val="60000"/>
                    <a:lumOff val="40000"/>
                  </a:schemeClr>
                </a:solidFill>
              </a:ln>
            </c:spPr>
            <c:txPr>
              <a:bodyPr/>
              <a:lstStyle/>
              <a:p>
                <a:pPr>
                  <a:defRPr sz="1200" b="1">
                    <a:solidFill>
                      <a:sysClr val="windowText" lastClr="000000"/>
                    </a:solidFill>
                    <a:latin typeface="Arial Black" panose="020B0A04020102020204" pitchFamily="34" charset="0"/>
                  </a:defRPr>
                </a:pPr>
                <a:endParaRPr lang="ru-RU"/>
              </a:p>
            </c:txPr>
            <c:showVal val="1"/>
          </c:dLbls>
          <c:cat>
            <c:strRef>
              <c:f>'К районам'!$C$6:$C$7</c:f>
              <c:strCache>
                <c:ptCount val="2"/>
                <c:pt idx="0">
                  <c:v>Минский район</c:v>
                </c:pt>
                <c:pt idx="1">
                  <c:v>Смолевичский район</c:v>
                </c:pt>
              </c:strCache>
            </c:strRef>
          </c:cat>
          <c:val>
            <c:numRef>
              <c:f>'К районам'!$D$6:$D$7</c:f>
              <c:numCache>
                <c:formatCode>General</c:formatCode>
                <c:ptCount val="2"/>
                <c:pt idx="0">
                  <c:v>2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v>Количество потерпевших, получивших тяжелые производственные травмы        в январе - июле  2020 г., человек</c:v>
          </c:tx>
          <c:spPr>
            <a:solidFill>
              <a:schemeClr val="tx2">
                <a:lumMod val="40000"/>
                <a:lumOff val="60000"/>
              </a:schemeClr>
            </a:solidFill>
          </c:spPr>
          <c:dLbls>
            <c:dLbl>
              <c:idx val="0"/>
              <c:layout>
                <c:manualLayout>
                  <c:x val="1.2637557826777894E-3"/>
                  <c:y val="-1.4764126369877704E-2"/>
                </c:manualLayout>
              </c:layout>
              <c:showVal val="1"/>
            </c:dLbl>
            <c:dLbl>
              <c:idx val="1"/>
              <c:layout>
                <c:manualLayout>
                  <c:x val="8.7505032662284522E-3"/>
                  <c:y val="-1.8455033936875746E-2"/>
                </c:manualLayout>
              </c:layout>
              <c:showVal val="1"/>
            </c:dLbl>
            <c:dLbl>
              <c:idx val="2"/>
              <c:layout>
                <c:manualLayout>
                  <c:x val="3.7912673480334615E-3"/>
                  <c:y val="-1.4764126369877704E-2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Val val="1"/>
          </c:dLbls>
          <c:cat>
            <c:strRef>
              <c:f>'К районам'!$C$6:$C$7</c:f>
              <c:strCache>
                <c:ptCount val="2"/>
                <c:pt idx="0">
                  <c:v>Минский район</c:v>
                </c:pt>
                <c:pt idx="1">
                  <c:v>Смолевичский район</c:v>
                </c:pt>
              </c:strCache>
            </c:strRef>
          </c:cat>
          <c:val>
            <c:numRef>
              <c:f>'К районам'!$E$6:$E$7</c:f>
              <c:numCache>
                <c:formatCode>General</c:formatCode>
                <c:ptCount val="2"/>
                <c:pt idx="0">
                  <c:v>14</c:v>
                </c:pt>
                <c:pt idx="1">
                  <c:v>3</c:v>
                </c:pt>
              </c:numCache>
            </c:numRef>
          </c:val>
        </c:ser>
        <c:ser>
          <c:idx val="2"/>
          <c:order val="2"/>
          <c:tx>
            <c:v>Численность погибших на производстве в январе - июле 2021 г., человек</c:v>
          </c:tx>
          <c:spPr>
            <a:solidFill>
              <a:srgbClr val="8E0000"/>
            </a:solidFill>
            <a:ln>
              <a:noFill/>
            </a:ln>
          </c:spPr>
          <c:dLbls>
            <c:dLbl>
              <c:idx val="0"/>
              <c:layout>
                <c:manualLayout>
                  <c:x val="3.8050657301514838E-3"/>
                  <c:y val="-2.9533284148967609E-2"/>
                </c:manualLayout>
              </c:layout>
              <c:showVal val="1"/>
            </c:dLbl>
            <c:dLbl>
              <c:idx val="1"/>
              <c:layout>
                <c:manualLayout>
                  <c:x val="8.8482806453314151E-3"/>
                  <c:y val="-2.2156797637739787E-2"/>
                </c:manualLayout>
              </c:layout>
              <c:showVal val="1"/>
            </c:dLbl>
            <c:dLbl>
              <c:idx val="2"/>
              <c:layout>
                <c:manualLayout>
                  <c:x val="2.5335916892140807E-3"/>
                  <c:y val="-1.2923390652781527E-2"/>
                </c:manualLayout>
              </c:layout>
              <c:showVal val="1"/>
            </c:dLbl>
            <c:dLbl>
              <c:idx val="3"/>
              <c:layout>
                <c:manualLayout>
                  <c:x val="7.584650220716309E-3"/>
                  <c:y val="-3.6902802956757198E-3"/>
                </c:manualLayout>
              </c:layout>
              <c:showVal val="1"/>
            </c:dLbl>
            <c:dLbl>
              <c:idx val="4"/>
              <c:layout>
                <c:manualLayout>
                  <c:x val="8.8487585908356928E-3"/>
                  <c:y val="6.765435720514734E-17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ysClr val="windowText" lastClr="000000"/>
                    </a:solidFill>
                    <a:latin typeface="Arial Black" panose="020B0A04020102020204" pitchFamily="34" charset="0"/>
                  </a:defRPr>
                </a:pPr>
                <a:endParaRPr lang="ru-RU"/>
              </a:p>
            </c:txPr>
            <c:showVal val="1"/>
          </c:dLbls>
          <c:cat>
            <c:strRef>
              <c:f>'К районам'!$C$6:$C$7</c:f>
              <c:strCache>
                <c:ptCount val="2"/>
                <c:pt idx="0">
                  <c:v>Минский район</c:v>
                </c:pt>
                <c:pt idx="1">
                  <c:v>Смолевичский район</c:v>
                </c:pt>
              </c:strCache>
            </c:strRef>
          </c:cat>
          <c:val>
            <c:numRef>
              <c:f>'К районам'!$F$6:$F$7</c:f>
              <c:numCache>
                <c:formatCode>General</c:formatCode>
                <c:ptCount val="2"/>
                <c:pt idx="0">
                  <c:v>4</c:v>
                </c:pt>
                <c:pt idx="1">
                  <c:v>1</c:v>
                </c:pt>
              </c:numCache>
            </c:numRef>
          </c:val>
        </c:ser>
        <c:ser>
          <c:idx val="3"/>
          <c:order val="3"/>
          <c:tx>
            <c:v>Количество потерпевших, получивших тяжелые производственные травмы       в январе - июле 2020 г., человек</c:v>
          </c:tx>
          <c:spPr>
            <a:solidFill>
              <a:schemeClr val="tx2">
                <a:lumMod val="75000"/>
              </a:schemeClr>
            </a:solidFill>
          </c:spPr>
          <c:dLbls>
            <c:dLbl>
              <c:idx val="0"/>
              <c:layout>
                <c:manualLayout>
                  <c:x val="1.0109946753092961E-2"/>
                  <c:y val="-4.2446863313398385E-2"/>
                </c:manualLayout>
              </c:layout>
              <c:showVal val="1"/>
            </c:dLbl>
            <c:dLbl>
              <c:idx val="1"/>
              <c:layout>
                <c:manualLayout>
                  <c:x val="1.299745773992835E-2"/>
                  <c:y val="-1.4763710093555286E-2"/>
                </c:manualLayout>
              </c:layout>
              <c:showVal val="1"/>
            </c:dLbl>
            <c:dLbl>
              <c:idx val="2"/>
              <c:layout>
                <c:manualLayout>
                  <c:x val="6.3187789133889467E-3"/>
                  <c:y val="-1.8455157962347125E-3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solidFill>
                      <a:sysClr val="windowText" lastClr="000000"/>
                    </a:solidFill>
                    <a:latin typeface="Arial Black" panose="020B0A04020102020204" pitchFamily="34" charset="0"/>
                  </a:defRPr>
                </a:pPr>
                <a:endParaRPr lang="ru-RU"/>
              </a:p>
            </c:txPr>
            <c:showVal val="1"/>
          </c:dLbls>
          <c:cat>
            <c:strRef>
              <c:f>'К районам'!$C$6:$C$7</c:f>
              <c:strCache>
                <c:ptCount val="2"/>
                <c:pt idx="0">
                  <c:v>Минский район</c:v>
                </c:pt>
                <c:pt idx="1">
                  <c:v>Смолевичский район</c:v>
                </c:pt>
              </c:strCache>
            </c:strRef>
          </c:cat>
          <c:val>
            <c:numRef>
              <c:f>'К районам'!$G$6:$G$7</c:f>
              <c:numCache>
                <c:formatCode>General</c:formatCode>
                <c:ptCount val="2"/>
                <c:pt idx="0">
                  <c:v>22</c:v>
                </c:pt>
                <c:pt idx="1">
                  <c:v>8</c:v>
                </c:pt>
              </c:numCache>
            </c:numRef>
          </c:val>
        </c:ser>
        <c:gapWidth val="362"/>
        <c:gapDepth val="0"/>
        <c:shape val="cylinder"/>
        <c:axId val="234924288"/>
        <c:axId val="234618880"/>
        <c:axId val="0"/>
      </c:bar3DChart>
      <c:catAx>
        <c:axId val="234924288"/>
        <c:scaling>
          <c:orientation val="minMax"/>
        </c:scaling>
        <c:axPos val="b"/>
        <c:tickLblPos val="nextTo"/>
        <c:spPr>
          <a:ln w="12700">
            <a:solidFill>
              <a:schemeClr val="tx1"/>
            </a:solidFill>
          </a:ln>
        </c:spPr>
        <c:txPr>
          <a:bodyPr anchor="t" anchorCtr="0"/>
          <a:lstStyle/>
          <a:p>
            <a:pPr>
              <a:defRPr sz="1200" b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34618880"/>
        <c:crosses val="autoZero"/>
        <c:auto val="1"/>
        <c:lblAlgn val="ctr"/>
        <c:lblOffset val="100"/>
        <c:tickMarkSkip val="1"/>
      </c:catAx>
      <c:valAx>
        <c:axId val="234618880"/>
        <c:scaling>
          <c:orientation val="minMax"/>
        </c:scaling>
        <c:delete val="1"/>
        <c:axPos val="l"/>
        <c:numFmt formatCode="General" sourceLinked="1"/>
        <c:tickLblPos val="none"/>
        <c:crossAx val="234924288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lnSpc>
                <a:spcPts val="1000"/>
              </a:lnSpc>
              <a:spcBef>
                <a:spcPts val="300"/>
              </a:spcBef>
              <a:spcAft>
                <a:spcPts val="300"/>
              </a:spcAft>
              <a:defRPr sz="1100" b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39616072179606238"/>
          <c:y val="0.13888767791131992"/>
          <c:w val="0.42267062256380367"/>
          <c:h val="0.46071896633726178"/>
        </c:manualLayout>
      </c:layout>
      <c:txPr>
        <a:bodyPr/>
        <a:lstStyle/>
        <a:p>
          <a:pPr>
            <a:lnSpc>
              <a:spcPts val="1000"/>
            </a:lnSpc>
            <a:spcBef>
              <a:spcPts val="600"/>
            </a:spcBef>
            <a:spcAft>
              <a:spcPts val="600"/>
            </a:spcAft>
            <a:defRPr sz="1100" b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externalData r:id="rId2"/>
  <c:userShapes r:id="rId3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otX val="30"/>
      <c:rotY val="203"/>
      <c:perspective val="30"/>
    </c:view3D>
    <c:plotArea>
      <c:layout>
        <c:manualLayout>
          <c:layoutTarget val="inner"/>
          <c:xMode val="edge"/>
          <c:yMode val="edge"/>
          <c:x val="0.29773051014440977"/>
          <c:y val="0.10848002444214495"/>
          <c:w val="0.38475585953938857"/>
          <c:h val="0.42586008556493288"/>
        </c:manualLayout>
      </c:layout>
      <c:pie3D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>
              <a:bevelT prst="angle"/>
            </a:sp3d>
          </c:spPr>
          <c:explosion val="13"/>
          <c:dPt>
            <c:idx val="0"/>
            <c:explosion val="2"/>
            <c:spPr>
              <a:solidFill>
                <a:srgbClr val="00B0F0">
                  <a:alpha val="95000"/>
                </a:srgb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1"/>
            <c:spPr>
              <a:solidFill>
                <a:srgbClr val="C00000">
                  <a:alpha val="94000"/>
                </a:srgb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2"/>
            <c:spPr>
              <a:solidFill>
                <a:schemeClr val="tx2">
                  <a:alpha val="94000"/>
                </a:scheme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3"/>
            <c:spPr>
              <a:solidFill>
                <a:srgbClr val="7030A0">
                  <a:alpha val="94000"/>
                </a:srgb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4"/>
            <c:spPr>
              <a:solidFill>
                <a:srgbClr val="FFC000">
                  <a:alpha val="94000"/>
                </a:srgb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5"/>
            <c:spPr>
              <a:solidFill>
                <a:srgbClr val="760000">
                  <a:alpha val="94000"/>
                </a:srgb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6"/>
            <c:spPr>
              <a:solidFill>
                <a:srgbClr val="FF6699">
                  <a:alpha val="94000"/>
                </a:srgb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7"/>
            <c:spPr>
              <a:solidFill>
                <a:srgbClr val="FF6699">
                  <a:alpha val="94000"/>
                </a:srgb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8"/>
            <c:spPr>
              <a:solidFill>
                <a:schemeClr val="accent6">
                  <a:alpha val="94000"/>
                </a:scheme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9"/>
            <c:spPr>
              <a:solidFill>
                <a:srgbClr val="FF6699">
                  <a:alpha val="94000"/>
                </a:srgb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10"/>
            <c:spPr>
              <a:solidFill>
                <a:srgbClr val="FF9999">
                  <a:alpha val="94000"/>
                </a:srgb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11"/>
            <c:spPr>
              <a:solidFill>
                <a:schemeClr val="accent1">
                  <a:alpha val="94000"/>
                </a:scheme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12"/>
            <c:spPr>
              <a:solidFill>
                <a:srgbClr val="FF9999">
                  <a:alpha val="94000"/>
                </a:srgb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13"/>
            <c:spPr>
              <a:solidFill>
                <a:schemeClr val="accent6">
                  <a:lumMod val="40000"/>
                  <a:lumOff val="60000"/>
                  <a:alpha val="94000"/>
                </a:scheme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14"/>
            <c:spPr>
              <a:solidFill>
                <a:schemeClr val="accent2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15"/>
            <c:spPr>
              <a:solidFill>
                <a:srgbClr val="FF6699"/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16"/>
            <c:spPr>
              <a:solidFill>
                <a:srgbClr val="FFFF00"/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Lbls>
            <c:dLbl>
              <c:idx val="0"/>
              <c:layout>
                <c:manualLayout>
                  <c:x val="-4.4344035087562017E-2"/>
                  <c:y val="-2.954243874869926E-2"/>
                </c:manualLayout>
              </c:layout>
              <c:tx>
                <c:rich>
                  <a:bodyPr/>
                  <a:lstStyle/>
                  <a:p>
                    <a:r>
                      <a:rPr lang="en-US" sz="1100"/>
                      <a:t>37,3</a:t>
                    </a:r>
                    <a:r>
                      <a:rPr lang="ru-RU" sz="1100"/>
                      <a:t>%</a:t>
                    </a:r>
                    <a:br>
                      <a:rPr lang="ru-RU" sz="1100"/>
                    </a:br>
                    <a:r>
                      <a:rPr lang="ru-RU" sz="1100"/>
                      <a:t>(19 случаев)</a:t>
                    </a:r>
                    <a:endParaRPr lang="en-US"/>
                  </a:p>
                </c:rich>
              </c:tx>
              <c:dLblPos val="bestFit"/>
              <c:showVal val="1"/>
            </c:dLbl>
            <c:dLbl>
              <c:idx val="1"/>
              <c:layout>
                <c:manualLayout>
                  <c:x val="5.0466907493737966E-2"/>
                  <c:y val="7.4639154538772125E-3"/>
                </c:manualLayout>
              </c:layout>
              <c:tx>
                <c:rich>
                  <a:bodyPr/>
                  <a:lstStyle/>
                  <a:p>
                    <a:r>
                      <a:rPr lang="en-US" sz="1100"/>
                      <a:t>25,4</a:t>
                    </a:r>
                    <a:r>
                      <a:rPr lang="ru-RU" sz="1100"/>
                      <a:t>%</a:t>
                    </a:r>
                  </a:p>
                  <a:p>
                    <a:r>
                      <a:rPr lang="ru-RU" sz="1100"/>
                      <a:t>(13 случаев)  </a:t>
                    </a:r>
                    <a:endParaRPr lang="en-US"/>
                  </a:p>
                </c:rich>
              </c:tx>
              <c:dLblPos val="bestFit"/>
              <c:showVal val="1"/>
            </c:dLbl>
            <c:dLbl>
              <c:idx val="2"/>
              <c:layout>
                <c:manualLayout>
                  <c:x val="5.9454743525344564E-2"/>
                  <c:y val="-0.11969796990212396"/>
                </c:manualLayout>
              </c:layout>
              <c:tx>
                <c:rich>
                  <a:bodyPr/>
                  <a:lstStyle/>
                  <a:p>
                    <a:r>
                      <a:rPr lang="en-US" sz="1100"/>
                      <a:t>21,6</a:t>
                    </a:r>
                    <a:r>
                      <a:rPr lang="ru-RU" sz="1100"/>
                      <a:t>%</a:t>
                    </a:r>
                  </a:p>
                  <a:p>
                    <a:r>
                      <a:rPr lang="ru-RU" sz="1100"/>
                      <a:t>(11 случаев)</a:t>
                    </a:r>
                    <a:endParaRPr lang="en-US"/>
                  </a:p>
                </c:rich>
              </c:tx>
              <c:dLblPos val="bestFit"/>
              <c:showVal val="1"/>
            </c:dLbl>
            <c:dLbl>
              <c:idx val="3"/>
              <c:layout>
                <c:manualLayout>
                  <c:x val="0.10632577952300548"/>
                  <c:y val="-3.3213552495576122E-2"/>
                </c:manualLayout>
              </c:layout>
              <c:tx>
                <c:rich>
                  <a:bodyPr/>
                  <a:lstStyle/>
                  <a:p>
                    <a:r>
                      <a:rPr lang="en-US" sz="1100"/>
                      <a:t>3,9</a:t>
                    </a:r>
                    <a:r>
                      <a:rPr lang="ru-RU" sz="1100"/>
                      <a:t> (2 случая)</a:t>
                    </a:r>
                    <a:endParaRPr lang="en-US"/>
                  </a:p>
                </c:rich>
              </c:tx>
              <c:dLblPos val="bestFit"/>
              <c:showVal val="1"/>
            </c:dLbl>
            <c:dLbl>
              <c:idx val="4"/>
              <c:layout>
                <c:manualLayout>
                  <c:x val="0.14807617737374976"/>
                  <c:y val="4.7896119722365592E-2"/>
                </c:manualLayout>
              </c:layout>
              <c:tx>
                <c:rich>
                  <a:bodyPr/>
                  <a:lstStyle/>
                  <a:p>
                    <a:r>
                      <a:rPr lang="en-US" sz="1100"/>
                      <a:t>3,9</a:t>
                    </a:r>
                    <a:r>
                      <a:rPr lang="ru-RU" sz="1100"/>
                      <a:t> (2 случая)</a:t>
                    </a:r>
                    <a:endParaRPr lang="en-US"/>
                  </a:p>
                </c:rich>
              </c:tx>
              <c:dLblPos val="bestFit"/>
              <c:showVal val="1"/>
            </c:dLbl>
            <c:dLbl>
              <c:idx val="5"/>
              <c:layout>
                <c:manualLayout>
                  <c:x val="-3.5375821412253865E-2"/>
                  <c:y val="6.8164716125803881E-2"/>
                </c:manualLayout>
              </c:layout>
              <c:tx>
                <c:rich>
                  <a:bodyPr/>
                  <a:lstStyle/>
                  <a:p>
                    <a:r>
                      <a:rPr lang="en-US" sz="1100"/>
                      <a:t>2,0</a:t>
                    </a:r>
                    <a:r>
                      <a:rPr lang="ru-RU" sz="1100"/>
                      <a:t> (1случай)</a:t>
                    </a:r>
                    <a:endParaRPr lang="en-US"/>
                  </a:p>
                </c:rich>
              </c:tx>
              <c:dLblPos val="bestFit"/>
              <c:showVal val="1"/>
            </c:dLbl>
            <c:dLbl>
              <c:idx val="6"/>
              <c:layout>
                <c:manualLayout>
                  <c:x val="-0.11137211169124887"/>
                  <c:y val="-9.3788308836491151E-3"/>
                </c:manualLayout>
              </c:layout>
              <c:tx>
                <c:rich>
                  <a:bodyPr/>
                  <a:lstStyle/>
                  <a:p>
                    <a:r>
                      <a:rPr lang="en-US" sz="1100"/>
                      <a:t>2,0</a:t>
                    </a:r>
                    <a:r>
                      <a:rPr lang="ru-RU" sz="1100"/>
                      <a:t> (1 случай)</a:t>
                    </a:r>
                    <a:endParaRPr lang="en-US"/>
                  </a:p>
                </c:rich>
              </c:tx>
              <c:dLblPos val="bestFit"/>
              <c:showVal val="1"/>
            </c:dLbl>
            <c:dLbl>
              <c:idx val="7"/>
              <c:layout>
                <c:manualLayout>
                  <c:x val="-8.8604899274062565E-2"/>
                  <c:y val="9.0542812525322112E-3"/>
                </c:manualLayout>
              </c:layout>
              <c:dLblPos val="bestFit"/>
              <c:showVal val="1"/>
            </c:dLbl>
            <c:dLbl>
              <c:idx val="8"/>
              <c:layout>
                <c:manualLayout>
                  <c:x val="-8.8411564281295346E-2"/>
                  <c:y val="1.6466355892848384E-2"/>
                </c:manualLayout>
              </c:layout>
              <c:dLblPos val="bestFit"/>
              <c:showVal val="1"/>
            </c:dLbl>
            <c:dLbl>
              <c:idx val="9"/>
              <c:layout>
                <c:manualLayout>
                  <c:x val="-0.15424088424513052"/>
                  <c:y val="1.0924906911614818E-2"/>
                </c:manualLayout>
              </c:layout>
              <c:dLblPos val="bestFit"/>
              <c:showVal val="1"/>
            </c:dLbl>
            <c:dLbl>
              <c:idx val="10"/>
              <c:layout>
                <c:manualLayout>
                  <c:x val="-8.3473005663888558E-2"/>
                  <c:y val="-2.7864364682843076E-2"/>
                </c:manualLayout>
              </c:layout>
              <c:dLblPos val="bestFit"/>
              <c:showVal val="1"/>
            </c:dLbl>
            <c:dLbl>
              <c:idx val="11"/>
              <c:layout>
                <c:manualLayout>
                  <c:x val="-5.1978244047119926E-2"/>
                  <c:y val="4.0379748847789727E-2"/>
                </c:manualLayout>
              </c:layout>
              <c:dLblPos val="bestFit"/>
              <c:showVal val="1"/>
            </c:dLbl>
            <c:dLbl>
              <c:idx val="12"/>
              <c:layout>
                <c:manualLayout>
                  <c:x val="-7.8601195966488027E-2"/>
                  <c:y val="1.835428677136882E-2"/>
                </c:manualLayout>
              </c:layout>
              <c:dLblPos val="bestFit"/>
              <c:showVal val="1"/>
            </c:dLbl>
            <c:dLbl>
              <c:idx val="13"/>
              <c:layout>
                <c:manualLayout>
                  <c:x val="-0.12931148075121646"/>
                  <c:y val="5.5063293883349683E-3"/>
                </c:manualLayout>
              </c:layout>
              <c:dLblPos val="bestFit"/>
              <c:showVal val="1"/>
            </c:dLbl>
            <c:spPr>
              <a:solidFill>
                <a:schemeClr val="bg1"/>
              </a:solidFill>
            </c:spPr>
            <c:txPr>
              <a:bodyPr/>
              <a:lstStyle/>
              <a:p>
                <a:pPr>
                  <a:defRPr sz="1100" b="1">
                    <a:latin typeface="Arial Black" panose="020B0A04020102020204" pitchFamily="34" charset="0"/>
                  </a:defRPr>
                </a:pPr>
                <a:endParaRPr lang="ru-RU"/>
              </a:p>
            </c:txPr>
            <c:dLblPos val="outEnd"/>
            <c:showVal val="1"/>
            <c:showLeaderLines val="1"/>
          </c:dLbls>
          <c:cat>
            <c:strRef>
              <c:f>'к вине'!$E$4:$E$10</c:f>
              <c:strCache>
                <c:ptCount val="7"/>
                <c:pt idx="0">
                  <c:v>Вина самого потерпевшего</c:v>
                </c:pt>
                <c:pt idx="1">
                  <c:v>Вина нанимателя </c:v>
                </c:pt>
                <c:pt idx="2">
                  <c:v>Вина нанимателя и потерпевшего</c:v>
                </c:pt>
                <c:pt idx="3">
                  <c:v>Вина потерпевшего и других работников, не являющихся должностными лицами нанимателя </c:v>
                </c:pt>
                <c:pt idx="4">
                  <c:v>Вина другого работника, не являющегося должностным лицом нанимателя </c:v>
                </c:pt>
                <c:pt idx="5">
                  <c:v>Вина нанимателя, потерпевшего и другого работника, не являющегося должностным лицом нанимателя</c:v>
                </c:pt>
                <c:pt idx="6">
                  <c:v>Вина нанимателя и другого работника, не являющегося должностным лицом нанимателя </c:v>
                </c:pt>
              </c:strCache>
            </c:strRef>
          </c:cat>
          <c:val>
            <c:numRef>
              <c:f>'к вине'!$F$4:$F$10</c:f>
              <c:numCache>
                <c:formatCode>0.0</c:formatCode>
                <c:ptCount val="7"/>
                <c:pt idx="0">
                  <c:v>37.300000000000004</c:v>
                </c:pt>
                <c:pt idx="1">
                  <c:v>25.4</c:v>
                </c:pt>
                <c:pt idx="2">
                  <c:v>21.6</c:v>
                </c:pt>
                <c:pt idx="3">
                  <c:v>3.9</c:v>
                </c:pt>
                <c:pt idx="4">
                  <c:v>3.9</c:v>
                </c:pt>
                <c:pt idx="5">
                  <c:v>2</c:v>
                </c:pt>
                <c:pt idx="6">
                  <c:v>2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1.2752133317980145E-2"/>
          <c:y val="0.60326897775167188"/>
          <c:w val="0.97780933954150884"/>
          <c:h val="0.37868320267608957"/>
        </c:manualLayout>
      </c:layout>
      <c:txPr>
        <a:bodyPr/>
        <a:lstStyle/>
        <a:p>
          <a:pPr rtl="0">
            <a:defRPr sz="1100" b="0" spc="-50" baseline="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2"/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depthPercent val="80"/>
      <c:rAngAx val="1"/>
    </c:view3D>
    <c:floor>
      <c:spPr>
        <a:noFill/>
        <a:ln w="9525">
          <a:noFill/>
        </a:ln>
      </c:spPr>
    </c:floor>
    <c:plotArea>
      <c:layout>
        <c:manualLayout>
          <c:layoutTarget val="inner"/>
          <c:xMode val="edge"/>
          <c:yMode val="edge"/>
          <c:x val="0"/>
          <c:y val="0.11763662550537729"/>
          <c:w val="1"/>
          <c:h val="0.59450162047022859"/>
        </c:manualLayout>
      </c:layout>
      <c:bar3DChart>
        <c:barDir val="col"/>
        <c:grouping val="clustered"/>
        <c:ser>
          <c:idx val="2"/>
          <c:order val="0"/>
          <c:tx>
            <c:strRef>
              <c:f>ктравматизму!$C$5</c:f>
              <c:strCache>
                <c:ptCount val="1"/>
                <c:pt idx="0">
                  <c:v>Количество пожаров</c:v>
                </c:pt>
              </c:strCache>
            </c:strRef>
          </c:tx>
          <c:spPr>
            <a:solidFill>
              <a:srgbClr val="FF3300">
                <a:alpha val="93725"/>
              </a:srgbClr>
            </a:solidFill>
          </c:spPr>
          <c:dLbls>
            <c:dLbl>
              <c:idx val="0"/>
              <c:layout>
                <c:manualLayout>
                  <c:x val="1.0513343802904198E-2"/>
                  <c:y val="-4.8699564576089489E-2"/>
                </c:manualLayout>
              </c:layout>
              <c:showVal val="1"/>
            </c:dLbl>
            <c:dLbl>
              <c:idx val="1"/>
              <c:layout>
                <c:manualLayout>
                  <c:x val="1.1579247383219853E-2"/>
                  <c:y val="-5.2197418897924397E-2"/>
                </c:manualLayout>
              </c:layout>
              <c:showVal val="1"/>
            </c:dLbl>
            <c:spPr>
              <a:solidFill>
                <a:schemeClr val="bg1"/>
              </a:solidFill>
            </c:spPr>
            <c:txPr>
              <a:bodyPr/>
              <a:lstStyle/>
              <a:p>
                <a:pPr>
                  <a:defRPr sz="1100" b="1">
                    <a:latin typeface="Arial Black" panose="020B0A04020102020204" pitchFamily="34" charset="0"/>
                  </a:defRPr>
                </a:pPr>
                <a:endParaRPr lang="ru-RU"/>
              </a:p>
            </c:txPr>
            <c:showVal val="1"/>
          </c:dLbls>
          <c:cat>
            <c:strRef>
              <c:f>ктравматизму!$D$4:$E$4</c:f>
              <c:strCache>
                <c:ptCount val="2"/>
                <c:pt idx="0">
                  <c:v> 7 месяцев 2020 года</c:v>
                </c:pt>
                <c:pt idx="1">
                  <c:v>7 месяцев 2021 года</c:v>
                </c:pt>
              </c:strCache>
            </c:strRef>
          </c:cat>
          <c:val>
            <c:numRef>
              <c:f>ктравматизму!$D$5:$E$5</c:f>
              <c:numCache>
                <c:formatCode>0</c:formatCode>
                <c:ptCount val="2"/>
                <c:pt idx="0">
                  <c:v>852</c:v>
                </c:pt>
                <c:pt idx="1">
                  <c:v>903</c:v>
                </c:pt>
              </c:numCache>
            </c:numRef>
          </c:val>
          <c:shape val="box"/>
        </c:ser>
        <c:ser>
          <c:idx val="4"/>
          <c:order val="1"/>
          <c:tx>
            <c:strRef>
              <c:f>ктравматизму!$C$6</c:f>
              <c:strCache>
                <c:ptCount val="1"/>
                <c:pt idx="0">
                  <c:v>Численность погибших в результате пожаров, человек</c:v>
                </c:pt>
              </c:strCache>
            </c:strRef>
          </c:tx>
          <c:spPr>
            <a:solidFill>
              <a:schemeClr val="tx1">
                <a:lumMod val="50000"/>
                <a:lumOff val="50000"/>
                <a:alpha val="94000"/>
              </a:schemeClr>
            </a:solidFill>
          </c:spPr>
          <c:dLbls>
            <c:dLbl>
              <c:idx val="0"/>
              <c:layout>
                <c:manualLayout>
                  <c:x val="2.1293081834967913E-2"/>
                  <c:y val="-3.1421736295583626E-2"/>
                </c:manualLayout>
              </c:layout>
              <c:showVal val="1"/>
            </c:dLbl>
            <c:dLbl>
              <c:idx val="1"/>
              <c:layout>
                <c:manualLayout>
                  <c:x val="2.336723285648603E-2"/>
                  <c:y val="-3.2978084960130355E-2"/>
                </c:manualLayout>
              </c:layout>
              <c:showVal val="1"/>
            </c:dLbl>
            <c:txPr>
              <a:bodyPr/>
              <a:lstStyle/>
              <a:p>
                <a:pPr>
                  <a:defRPr sz="1100" b="1">
                    <a:latin typeface="Arial Black" panose="020B0A04020102020204" pitchFamily="34" charset="0"/>
                  </a:defRPr>
                </a:pPr>
                <a:endParaRPr lang="ru-RU"/>
              </a:p>
            </c:txPr>
            <c:showVal val="1"/>
          </c:dLbls>
          <c:cat>
            <c:strRef>
              <c:f>ктравматизму!$D$4:$E$4</c:f>
              <c:strCache>
                <c:ptCount val="2"/>
                <c:pt idx="0">
                  <c:v> 7 месяцев 2020 года</c:v>
                </c:pt>
                <c:pt idx="1">
                  <c:v>7 месяцев 2021 года</c:v>
                </c:pt>
              </c:strCache>
            </c:strRef>
          </c:cat>
          <c:val>
            <c:numRef>
              <c:f>ктравматизму!$D$6:$E$6</c:f>
              <c:numCache>
                <c:formatCode>0</c:formatCode>
                <c:ptCount val="2"/>
                <c:pt idx="0">
                  <c:v>99</c:v>
                </c:pt>
                <c:pt idx="1">
                  <c:v>85</c:v>
                </c:pt>
              </c:numCache>
            </c:numRef>
          </c:val>
        </c:ser>
        <c:gapWidth val="128"/>
        <c:gapDepth val="42"/>
        <c:shape val="cylinder"/>
        <c:axId val="225427840"/>
        <c:axId val="225430528"/>
        <c:axId val="0"/>
      </c:bar3DChart>
      <c:catAx>
        <c:axId val="225427840"/>
        <c:scaling>
          <c:orientation val="minMax"/>
        </c:scaling>
        <c:axPos val="b"/>
        <c:numFmt formatCode="General" sourceLinked="1"/>
        <c:tickLblPos val="low"/>
        <c:txPr>
          <a:bodyPr anchor="t" anchorCtr="0"/>
          <a:lstStyle/>
          <a:p>
            <a:pPr>
              <a:defRPr sz="105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25430528"/>
        <c:crosses val="autoZero"/>
        <c:auto val="1"/>
        <c:lblAlgn val="ctr"/>
        <c:lblOffset val="1"/>
      </c:catAx>
      <c:valAx>
        <c:axId val="225430528"/>
        <c:scaling>
          <c:orientation val="minMax"/>
        </c:scaling>
        <c:delete val="1"/>
        <c:axPos val="l"/>
        <c:numFmt formatCode="0" sourceLinked="1"/>
        <c:tickLblPos val="none"/>
        <c:crossAx val="22542784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9.0888778367677975E-2"/>
          <c:y val="0.83724253011419958"/>
          <c:w val="0.64083331767949769"/>
          <c:h val="0.12663953334049591"/>
        </c:manualLayout>
      </c:layout>
      <c:spPr>
        <a:ln>
          <a:noFill/>
        </a:ln>
      </c:spPr>
      <c:txPr>
        <a:bodyPr/>
        <a:lstStyle/>
        <a:p>
          <a:pPr>
            <a:defRPr sz="1100" b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externalData r:id="rId2"/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1.32553201623436E-2"/>
          <c:y val="0.19129375251451233"/>
          <c:w val="0.97415527930068935"/>
          <c:h val="0.49453855878634639"/>
        </c:manualLayout>
      </c:layout>
      <c:barChart>
        <c:barDir val="col"/>
        <c:grouping val="clustered"/>
        <c:ser>
          <c:idx val="0"/>
          <c:order val="0"/>
          <c:tx>
            <c:strRef>
              <c:f>'К погибшим'!$C$3</c:f>
              <c:strCache>
                <c:ptCount val="1"/>
                <c:pt idx="0">
                  <c:v>январь - июль 2020 г.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 sz="1200"/>
                      <a:t>0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 sz="1200"/>
                      <a:t>1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layout>
                <c:manualLayout>
                  <c:x val="-7.023759065937882E-3"/>
                  <c:y val="1.8513471357971996E-2"/>
                </c:manualLayout>
              </c:layout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Val val="1"/>
          </c:dLbls>
          <c:cat>
            <c:strRef>
              <c:f>'К погибшим'!$B$4:$B$10</c:f>
              <c:strCache>
                <c:ptCount val="7"/>
                <c:pt idx="0">
                  <c:v>Березинский
район</c:v>
                </c:pt>
                <c:pt idx="1">
                  <c:v>Вилейский
район</c:v>
                </c:pt>
                <c:pt idx="2">
                  <c:v>Крупский
район </c:v>
                </c:pt>
                <c:pt idx="3">
                  <c:v>Любанский
район </c:v>
                </c:pt>
                <c:pt idx="4">
                  <c:v>Минский
район</c:v>
                </c:pt>
                <c:pt idx="5">
                  <c:v>Несвижский
район</c:v>
                </c:pt>
                <c:pt idx="6">
                  <c:v>Слуцкий
район</c:v>
                </c:pt>
              </c:strCache>
            </c:strRef>
          </c:cat>
          <c:val>
            <c:numRef>
              <c:f>'К погибшим'!$C$4:$C$10</c:f>
              <c:numCache>
                <c:formatCode>General</c:formatCode>
                <c:ptCount val="7"/>
                <c:pt idx="0">
                  <c:v>0.1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14</c:v>
                </c:pt>
                <c:pt idx="5">
                  <c:v>0.1</c:v>
                </c:pt>
                <c:pt idx="6">
                  <c:v>5</c:v>
                </c:pt>
              </c:numCache>
            </c:numRef>
          </c:val>
        </c:ser>
        <c:ser>
          <c:idx val="1"/>
          <c:order val="1"/>
          <c:tx>
            <c:strRef>
              <c:f>'К погибшим'!$D$3</c:f>
              <c:strCache>
                <c:ptCount val="1"/>
                <c:pt idx="0">
                  <c:v>январь - июль 2021 г.</c:v>
                </c:pt>
              </c:strCache>
            </c:strRef>
          </c:tx>
          <c:spPr>
            <a:solidFill>
              <a:schemeClr val="tx2">
                <a:alpha val="90000"/>
              </a:schemeClr>
            </a:solidFill>
            <a:ln>
              <a:noFill/>
            </a:ln>
          </c:spPr>
          <c:dLbls>
            <c:txPr>
              <a:bodyPr/>
              <a:lstStyle/>
              <a:p>
                <a:pPr>
                  <a:defRPr sz="12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Val val="1"/>
          </c:dLbls>
          <c:cat>
            <c:strRef>
              <c:f>'К погибшим'!$B$4:$B$10</c:f>
              <c:strCache>
                <c:ptCount val="7"/>
                <c:pt idx="0">
                  <c:v>Березинский
район</c:v>
                </c:pt>
                <c:pt idx="1">
                  <c:v>Вилейский
район</c:v>
                </c:pt>
                <c:pt idx="2">
                  <c:v>Крупский
район </c:v>
                </c:pt>
                <c:pt idx="3">
                  <c:v>Любанский
район </c:v>
                </c:pt>
                <c:pt idx="4">
                  <c:v>Минский
район</c:v>
                </c:pt>
                <c:pt idx="5">
                  <c:v>Несвижский
район</c:v>
                </c:pt>
                <c:pt idx="6">
                  <c:v>Слуцкий
район</c:v>
                </c:pt>
              </c:strCache>
            </c:strRef>
          </c:cat>
          <c:val>
            <c:numRef>
              <c:f>'К погибшим'!$D$4:$D$10</c:f>
              <c:numCache>
                <c:formatCode>General</c:formatCode>
                <c:ptCount val="7"/>
                <c:pt idx="0">
                  <c:v>2</c:v>
                </c:pt>
                <c:pt idx="1">
                  <c:v>2</c:v>
                </c:pt>
                <c:pt idx="2">
                  <c:v>4</c:v>
                </c:pt>
                <c:pt idx="3">
                  <c:v>2</c:v>
                </c:pt>
                <c:pt idx="4">
                  <c:v>16</c:v>
                </c:pt>
                <c:pt idx="5">
                  <c:v>2</c:v>
                </c:pt>
                <c:pt idx="6">
                  <c:v>7</c:v>
                </c:pt>
              </c:numCache>
            </c:numRef>
          </c:val>
        </c:ser>
        <c:gapWidth val="56"/>
        <c:axId val="215265280"/>
        <c:axId val="215266816"/>
      </c:barChart>
      <c:catAx>
        <c:axId val="215265280"/>
        <c:scaling>
          <c:orientation val="minMax"/>
        </c:scaling>
        <c:axPos val="b"/>
        <c:tickLblPos val="nextTo"/>
        <c:spPr>
          <a:noFill/>
          <a:ln>
            <a:solidFill>
              <a:schemeClr val="tx1"/>
            </a:solidFill>
          </a:ln>
        </c:spPr>
        <c:txPr>
          <a:bodyPr rot="0" vert="horz" anchor="t" anchorCtr="0"/>
          <a:lstStyle/>
          <a:p>
            <a:pPr>
              <a:defRPr sz="1200" b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15266816"/>
        <c:crosses val="autoZero"/>
        <c:auto val="1"/>
        <c:lblAlgn val="ctr"/>
        <c:lblOffset val="100"/>
      </c:catAx>
      <c:valAx>
        <c:axId val="215266816"/>
        <c:scaling>
          <c:orientation val="minMax"/>
        </c:scaling>
        <c:delete val="1"/>
        <c:axPos val="l"/>
        <c:numFmt formatCode="General" sourceLinked="1"/>
        <c:tickLblPos val="none"/>
        <c:crossAx val="215265280"/>
        <c:crosses val="autoZero"/>
        <c:crossBetween val="between"/>
      </c:valAx>
      <c:spPr>
        <a:noFill/>
        <a:scene3d>
          <a:camera prst="orthographicFront"/>
          <a:lightRig rig="threePt" dir="t"/>
        </a:scene3d>
        <a:sp3d>
          <a:bevelT w="6350"/>
        </a:sp3d>
      </c:spPr>
    </c:plotArea>
    <c:legend>
      <c:legendPos val="r"/>
      <c:layout>
        <c:manualLayout>
          <c:xMode val="edge"/>
          <c:yMode val="edge"/>
          <c:x val="0.17757706383579971"/>
          <c:y val="0.89263874714828328"/>
          <c:w val="0.70008016906196147"/>
          <c:h val="7.3455022201008899E-2"/>
        </c:manualLayout>
      </c:layout>
      <c:txPr>
        <a:bodyPr/>
        <a:lstStyle/>
        <a:p>
          <a:pPr>
            <a:defRPr sz="1200" b="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externalData r:id="rId2"/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1.32553201623436E-2"/>
          <c:y val="0.15264264717181408"/>
          <c:w val="0.97415527930068935"/>
          <c:h val="0.54382927016667215"/>
        </c:manualLayout>
      </c:layout>
      <c:barChart>
        <c:barDir val="col"/>
        <c:grouping val="clustered"/>
        <c:ser>
          <c:idx val="0"/>
          <c:order val="0"/>
          <c:tx>
            <c:strRef>
              <c:f>'К погибшим'!$C$3</c:f>
              <c:strCache>
                <c:ptCount val="1"/>
                <c:pt idx="0">
                  <c:v>январь - июль 2020 г.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</c:spPr>
          <c:dLbls>
            <c:dLbl>
              <c:idx val="5"/>
              <c:tx>
                <c:rich>
                  <a:bodyPr/>
                  <a:lstStyle/>
                  <a:p>
                    <a:r>
                      <a:rPr lang="ru-RU" sz="1200"/>
                      <a:t>3</a:t>
                    </a:r>
                    <a:endParaRPr lang="en-US"/>
                  </a:p>
                </c:rich>
              </c:tx>
              <c:showVal val="1"/>
            </c:dLbl>
            <c:dLbl>
              <c:idx val="6"/>
              <c:tx>
                <c:rich>
                  <a:bodyPr/>
                  <a:lstStyle/>
                  <a:p>
                    <a:r>
                      <a:rPr lang="en-US" sz="1200"/>
                      <a:t>0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Val val="1"/>
          </c:dLbls>
          <c:cat>
            <c:strRef>
              <c:f>'К погибшим'!$B$4:$B$10</c:f>
              <c:strCache>
                <c:ptCount val="7"/>
                <c:pt idx="0">
                  <c:v>Березинский
район</c:v>
                </c:pt>
                <c:pt idx="1">
                  <c:v>Вилейский 
район</c:v>
                </c:pt>
                <c:pt idx="2">
                  <c:v>Воложинский
район</c:v>
                </c:pt>
                <c:pt idx="3">
                  <c:v>Мядельский
район</c:v>
                </c:pt>
                <c:pt idx="4">
                  <c:v>Пуховичский
район</c:v>
                </c:pt>
                <c:pt idx="5">
                  <c:v>Слуцкий
район</c:v>
                </c:pt>
                <c:pt idx="6">
                  <c:v>город
Жодино</c:v>
                </c:pt>
              </c:strCache>
            </c:strRef>
          </c:cat>
          <c:val>
            <c:numRef>
              <c:f>'К погибшим'!$C$4:$C$10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3</c:v>
                </c:pt>
                <c:pt idx="3">
                  <c:v>2</c:v>
                </c:pt>
                <c:pt idx="4">
                  <c:v>4</c:v>
                </c:pt>
                <c:pt idx="5">
                  <c:v>3</c:v>
                </c:pt>
                <c:pt idx="6">
                  <c:v>0.1</c:v>
                </c:pt>
              </c:numCache>
            </c:numRef>
          </c:val>
        </c:ser>
        <c:ser>
          <c:idx val="1"/>
          <c:order val="1"/>
          <c:tx>
            <c:strRef>
              <c:f>'К погибшим'!$D$3</c:f>
              <c:strCache>
                <c:ptCount val="1"/>
                <c:pt idx="0">
                  <c:v>январь - июль 2021 г.</c:v>
                </c:pt>
              </c:strCache>
            </c:strRef>
          </c:tx>
          <c:spPr>
            <a:solidFill>
              <a:srgbClr val="E42E0A">
                <a:alpha val="89804"/>
              </a:srgbClr>
            </a:solidFill>
            <a:ln>
              <a:noFill/>
            </a:ln>
          </c:spPr>
          <c:dLbls>
            <c:txPr>
              <a:bodyPr/>
              <a:lstStyle/>
              <a:p>
                <a:pPr>
                  <a:defRPr sz="12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Val val="1"/>
          </c:dLbls>
          <c:cat>
            <c:strRef>
              <c:f>'К погибшим'!$B$4:$B$10</c:f>
              <c:strCache>
                <c:ptCount val="7"/>
                <c:pt idx="0">
                  <c:v>Березинский
район</c:v>
                </c:pt>
                <c:pt idx="1">
                  <c:v>Вилейский 
район</c:v>
                </c:pt>
                <c:pt idx="2">
                  <c:v>Воложинский
район</c:v>
                </c:pt>
                <c:pt idx="3">
                  <c:v>Мядельский
район</c:v>
                </c:pt>
                <c:pt idx="4">
                  <c:v>Пуховичский
район</c:v>
                </c:pt>
                <c:pt idx="5">
                  <c:v>Слуцкий
район</c:v>
                </c:pt>
                <c:pt idx="6">
                  <c:v>город
Жодино</c:v>
                </c:pt>
              </c:strCache>
            </c:strRef>
          </c:cat>
          <c:val>
            <c:numRef>
              <c:f>'К погибшим'!$D$4:$D$10</c:f>
              <c:numCache>
                <c:formatCode>General</c:formatCode>
                <c:ptCount val="7"/>
                <c:pt idx="0">
                  <c:v>3</c:v>
                </c:pt>
                <c:pt idx="1">
                  <c:v>4</c:v>
                </c:pt>
                <c:pt idx="2">
                  <c:v>4</c:v>
                </c:pt>
                <c:pt idx="3">
                  <c:v>3</c:v>
                </c:pt>
                <c:pt idx="4">
                  <c:v>7</c:v>
                </c:pt>
                <c:pt idx="5">
                  <c:v>4</c:v>
                </c:pt>
                <c:pt idx="6">
                  <c:v>1</c:v>
                </c:pt>
              </c:numCache>
            </c:numRef>
          </c:val>
        </c:ser>
        <c:gapWidth val="56"/>
        <c:axId val="215279872"/>
        <c:axId val="215445504"/>
      </c:barChart>
      <c:catAx>
        <c:axId val="215279872"/>
        <c:scaling>
          <c:orientation val="minMax"/>
        </c:scaling>
        <c:axPos val="b"/>
        <c:tickLblPos val="nextTo"/>
        <c:spPr>
          <a:ln>
            <a:solidFill>
              <a:schemeClr val="tx1"/>
            </a:solidFill>
          </a:ln>
        </c:spPr>
        <c:txPr>
          <a:bodyPr rot="0" vert="horz" anchor="t" anchorCtr="0"/>
          <a:lstStyle/>
          <a:p>
            <a:pPr>
              <a:defRPr sz="1100" b="0" spc="-7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15445504"/>
        <c:crosses val="autoZero"/>
        <c:auto val="1"/>
        <c:lblAlgn val="ctr"/>
        <c:lblOffset val="100"/>
      </c:catAx>
      <c:valAx>
        <c:axId val="215445504"/>
        <c:scaling>
          <c:orientation val="minMax"/>
        </c:scaling>
        <c:delete val="1"/>
        <c:axPos val="l"/>
        <c:numFmt formatCode="General" sourceLinked="1"/>
        <c:tickLblPos val="none"/>
        <c:crossAx val="215279872"/>
        <c:crosses val="autoZero"/>
        <c:crossBetween val="between"/>
      </c:valAx>
      <c:spPr>
        <a:noFill/>
        <a:ln w="25400">
          <a:noFill/>
        </a:ln>
        <a:scene3d>
          <a:camera prst="orthographicFront"/>
          <a:lightRig rig="threePt" dir="t"/>
        </a:scene3d>
        <a:sp3d>
          <a:bevelT w="6350"/>
        </a:sp3d>
      </c:spPr>
    </c:plotArea>
    <c:legend>
      <c:legendPos val="r"/>
      <c:layout>
        <c:manualLayout>
          <c:xMode val="edge"/>
          <c:yMode val="edge"/>
          <c:x val="0.14853437016647997"/>
          <c:y val="0.85656599574854353"/>
          <c:w val="0.70008016906196147"/>
          <c:h val="9.8888474683346217E-2"/>
        </c:manualLayout>
      </c:layout>
      <c:txPr>
        <a:bodyPr/>
        <a:lstStyle/>
        <a:p>
          <a:pPr>
            <a:defRPr sz="1100" b="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externalData r:id="rId2"/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depthPercent val="80"/>
      <c:rAngAx val="1"/>
    </c:view3D>
    <c:plotArea>
      <c:layout>
        <c:manualLayout>
          <c:layoutTarget val="inner"/>
          <c:xMode val="edge"/>
          <c:yMode val="edge"/>
          <c:x val="0"/>
          <c:y val="0.11763662550537729"/>
          <c:w val="1"/>
          <c:h val="0.58985236220472437"/>
        </c:manualLayout>
      </c:layout>
      <c:bar3DChart>
        <c:barDir val="col"/>
        <c:grouping val="clustered"/>
        <c:ser>
          <c:idx val="2"/>
          <c:order val="0"/>
          <c:tx>
            <c:strRef>
              <c:f>'к утоплениям'!$C$5</c:f>
              <c:strCache>
                <c:ptCount val="1"/>
                <c:pt idx="0">
                  <c:v>Численность погибших в результате случайных утоплений, человек</c:v>
                </c:pt>
              </c:strCache>
            </c:strRef>
          </c:tx>
          <c:spPr>
            <a:solidFill>
              <a:srgbClr val="00B0F0">
                <a:alpha val="94000"/>
              </a:srgbClr>
            </a:solidFill>
          </c:spPr>
          <c:dLbls>
            <c:dLbl>
              <c:idx val="0"/>
              <c:layout>
                <c:manualLayout>
                  <c:x val="1.4772464292403335E-2"/>
                  <c:y val="0.2282596012545785"/>
                </c:manualLayout>
              </c:layout>
              <c:showVal val="1"/>
            </c:dLbl>
            <c:dLbl>
              <c:idx val="1"/>
              <c:layout>
                <c:manualLayout>
                  <c:x val="1.347033966795207E-2"/>
                  <c:y val="0.23729929302012751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>
                    <a:latin typeface="Arial Black" panose="020B0A04020102020204" pitchFamily="34" charset="0"/>
                  </a:defRPr>
                </a:pPr>
                <a:endParaRPr lang="ru-RU"/>
              </a:p>
            </c:txPr>
            <c:showVal val="1"/>
          </c:dLbls>
          <c:cat>
            <c:strRef>
              <c:f>'к утоплениям'!$D$4:$E$4</c:f>
              <c:strCache>
                <c:ptCount val="2"/>
                <c:pt idx="0">
                  <c:v> 7 месяцев 2020 года</c:v>
                </c:pt>
                <c:pt idx="1">
                  <c:v>7 месяцев 2021 года</c:v>
                </c:pt>
              </c:strCache>
            </c:strRef>
          </c:cat>
          <c:val>
            <c:numRef>
              <c:f>'к утоплениям'!$D$5:$E$5</c:f>
              <c:numCache>
                <c:formatCode>0</c:formatCode>
                <c:ptCount val="2"/>
                <c:pt idx="0">
                  <c:v>46</c:v>
                </c:pt>
                <c:pt idx="1">
                  <c:v>54</c:v>
                </c:pt>
              </c:numCache>
            </c:numRef>
          </c:val>
        </c:ser>
        <c:ser>
          <c:idx val="4"/>
          <c:order val="1"/>
          <c:tx>
            <c:strRef>
              <c:f>'к утоплениям'!$C$6</c:f>
              <c:strCache>
                <c:ptCount val="1"/>
                <c:pt idx="0">
                  <c:v>из них в состоянии алкогольного опьянения, человек</c:v>
                </c:pt>
              </c:strCache>
            </c:strRef>
          </c:tx>
          <c:spPr>
            <a:solidFill>
              <a:srgbClr val="00B050">
                <a:alpha val="94000"/>
              </a:srgbClr>
            </a:solidFill>
          </c:spPr>
          <c:dLbls>
            <c:dLbl>
              <c:idx val="0"/>
              <c:layout>
                <c:manualLayout>
                  <c:x val="1.3472905329649043E-2"/>
                  <c:y val="0.15741700114783713"/>
                </c:manualLayout>
              </c:layout>
              <c:showVal val="1"/>
            </c:dLbl>
            <c:dLbl>
              <c:idx val="1"/>
              <c:layout>
                <c:manualLayout>
                  <c:x val="1.9989686039978243E-2"/>
                  <c:y val="0.15401004540170646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>
                    <a:latin typeface="Arial Black" panose="020B0A04020102020204" pitchFamily="34" charset="0"/>
                  </a:defRPr>
                </a:pPr>
                <a:endParaRPr lang="ru-RU"/>
              </a:p>
            </c:txPr>
            <c:showVal val="1"/>
          </c:dLbls>
          <c:cat>
            <c:strRef>
              <c:f>'к утоплениям'!$D$4:$E$4</c:f>
              <c:strCache>
                <c:ptCount val="2"/>
                <c:pt idx="0">
                  <c:v> 7 месяцев 2020 года</c:v>
                </c:pt>
                <c:pt idx="1">
                  <c:v>7 месяцев 2021 года</c:v>
                </c:pt>
              </c:strCache>
            </c:strRef>
          </c:cat>
          <c:val>
            <c:numRef>
              <c:f>'к утоплениям'!$D$6:$E$6</c:f>
              <c:numCache>
                <c:formatCode>0</c:formatCode>
                <c:ptCount val="2"/>
                <c:pt idx="0">
                  <c:v>30</c:v>
                </c:pt>
                <c:pt idx="1">
                  <c:v>37</c:v>
                </c:pt>
              </c:numCache>
            </c:numRef>
          </c:val>
        </c:ser>
        <c:gapWidth val="128"/>
        <c:gapDepth val="42"/>
        <c:shape val="cylinder"/>
        <c:axId val="215467136"/>
        <c:axId val="215468672"/>
        <c:axId val="0"/>
      </c:bar3DChart>
      <c:catAx>
        <c:axId val="215467136"/>
        <c:scaling>
          <c:orientation val="minMax"/>
        </c:scaling>
        <c:axPos val="b"/>
        <c:numFmt formatCode="General" sourceLinked="1"/>
        <c:tickLblPos val="low"/>
        <c:txPr>
          <a:bodyPr anchor="t" anchorCtr="0"/>
          <a:lstStyle/>
          <a:p>
            <a:pPr>
              <a:defRPr sz="1200" b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15468672"/>
        <c:crosses val="autoZero"/>
        <c:auto val="1"/>
        <c:lblAlgn val="ctr"/>
        <c:lblOffset val="1"/>
      </c:catAx>
      <c:valAx>
        <c:axId val="215468672"/>
        <c:scaling>
          <c:orientation val="minMax"/>
        </c:scaling>
        <c:delete val="1"/>
        <c:axPos val="l"/>
        <c:numFmt formatCode="0" sourceLinked="1"/>
        <c:tickLblPos val="none"/>
        <c:crossAx val="21546713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4.3010752688172046E-2"/>
          <c:y val="0.85446523223594262"/>
          <c:w val="0.94933341543450789"/>
          <c:h val="0.11582260434715859"/>
        </c:manualLayout>
      </c:layout>
      <c:spPr>
        <a:ln>
          <a:noFill/>
        </a:ln>
      </c:spPr>
      <c:txPr>
        <a:bodyPr/>
        <a:lstStyle/>
        <a:p>
          <a:pPr>
            <a:defRPr sz="1200" b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externalData r:id="rId2"/>
  <c:userShapes r:id="rId3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1.32553201623436E-2"/>
          <c:y val="0.16833965681687574"/>
          <c:w val="0.97415527930068935"/>
          <c:h val="0.35349276719878986"/>
        </c:manualLayout>
      </c:layout>
      <c:barChart>
        <c:barDir val="col"/>
        <c:grouping val="clustered"/>
        <c:ser>
          <c:idx val="0"/>
          <c:order val="0"/>
          <c:tx>
            <c:strRef>
              <c:f>'К погибшим'!$C$3</c:f>
              <c:strCache>
                <c:ptCount val="1"/>
                <c:pt idx="0">
                  <c:v>январь - июль 2020 г.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</c:spPr>
          <c:dLbls>
            <c:dLbl>
              <c:idx val="3"/>
              <c:tx>
                <c:rich>
                  <a:bodyPr/>
                  <a:lstStyle/>
                  <a:p>
                    <a:r>
                      <a:rPr lang="en-US" sz="1200"/>
                      <a:t>0</a:t>
                    </a:r>
                    <a:endParaRPr lang="en-US"/>
                  </a:p>
                </c:rich>
              </c:tx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en-US" sz="1200"/>
                      <a:t>0</a:t>
                    </a:r>
                    <a:endParaRPr lang="en-US"/>
                  </a:p>
                </c:rich>
              </c:tx>
              <c:showVal val="1"/>
            </c:dLbl>
            <c:dLbl>
              <c:idx val="8"/>
              <c:tx>
                <c:rich>
                  <a:bodyPr/>
                  <a:lstStyle/>
                  <a:p>
                    <a:r>
                      <a:rPr lang="en-US" sz="1200"/>
                      <a:t>0</a:t>
                    </a:r>
                    <a:endParaRPr lang="en-US"/>
                  </a:p>
                </c:rich>
              </c:tx>
              <c:showVal val="1"/>
            </c:dLbl>
            <c:dLbl>
              <c:idx val="9"/>
              <c:tx>
                <c:rich>
                  <a:bodyPr/>
                  <a:lstStyle/>
                  <a:p>
                    <a:r>
                      <a:rPr lang="en-US" sz="1200"/>
                      <a:t>0</a:t>
                    </a:r>
                    <a:endParaRPr lang="en-US"/>
                  </a:p>
                </c:rich>
              </c:tx>
              <c:showVal val="1"/>
            </c:dLbl>
            <c:dLbl>
              <c:idx val="10"/>
              <c:tx>
                <c:rich>
                  <a:bodyPr/>
                  <a:lstStyle/>
                  <a:p>
                    <a:r>
                      <a:rPr lang="en-US" sz="1200"/>
                      <a:t>0</a:t>
                    </a:r>
                    <a:endParaRPr lang="en-US"/>
                  </a:p>
                </c:rich>
              </c:tx>
              <c:showVal val="1"/>
            </c:dLbl>
            <c:txPr>
              <a:bodyPr rot="0" vert="horz"/>
              <a:lstStyle/>
              <a:p>
                <a:pPr>
                  <a:defRPr sz="12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Val val="1"/>
          </c:dLbls>
          <c:cat>
            <c:strRef>
              <c:f>'К погибшим'!$B$4:$B$14</c:f>
              <c:strCache>
                <c:ptCount val="11"/>
                <c:pt idx="0">
                  <c:v>Борисовский
район</c:v>
                </c:pt>
                <c:pt idx="1">
                  <c:v>Воложинский
район</c:v>
                </c:pt>
                <c:pt idx="2">
                  <c:v>Клецкий
район</c:v>
                </c:pt>
                <c:pt idx="3">
                  <c:v>Копыльский
район</c:v>
                </c:pt>
                <c:pt idx="4">
                  <c:v>Любанский 
район</c:v>
                </c:pt>
                <c:pt idx="5">
                  <c:v>Минский 
район</c:v>
                </c:pt>
                <c:pt idx="6">
                  <c:v>Слуцкий
район</c:v>
                </c:pt>
                <c:pt idx="7">
                  <c:v>Смолевичский
район</c:v>
                </c:pt>
                <c:pt idx="8">
                  <c:v>Стародорожский
район</c:v>
                </c:pt>
                <c:pt idx="9">
                  <c:v>Столбцовский
район</c:v>
                </c:pt>
                <c:pt idx="10">
                  <c:v>Узденский
район</c:v>
                </c:pt>
              </c:strCache>
            </c:strRef>
          </c:cat>
          <c:val>
            <c:numRef>
              <c:f>'К погибшим'!$C$4:$C$14</c:f>
              <c:numCache>
                <c:formatCode>General</c:formatCode>
                <c:ptCount val="11"/>
                <c:pt idx="0">
                  <c:v>8</c:v>
                </c:pt>
                <c:pt idx="1">
                  <c:v>1</c:v>
                </c:pt>
                <c:pt idx="2">
                  <c:v>1</c:v>
                </c:pt>
                <c:pt idx="3">
                  <c:v>0.1</c:v>
                </c:pt>
                <c:pt idx="4">
                  <c:v>2</c:v>
                </c:pt>
                <c:pt idx="5">
                  <c:v>4</c:v>
                </c:pt>
                <c:pt idx="6">
                  <c:v>1</c:v>
                </c:pt>
                <c:pt idx="7">
                  <c:v>1</c:v>
                </c:pt>
                <c:pt idx="8">
                  <c:v>0.1</c:v>
                </c:pt>
                <c:pt idx="9">
                  <c:v>0.1</c:v>
                </c:pt>
                <c:pt idx="10">
                  <c:v>0.1</c:v>
                </c:pt>
              </c:numCache>
            </c:numRef>
          </c:val>
        </c:ser>
        <c:ser>
          <c:idx val="1"/>
          <c:order val="1"/>
          <c:tx>
            <c:strRef>
              <c:f>'К погибшим'!$D$3</c:f>
              <c:strCache>
                <c:ptCount val="1"/>
                <c:pt idx="0">
                  <c:v>январь - июль 2021 г.</c:v>
                </c:pt>
              </c:strCache>
            </c:strRef>
          </c:tx>
          <c:spPr>
            <a:solidFill>
              <a:srgbClr val="00B0F0">
                <a:alpha val="90000"/>
              </a:srgbClr>
            </a:solidFill>
            <a:ln>
              <a:noFill/>
            </a:ln>
          </c:spPr>
          <c:dLbls>
            <c:txPr>
              <a:bodyPr/>
              <a:lstStyle/>
              <a:p>
                <a:pPr>
                  <a:defRPr sz="1200">
                    <a:solidFill>
                      <a:sysClr val="windowText" lastClr="000000"/>
                    </a:solidFill>
                    <a:latin typeface="Arial Black" panose="020B0A04020102020204" pitchFamily="34" charset="0"/>
                  </a:defRPr>
                </a:pPr>
                <a:endParaRPr lang="ru-RU"/>
              </a:p>
            </c:txPr>
            <c:showVal val="1"/>
          </c:dLbls>
          <c:cat>
            <c:strRef>
              <c:f>'К погибшим'!$B$4:$B$14</c:f>
              <c:strCache>
                <c:ptCount val="11"/>
                <c:pt idx="0">
                  <c:v>Борисовский
район</c:v>
                </c:pt>
                <c:pt idx="1">
                  <c:v>Воложинский
район</c:v>
                </c:pt>
                <c:pt idx="2">
                  <c:v>Клецкий
район</c:v>
                </c:pt>
                <c:pt idx="3">
                  <c:v>Копыльский
район</c:v>
                </c:pt>
                <c:pt idx="4">
                  <c:v>Любанский 
район</c:v>
                </c:pt>
                <c:pt idx="5">
                  <c:v>Минский 
район</c:v>
                </c:pt>
                <c:pt idx="6">
                  <c:v>Слуцкий
район</c:v>
                </c:pt>
                <c:pt idx="7">
                  <c:v>Смолевичский
район</c:v>
                </c:pt>
                <c:pt idx="8">
                  <c:v>Стародорожский
район</c:v>
                </c:pt>
                <c:pt idx="9">
                  <c:v>Столбцовский
район</c:v>
                </c:pt>
                <c:pt idx="10">
                  <c:v>Узденский
район</c:v>
                </c:pt>
              </c:strCache>
            </c:strRef>
          </c:cat>
          <c:val>
            <c:numRef>
              <c:f>'К погибшим'!$D$4:$D$14</c:f>
              <c:numCache>
                <c:formatCode>General</c:formatCode>
                <c:ptCount val="11"/>
                <c:pt idx="0">
                  <c:v>9</c:v>
                </c:pt>
                <c:pt idx="1">
                  <c:v>2</c:v>
                </c:pt>
                <c:pt idx="2">
                  <c:v>3</c:v>
                </c:pt>
                <c:pt idx="3">
                  <c:v>2</c:v>
                </c:pt>
                <c:pt idx="4">
                  <c:v>3</c:v>
                </c:pt>
                <c:pt idx="5">
                  <c:v>5</c:v>
                </c:pt>
                <c:pt idx="6">
                  <c:v>5</c:v>
                </c:pt>
                <c:pt idx="7">
                  <c:v>2</c:v>
                </c:pt>
                <c:pt idx="8">
                  <c:v>1</c:v>
                </c:pt>
                <c:pt idx="9">
                  <c:v>7</c:v>
                </c:pt>
                <c:pt idx="10">
                  <c:v>1</c:v>
                </c:pt>
              </c:numCache>
            </c:numRef>
          </c:val>
        </c:ser>
        <c:gapWidth val="56"/>
        <c:axId val="217689472"/>
        <c:axId val="215303296"/>
      </c:barChart>
      <c:catAx>
        <c:axId val="217689472"/>
        <c:scaling>
          <c:orientation val="minMax"/>
        </c:scaling>
        <c:axPos val="b"/>
        <c:tickLblPos val="nextTo"/>
        <c:spPr>
          <a:ln>
            <a:solidFill>
              <a:schemeClr val="tx1"/>
            </a:solidFill>
          </a:ln>
        </c:spPr>
        <c:txPr>
          <a:bodyPr rot="-5400000" vert="horz" anchor="ctr" anchorCtr="0"/>
          <a:lstStyle/>
          <a:p>
            <a:pPr>
              <a:defRPr sz="1100" b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15303296"/>
        <c:crosses val="autoZero"/>
        <c:auto val="1"/>
        <c:lblAlgn val="ctr"/>
        <c:lblOffset val="100"/>
      </c:catAx>
      <c:valAx>
        <c:axId val="215303296"/>
        <c:scaling>
          <c:orientation val="minMax"/>
        </c:scaling>
        <c:delete val="1"/>
        <c:axPos val="l"/>
        <c:numFmt formatCode="General" sourceLinked="1"/>
        <c:tickLblPos val="none"/>
        <c:crossAx val="217689472"/>
        <c:crosses val="autoZero"/>
        <c:crossBetween val="between"/>
      </c:valAx>
      <c:spPr>
        <a:noFill/>
        <a:ln>
          <a:noFill/>
        </a:ln>
        <a:scene3d>
          <a:camera prst="orthographicFront"/>
          <a:lightRig rig="threePt" dir="t"/>
        </a:scene3d>
        <a:sp3d>
          <a:bevelT w="6350"/>
        </a:sp3d>
      </c:spPr>
    </c:plotArea>
    <c:legend>
      <c:legendPos val="r"/>
      <c:layout>
        <c:manualLayout>
          <c:xMode val="edge"/>
          <c:yMode val="edge"/>
          <c:x val="0.14853437016647997"/>
          <c:y val="0.91915458886324708"/>
          <c:w val="0.70008016906196147"/>
          <c:h val="4.776382555898722E-2"/>
        </c:manualLayout>
      </c:layout>
      <c:txPr>
        <a:bodyPr/>
        <a:lstStyle/>
        <a:p>
          <a:pPr>
            <a:defRPr sz="1200" b="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externalData r:id="rId2"/>
  <c:userShapes r:id="rId3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view3D>
      <c:depthPercent val="70"/>
      <c:rAngAx val="1"/>
    </c:view3D>
    <c:plotArea>
      <c:layout>
        <c:manualLayout>
          <c:layoutTarget val="inner"/>
          <c:xMode val="edge"/>
          <c:yMode val="edge"/>
          <c:x val="0"/>
          <c:y val="0.11763662550537729"/>
          <c:w val="1"/>
          <c:h val="0.59027409247528351"/>
        </c:manualLayout>
      </c:layout>
      <c:bar3DChart>
        <c:barDir val="col"/>
        <c:grouping val="clustered"/>
        <c:ser>
          <c:idx val="2"/>
          <c:order val="0"/>
          <c:tx>
            <c:strRef>
              <c:f>ктравматизму!$C$5</c:f>
              <c:strCache>
                <c:ptCount val="1"/>
                <c:pt idx="0">
                  <c:v>Численность потерпевших в результате несчастных случаев на производстве, человек</c:v>
                </c:pt>
              </c:strCache>
            </c:strRef>
          </c:tx>
          <c:spPr>
            <a:solidFill>
              <a:schemeClr val="bg2">
                <a:lumMod val="50000"/>
                <a:alpha val="94000"/>
              </a:schemeClr>
            </a:solidFill>
          </c:spPr>
          <c:dLbls>
            <c:dLbl>
              <c:idx val="0"/>
              <c:layout>
                <c:manualLayout>
                  <c:x val="8.255683582074241E-3"/>
                  <c:y val="0.20040444805123603"/>
                </c:manualLayout>
              </c:layout>
              <c:spPr/>
              <c:txPr>
                <a:bodyPr/>
                <a:lstStyle/>
                <a:p>
                  <a:pPr>
                    <a:defRPr sz="1200" b="1"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Val val="1"/>
            </c:dLbl>
            <c:dLbl>
              <c:idx val="1"/>
              <c:layout>
                <c:manualLayout>
                  <c:x val="1.347033966795207E-2"/>
                  <c:y val="0.18901702746766694"/>
                </c:manualLayout>
              </c:layout>
              <c:showVal val="1"/>
            </c:dLbl>
            <c:txPr>
              <a:bodyPr/>
              <a:lstStyle/>
              <a:p>
                <a:pPr>
                  <a:defRPr sz="1400" b="1">
                    <a:latin typeface="Arial Black" panose="020B0A04020102020204" pitchFamily="34" charset="0"/>
                  </a:defRPr>
                </a:pPr>
                <a:endParaRPr lang="ru-RU"/>
              </a:p>
            </c:txPr>
            <c:showVal val="1"/>
          </c:dLbls>
          <c:cat>
            <c:strRef>
              <c:f>ктравматизму!$D$4:$E$4</c:f>
              <c:strCache>
                <c:ptCount val="2"/>
                <c:pt idx="0">
                  <c:v> январь - июль 2020 г.</c:v>
                </c:pt>
                <c:pt idx="1">
                  <c:v>январь - июль 2021 г.</c:v>
                </c:pt>
              </c:strCache>
            </c:strRef>
          </c:cat>
          <c:val>
            <c:numRef>
              <c:f>ктравматизму!$D$5:$E$5</c:f>
              <c:numCache>
                <c:formatCode>0</c:formatCode>
                <c:ptCount val="2"/>
                <c:pt idx="0">
                  <c:v>230</c:v>
                </c:pt>
                <c:pt idx="1">
                  <c:v>199</c:v>
                </c:pt>
              </c:numCache>
            </c:numRef>
          </c:val>
        </c:ser>
        <c:ser>
          <c:idx val="4"/>
          <c:order val="1"/>
          <c:tx>
            <c:strRef>
              <c:f>ктравматизму!$C$6</c:f>
              <c:strCache>
                <c:ptCount val="1"/>
                <c:pt idx="0">
                  <c:v>в том числе численность погибших в результате несчастных случаев на производстве, человек</c:v>
                </c:pt>
              </c:strCache>
            </c:strRef>
          </c:tx>
          <c:spPr>
            <a:solidFill>
              <a:srgbClr val="FF0000">
                <a:alpha val="94000"/>
              </a:srgbClr>
            </a:solidFill>
          </c:spPr>
          <c:dLbls>
            <c:dLbl>
              <c:idx val="0"/>
              <c:layout>
                <c:manualLayout>
                  <c:x val="1.2169528648812872E-2"/>
                  <c:y val="6.090578221757556E-2"/>
                </c:manualLayout>
              </c:layout>
              <c:showVal val="1"/>
            </c:dLbl>
            <c:dLbl>
              <c:idx val="1"/>
              <c:layout>
                <c:manualLayout>
                  <c:x val="2.0228321577524244E-2"/>
                  <c:y val="7.0533604375700484E-2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>
                    <a:latin typeface="Arial Black" panose="020B0A04020102020204" pitchFamily="34" charset="0"/>
                  </a:defRPr>
                </a:pPr>
                <a:endParaRPr lang="ru-RU"/>
              </a:p>
            </c:txPr>
            <c:showVal val="1"/>
          </c:dLbls>
          <c:cat>
            <c:strRef>
              <c:f>ктравматизму!$D$4:$E$4</c:f>
              <c:strCache>
                <c:ptCount val="2"/>
                <c:pt idx="0">
                  <c:v> январь - июль 2020 г.</c:v>
                </c:pt>
                <c:pt idx="1">
                  <c:v>январь - июль 2021 г.</c:v>
                </c:pt>
              </c:strCache>
            </c:strRef>
          </c:cat>
          <c:val>
            <c:numRef>
              <c:f>ктравматизму!$D$6:$E$6</c:f>
              <c:numCache>
                <c:formatCode>0</c:formatCode>
                <c:ptCount val="2"/>
                <c:pt idx="0">
                  <c:v>18</c:v>
                </c:pt>
                <c:pt idx="1">
                  <c:v>20</c:v>
                </c:pt>
              </c:numCache>
            </c:numRef>
          </c:val>
        </c:ser>
        <c:ser>
          <c:idx val="5"/>
          <c:order val="2"/>
          <c:tx>
            <c:strRef>
              <c:f>ктравматизму!$C$7</c:f>
              <c:strCache>
                <c:ptCount val="1"/>
                <c:pt idx="0">
                  <c:v>в том числе численность потерпевших, получивших тяжелые производственные травмы, человек</c:v>
                </c:pt>
              </c:strCache>
            </c:strRef>
          </c:tx>
          <c:spPr>
            <a:solidFill>
              <a:srgbClr val="0070C0">
                <a:alpha val="94000"/>
              </a:srgbClr>
            </a:solidFill>
          </c:spPr>
          <c:dLbls>
            <c:dLbl>
              <c:idx val="0"/>
              <c:layout>
                <c:manualLayout>
                  <c:x val="1.7322732019201415E-2"/>
                  <c:y val="0.10194167233274114"/>
                </c:manualLayout>
              </c:layout>
              <c:showVal val="1"/>
            </c:dLbl>
            <c:dLbl>
              <c:idx val="1"/>
              <c:layout>
                <c:manualLayout>
                  <c:x val="1.6019375877135599E-2"/>
                  <c:y val="0.11701226065404784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>
                    <a:latin typeface="Arial Black" panose="020B0A04020102020204" pitchFamily="34" charset="0"/>
                  </a:defRPr>
                </a:pPr>
                <a:endParaRPr lang="ru-RU"/>
              </a:p>
            </c:txPr>
            <c:showVal val="1"/>
          </c:dLbls>
          <c:cat>
            <c:strRef>
              <c:f>ктравматизму!$D$4:$E$4</c:f>
              <c:strCache>
                <c:ptCount val="2"/>
                <c:pt idx="0">
                  <c:v> январь - июль 2020 г.</c:v>
                </c:pt>
                <c:pt idx="1">
                  <c:v>январь - июль 2021 г.</c:v>
                </c:pt>
              </c:strCache>
            </c:strRef>
          </c:cat>
          <c:val>
            <c:numRef>
              <c:f>ктравматизму!$D$7:$E$7</c:f>
              <c:numCache>
                <c:formatCode>0</c:formatCode>
                <c:ptCount val="2"/>
                <c:pt idx="0">
                  <c:v>75</c:v>
                </c:pt>
                <c:pt idx="1">
                  <c:v>81</c:v>
                </c:pt>
              </c:numCache>
            </c:numRef>
          </c:val>
        </c:ser>
        <c:gapWidth val="128"/>
        <c:gapDepth val="42"/>
        <c:shape val="cylinder"/>
        <c:axId val="215773184"/>
        <c:axId val="215774720"/>
        <c:axId val="0"/>
      </c:bar3DChart>
      <c:catAx>
        <c:axId val="215773184"/>
        <c:scaling>
          <c:orientation val="minMax"/>
        </c:scaling>
        <c:axPos val="b"/>
        <c:numFmt formatCode="General" sourceLinked="1"/>
        <c:tickLblPos val="low"/>
        <c:txPr>
          <a:bodyPr anchor="t" anchorCtr="0"/>
          <a:lstStyle/>
          <a:p>
            <a:pPr>
              <a:defRPr sz="1200" b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15774720"/>
        <c:crosses val="autoZero"/>
        <c:auto val="1"/>
        <c:lblAlgn val="ctr"/>
        <c:lblOffset val="1"/>
      </c:catAx>
      <c:valAx>
        <c:axId val="215774720"/>
        <c:scaling>
          <c:orientation val="minMax"/>
        </c:scaling>
        <c:delete val="1"/>
        <c:axPos val="l"/>
        <c:numFmt formatCode="0" sourceLinked="1"/>
        <c:tickLblPos val="none"/>
        <c:crossAx val="21577318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1.6044739857296975E-2"/>
          <c:y val="0.81643743029975335"/>
          <c:w val="0.97667843656915854"/>
          <c:h val="0.16244529345978068"/>
        </c:manualLayout>
      </c:layout>
      <c:spPr>
        <a:ln>
          <a:noFill/>
        </a:ln>
      </c:spPr>
      <c:txPr>
        <a:bodyPr/>
        <a:lstStyle/>
        <a:p>
          <a:pPr>
            <a:lnSpc>
              <a:spcPts val="1000"/>
            </a:lnSpc>
            <a:defRPr sz="1100" b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externalData r:id="rId2"/>
  <c:userShapes r:id="rId3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7 месяцев 2020  года</a:t>
            </a:r>
          </a:p>
        </c:rich>
      </c:tx>
      <c:layout>
        <c:manualLayout>
          <c:xMode val="edge"/>
          <c:yMode val="edge"/>
          <c:x val="0.16845947859577093"/>
          <c:y val="0.11288558405779738"/>
        </c:manualLayout>
      </c:layout>
    </c:title>
    <c:view3D>
      <c:rotX val="40"/>
      <c:rotY val="170"/>
      <c:perspective val="30"/>
    </c:view3D>
    <c:plotArea>
      <c:layout>
        <c:manualLayout>
          <c:layoutTarget val="inner"/>
          <c:xMode val="edge"/>
          <c:yMode val="edge"/>
          <c:x val="6.042255557179925E-2"/>
          <c:y val="0.17651286383437467"/>
          <c:w val="0.43611381289194551"/>
          <c:h val="0.47682429408093413"/>
        </c:manualLayout>
      </c:layout>
      <c:pie3DChart>
        <c:varyColors val="1"/>
        <c:ser>
          <c:idx val="0"/>
          <c:order val="0"/>
          <c:tx>
            <c:strRef>
              <c:f>'к потерпевшим'!$D$4</c:f>
              <c:strCache>
                <c:ptCount val="1"/>
                <c:pt idx="0">
                  <c:v>7 месяцев 2020 года</c:v>
                </c:pt>
              </c:strCache>
            </c:strRef>
          </c:tx>
          <c:spPr>
            <a:ln>
              <a:noFill/>
            </a:ln>
          </c:spPr>
          <c:explosion val="7"/>
          <c:dPt>
            <c:idx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</c:spPr>
          </c:dPt>
          <c:dPt>
            <c:idx val="1"/>
            <c:spPr>
              <a:solidFill>
                <a:srgbClr val="006C31"/>
              </a:solidFill>
              <a:ln>
                <a:noFill/>
              </a:ln>
            </c:spPr>
          </c:dPt>
          <c:dPt>
            <c:idx val="2"/>
            <c:spPr>
              <a:solidFill>
                <a:schemeClr val="accent6"/>
              </a:solidFill>
              <a:ln>
                <a:noFill/>
              </a:ln>
            </c:spPr>
          </c:dPt>
          <c:dPt>
            <c:idx val="3"/>
            <c:spPr>
              <a:solidFill>
                <a:schemeClr val="accent5">
                  <a:lumMod val="75000"/>
                </a:schemeClr>
              </a:solidFill>
              <a:ln>
                <a:noFill/>
              </a:ln>
            </c:spPr>
          </c:dPt>
          <c:dPt>
            <c:idx val="4"/>
            <c:spPr>
              <a:solidFill>
                <a:srgbClr val="FF9999"/>
              </a:solidFill>
              <a:ln>
                <a:noFill/>
              </a:ln>
            </c:spPr>
          </c:dPt>
          <c:dPt>
            <c:idx val="5"/>
            <c:spPr>
              <a:solidFill>
                <a:srgbClr val="FFC000"/>
              </a:solidFill>
              <a:ln>
                <a:noFill/>
              </a:ln>
            </c:spPr>
          </c:dPt>
          <c:dLbls>
            <c:dLbl>
              <c:idx val="0"/>
              <c:layout>
                <c:manualLayout>
                  <c:x val="-1.0714799083880237E-2"/>
                  <c:y val="-5.0410117070059674E-3"/>
                </c:manualLayout>
              </c:layout>
              <c:tx>
                <c:rich>
                  <a:bodyPr/>
                  <a:lstStyle/>
                  <a:p>
                    <a:pPr>
                      <a:defRPr sz="1100" b="1">
                        <a:latin typeface="Arial Black" panose="020B0A04020102020204" pitchFamily="34" charset="0"/>
                      </a:defRPr>
                    </a:pPr>
                    <a:r>
                      <a:rPr lang="ru-RU" sz="1100">
                        <a:latin typeface="Arial Black" panose="020B0A04020102020204" pitchFamily="34" charset="0"/>
                      </a:rPr>
                      <a:t>0%</a:t>
                    </a:r>
                    <a:endParaRPr lang="en-US" sz="1100"/>
                  </a:p>
                </c:rich>
              </c:tx>
              <c:spPr>
                <a:noFill/>
              </c:spPr>
              <c:dLblPos val="bestFit"/>
              <c:showVal val="1"/>
            </c:dLbl>
            <c:dLbl>
              <c:idx val="1"/>
              <c:layout>
                <c:manualLayout>
                  <c:x val="0.11754075602608965"/>
                  <c:y val="-6.3549698341237026E-2"/>
                </c:manualLayout>
              </c:layout>
              <c:tx>
                <c:rich>
                  <a:bodyPr/>
                  <a:lstStyle/>
                  <a:p>
                    <a:pPr>
                      <a:defRPr sz="1100" b="1">
                        <a:latin typeface="Arial Black" panose="020B0A04020102020204" pitchFamily="34" charset="0"/>
                      </a:defRPr>
                    </a:pPr>
                    <a:r>
                      <a:rPr lang="ru-RU" sz="1100">
                        <a:latin typeface="Arial Black" panose="020B0A04020102020204" pitchFamily="34" charset="0"/>
                      </a:rPr>
                      <a:t>44,4</a:t>
                    </a:r>
                    <a:r>
                      <a:rPr lang="en-US" sz="1100">
                        <a:latin typeface="Arial Black" panose="020B0A04020102020204" pitchFamily="34" charset="0"/>
                      </a:rPr>
                      <a:t>%</a:t>
                    </a:r>
                    <a:endParaRPr lang="ru-RU" sz="1100">
                      <a:latin typeface="Arial Black" panose="020B0A04020102020204" pitchFamily="34" charset="0"/>
                    </a:endParaRPr>
                  </a:p>
                  <a:p>
                    <a:pPr>
                      <a:defRPr sz="1100" b="1">
                        <a:latin typeface="Arial Black" panose="020B0A04020102020204" pitchFamily="34" charset="0"/>
                      </a:defRPr>
                    </a:pPr>
                    <a:r>
                      <a:rPr lang="ru-RU" sz="1100">
                        <a:latin typeface="Arial Black" panose="020B0A04020102020204" pitchFamily="34" charset="0"/>
                      </a:rPr>
                      <a:t>(8 чел.)</a:t>
                    </a:r>
                    <a:endParaRPr lang="en-US" sz="1100"/>
                  </a:p>
                </c:rich>
              </c:tx>
              <c:spPr>
                <a:noFill/>
                <a:ln>
                  <a:solidFill>
                    <a:schemeClr val="accent1"/>
                  </a:solidFill>
                </a:ln>
              </c:spPr>
              <c:dLblPos val="bestFit"/>
              <c:showVal val="1"/>
            </c:dLbl>
            <c:dLbl>
              <c:idx val="2"/>
              <c:layout>
                <c:manualLayout>
                  <c:x val="-0.13890924048386308"/>
                  <c:y val="5.6032280172898755E-2"/>
                </c:manualLayout>
              </c:layout>
              <c:tx>
                <c:rich>
                  <a:bodyPr/>
                  <a:lstStyle/>
                  <a:p>
                    <a:pPr>
                      <a:defRPr sz="1100" b="1">
                        <a:latin typeface="Arial Black" panose="020B0A04020102020204" pitchFamily="34" charset="0"/>
                      </a:defRPr>
                    </a:pPr>
                    <a:r>
                      <a:rPr lang="ru-RU" sz="1100">
                        <a:latin typeface="Arial Black" panose="020B0A04020102020204" pitchFamily="34" charset="0"/>
                      </a:rPr>
                      <a:t>55,6</a:t>
                    </a:r>
                    <a:r>
                      <a:rPr lang="en-US" sz="1100">
                        <a:latin typeface="Arial Black" panose="020B0A04020102020204" pitchFamily="34" charset="0"/>
                      </a:rPr>
                      <a:t>%</a:t>
                    </a:r>
                    <a:endParaRPr lang="ru-RU" sz="1100">
                      <a:latin typeface="Arial Black" panose="020B0A04020102020204" pitchFamily="34" charset="0"/>
                    </a:endParaRPr>
                  </a:p>
                  <a:p>
                    <a:pPr>
                      <a:defRPr sz="1100" b="1">
                        <a:latin typeface="Arial Black" panose="020B0A04020102020204" pitchFamily="34" charset="0"/>
                      </a:defRPr>
                    </a:pPr>
                    <a:r>
                      <a:rPr lang="ru-RU" sz="1100">
                        <a:latin typeface="Arial Black" panose="020B0A04020102020204" pitchFamily="34" charset="0"/>
                      </a:rPr>
                      <a:t>(10 чел.)</a:t>
                    </a:r>
                    <a:endParaRPr lang="en-US" sz="1100"/>
                  </a:p>
                </c:rich>
              </c:tx>
              <c:spPr>
                <a:noFill/>
              </c:spPr>
              <c:dLblPos val="bestFit"/>
              <c:showVal val="1"/>
            </c:dLbl>
            <c:dLbl>
              <c:idx val="3"/>
              <c:layout>
                <c:manualLayout>
                  <c:x val="-0.1329904392148033"/>
                  <c:y val="-9.3095184508952017E-2"/>
                </c:manualLayout>
              </c:layout>
              <c:tx>
                <c:rich>
                  <a:bodyPr/>
                  <a:lstStyle/>
                  <a:p>
                    <a:r>
                      <a:rPr lang="ru-RU" sz="1200">
                        <a:latin typeface="Arial Black" panose="020B0A04020102020204" pitchFamily="34" charset="0"/>
                      </a:rPr>
                      <a:t>25,0%</a:t>
                    </a:r>
                  </a:p>
                  <a:p>
                    <a:r>
                      <a:rPr lang="ru-RU" sz="1200">
                        <a:latin typeface="Arial Black" panose="020B0A04020102020204" pitchFamily="34" charset="0"/>
                      </a:rPr>
                      <a:t>(3 чел.)</a:t>
                    </a:r>
                    <a:endParaRPr lang="en-US"/>
                  </a:p>
                </c:rich>
              </c:tx>
              <c:dLblPos val="bestFit"/>
              <c:showVal val="1"/>
            </c:dLbl>
            <c:spPr>
              <a:noFill/>
            </c:spPr>
            <c:txPr>
              <a:bodyPr/>
              <a:lstStyle/>
              <a:p>
                <a:pPr>
                  <a:defRPr sz="1200" b="1">
                    <a:latin typeface="Arial Black" panose="020B0A04020102020204" pitchFamily="34" charset="0"/>
                  </a:defRPr>
                </a:pPr>
                <a:endParaRPr lang="ru-RU"/>
              </a:p>
            </c:txPr>
            <c:dLblPos val="ctr"/>
            <c:showVal val="1"/>
            <c:showLeaderLines val="1"/>
          </c:dLbls>
          <c:cat>
            <c:strRef>
              <c:f>'к потерпевшим'!$C$5:$C$7</c:f>
              <c:strCache>
                <c:ptCount val="3"/>
                <c:pt idx="0">
                  <c:v>Организации республиканской формы собственности</c:v>
                </c:pt>
                <c:pt idx="1">
                  <c:v>Организации коммунальной формы собственности</c:v>
                </c:pt>
                <c:pt idx="2">
                  <c:v>Организации  без ведомственной подчиненности</c:v>
                </c:pt>
              </c:strCache>
            </c:strRef>
          </c:cat>
          <c:val>
            <c:numRef>
              <c:f>'к потерпевшим'!$D$5:$D$7</c:f>
              <c:numCache>
                <c:formatCode>0.0%</c:formatCode>
                <c:ptCount val="3"/>
                <c:pt idx="0">
                  <c:v>0</c:v>
                </c:pt>
                <c:pt idx="1">
                  <c:v>0.44400000000000001</c:v>
                </c:pt>
                <c:pt idx="2">
                  <c:v>0.55600000000000005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"/>
          <c:y val="0.76484183025508978"/>
          <c:w val="0.98968850663289865"/>
          <c:h val="0.2038217642149569"/>
        </c:manualLayout>
      </c:layout>
      <c:spPr>
        <a:noFill/>
      </c:spPr>
      <c:txPr>
        <a:bodyPr/>
        <a:lstStyle/>
        <a:p>
          <a:pPr>
            <a:defRPr sz="1200" b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externalData r:id="rId2"/>
  <c:userShapes r:id="rId3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 algn="ctr"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7 месяцев 2021 года</a:t>
            </a:r>
          </a:p>
        </c:rich>
      </c:tx>
      <c:layout>
        <c:manualLayout>
          <c:xMode val="edge"/>
          <c:yMode val="edge"/>
          <c:x val="0.17599731747227224"/>
          <c:y val="0"/>
        </c:manualLayout>
      </c:layout>
    </c:title>
    <c:view3D>
      <c:rotX val="40"/>
      <c:rotY val="170"/>
      <c:perspective val="30"/>
    </c:view3D>
    <c:plotArea>
      <c:layout>
        <c:manualLayout>
          <c:layoutTarget val="inner"/>
          <c:xMode val="edge"/>
          <c:yMode val="edge"/>
          <c:x val="9.0850523489702684E-2"/>
          <c:y val="0.13938755010769641"/>
          <c:w val="0.80631839571112363"/>
          <c:h val="0.7276390990699797"/>
        </c:manualLayout>
      </c:layout>
      <c:pie3DChart>
        <c:varyColors val="1"/>
        <c:ser>
          <c:idx val="0"/>
          <c:order val="0"/>
          <c:tx>
            <c:strRef>
              <c:f>'к потерпевшим'!$F$4</c:f>
              <c:strCache>
                <c:ptCount val="1"/>
                <c:pt idx="0">
                  <c:v>8 месяцев 2021 года</c:v>
                </c:pt>
              </c:strCache>
            </c:strRef>
          </c:tx>
          <c:spPr>
            <a:ln>
              <a:solidFill>
                <a:schemeClr val="tx1">
                  <a:lumMod val="75000"/>
                  <a:lumOff val="25000"/>
                </a:schemeClr>
              </a:solidFill>
            </a:ln>
          </c:spPr>
          <c:explosion val="3"/>
          <c:dPt>
            <c:idx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</c:spPr>
          </c:dPt>
          <c:dPt>
            <c:idx val="1"/>
            <c:spPr>
              <a:solidFill>
                <a:srgbClr val="006C31"/>
              </a:solidFill>
              <a:ln>
                <a:noFill/>
              </a:ln>
            </c:spPr>
          </c:dPt>
          <c:dPt>
            <c:idx val="2"/>
            <c:spPr>
              <a:solidFill>
                <a:schemeClr val="accent6"/>
              </a:solidFill>
              <a:ln>
                <a:noFill/>
              </a:ln>
            </c:spPr>
          </c:dPt>
          <c:dPt>
            <c:idx val="3"/>
            <c:spPr>
              <a:solidFill>
                <a:schemeClr val="accent5">
                  <a:lumMod val="75000"/>
                </a:scheme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4"/>
            <c:spPr>
              <a:solidFill>
                <a:srgbClr val="FF9999"/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5"/>
            <c:spPr>
              <a:solidFill>
                <a:srgbClr val="FFC000"/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0.14811436609404163"/>
                  <c:y val="-0.24896162160695379"/>
                </c:manualLayout>
              </c:layout>
              <c:tx>
                <c:rich>
                  <a:bodyPr/>
                  <a:lstStyle/>
                  <a:p>
                    <a:r>
                      <a:rPr lang="ru-RU" sz="1100" spc="-100" baseline="0">
                        <a:latin typeface="Arial Black" panose="020B0A04020102020204" pitchFamily="34" charset="0"/>
                      </a:rPr>
                      <a:t>15</a:t>
                    </a:r>
                    <a:r>
                      <a:rPr lang="en-US" sz="1100" spc="-100" baseline="0">
                        <a:latin typeface="Arial Black" panose="020B0A04020102020204" pitchFamily="34" charset="0"/>
                      </a:rPr>
                      <a:t>%</a:t>
                    </a:r>
                    <a:endParaRPr lang="ru-RU" sz="1100" spc="-100" baseline="0">
                      <a:latin typeface="Arial Black" panose="020B0A04020102020204" pitchFamily="34" charset="0"/>
                    </a:endParaRPr>
                  </a:p>
                  <a:p>
                    <a:r>
                      <a:rPr lang="ru-RU" sz="1100" spc="-100" baseline="0">
                        <a:latin typeface="Arial Black" panose="020B0A04020102020204" pitchFamily="34" charset="0"/>
                      </a:rPr>
                      <a:t>(3 чел.)</a:t>
                    </a:r>
                    <a:endParaRPr lang="en-US" spc="-50" baseline="0"/>
                  </a:p>
                </c:rich>
              </c:tx>
              <c:dLblPos val="bestFit"/>
              <c:showVal val="1"/>
            </c:dLbl>
            <c:dLbl>
              <c:idx val="1"/>
              <c:layout>
                <c:manualLayout>
                  <c:x val="0.16561926802581192"/>
                  <c:y val="-9.7196468789855092E-2"/>
                </c:manualLayout>
              </c:layout>
              <c:tx>
                <c:rich>
                  <a:bodyPr/>
                  <a:lstStyle/>
                  <a:p>
                    <a:r>
                      <a:rPr lang="ru-RU" sz="1100" spc="-100" baseline="0">
                        <a:latin typeface="Arial Black" panose="020B0A04020102020204" pitchFamily="34" charset="0"/>
                      </a:rPr>
                      <a:t>15</a:t>
                    </a:r>
                    <a:r>
                      <a:rPr lang="en-US" sz="1100" spc="-100" baseline="0">
                        <a:latin typeface="Arial Black" panose="020B0A04020102020204" pitchFamily="34" charset="0"/>
                      </a:rPr>
                      <a:t>%</a:t>
                    </a:r>
                    <a:r>
                      <a:rPr lang="ru-RU" sz="1100" spc="-100" baseline="0">
                        <a:latin typeface="Arial Black" panose="020B0A04020102020204" pitchFamily="34" charset="0"/>
                      </a:rPr>
                      <a:t> </a:t>
                    </a:r>
                  </a:p>
                  <a:p>
                    <a:r>
                      <a:rPr lang="ru-RU" sz="1100" spc="-100" baseline="0">
                        <a:latin typeface="Arial Black" panose="020B0A04020102020204" pitchFamily="34" charset="0"/>
                      </a:rPr>
                      <a:t>(3 чел.)</a:t>
                    </a:r>
                    <a:endParaRPr lang="en-US"/>
                  </a:p>
                </c:rich>
              </c:tx>
              <c:dLblPos val="bestFit"/>
              <c:showVal val="1"/>
            </c:dLbl>
            <c:dLbl>
              <c:idx val="2"/>
              <c:layout>
                <c:manualLayout>
                  <c:x val="-0.17851950741274955"/>
                  <c:y val="0.16939768626138554"/>
                </c:manualLayout>
              </c:layout>
              <c:tx>
                <c:rich>
                  <a:bodyPr/>
                  <a:lstStyle/>
                  <a:p>
                    <a:r>
                      <a:rPr lang="ru-RU" sz="1100" spc="-100" baseline="0">
                        <a:latin typeface="Arial Black" panose="020B0A04020102020204" pitchFamily="34" charset="0"/>
                      </a:rPr>
                      <a:t>75%</a:t>
                    </a:r>
                  </a:p>
                  <a:p>
                    <a:r>
                      <a:rPr lang="ru-RU" sz="1100" spc="-100" baseline="0">
                        <a:latin typeface="Arial Black" panose="020B0A04020102020204" pitchFamily="34" charset="0"/>
                      </a:rPr>
                      <a:t>(14чел.)</a:t>
                    </a:r>
                    <a:endParaRPr lang="en-US" sz="1800"/>
                  </a:p>
                </c:rich>
              </c:tx>
              <c:dLblPos val="bestFit"/>
              <c:showVal val="1"/>
            </c:dLbl>
            <c:dLbl>
              <c:idx val="3"/>
              <c:layout>
                <c:manualLayout>
                  <c:x val="-0.17144764800241888"/>
                  <c:y val="-0.20531721171520942"/>
                </c:manualLayout>
              </c:layout>
              <c:tx>
                <c:rich>
                  <a:bodyPr/>
                  <a:lstStyle/>
                  <a:p>
                    <a:r>
                      <a:rPr lang="ru-RU" sz="1100" spc="-100" baseline="0">
                        <a:latin typeface="Arial Black" panose="020B0A04020102020204" pitchFamily="34" charset="0"/>
                      </a:rPr>
                      <a:t>23,4</a:t>
                    </a:r>
                    <a:r>
                      <a:rPr lang="en-US" sz="1100" spc="-100" baseline="0">
                        <a:latin typeface="Arial Black" panose="020B0A04020102020204" pitchFamily="34" charset="0"/>
                      </a:rPr>
                      <a:t>%</a:t>
                    </a:r>
                    <a:endParaRPr lang="ru-RU" sz="1100" spc="-100" baseline="0">
                      <a:latin typeface="Arial Black" panose="020B0A04020102020204" pitchFamily="34" charset="0"/>
                    </a:endParaRPr>
                  </a:p>
                  <a:p>
                    <a:r>
                      <a:rPr lang="ru-RU" sz="1100" spc="-100" baseline="0">
                        <a:latin typeface="Arial Black" panose="020B0A04020102020204" pitchFamily="34" charset="0"/>
                      </a:rPr>
                      <a:t>(15 чел.)</a:t>
                    </a:r>
                    <a:endParaRPr lang="en-US"/>
                  </a:p>
                </c:rich>
              </c:tx>
              <c:dLblPos val="bestFit"/>
              <c:showVal val="1"/>
            </c:dLbl>
            <c:txPr>
              <a:bodyPr/>
              <a:lstStyle/>
              <a:p>
                <a:pPr>
                  <a:defRPr sz="1100" b="1" spc="-100" baseline="0">
                    <a:latin typeface="Arial Black" panose="020B0A04020102020204" pitchFamily="34" charset="0"/>
                  </a:defRPr>
                </a:pPr>
                <a:endParaRPr lang="ru-RU"/>
              </a:p>
            </c:txPr>
            <c:dLblPos val="ctr"/>
            <c:showVal val="1"/>
            <c:showLeaderLines val="1"/>
          </c:dLbls>
          <c:cat>
            <c:strRef>
              <c:f>'к потерпевшим'!$E$5:$E$7</c:f>
              <c:strCache>
                <c:ptCount val="3"/>
                <c:pt idx="0">
                  <c:v>Организации республиканской формы собственности</c:v>
                </c:pt>
                <c:pt idx="1">
                  <c:v>Организации коммунальной формы собственности</c:v>
                </c:pt>
                <c:pt idx="2">
                  <c:v>Организации  без ведомственной подчиненности</c:v>
                </c:pt>
              </c:strCache>
            </c:strRef>
          </c:cat>
          <c:val>
            <c:numRef>
              <c:f>'к потерпевшим'!$F$5:$F$7</c:f>
              <c:numCache>
                <c:formatCode>0.0%</c:formatCode>
                <c:ptCount val="3"/>
                <c:pt idx="0">
                  <c:v>0.15000000000000005</c:v>
                </c:pt>
                <c:pt idx="1">
                  <c:v>0.15000000000000005</c:v>
                </c:pt>
                <c:pt idx="2">
                  <c:v>0.70000000000000018</c:v>
                </c:pt>
              </c:numCache>
            </c:numRef>
          </c:val>
        </c:ser>
      </c:pie3DChart>
    </c:plotArea>
    <c:plotVisOnly val="1"/>
    <c:dispBlanksAs val="zero"/>
  </c:chart>
  <c:spPr>
    <a:noFill/>
    <a:ln>
      <a:noFill/>
    </a:ln>
  </c:spPr>
  <c:externalData r:id="rId1"/>
</c:chartSpace>
</file>

<file path=word/drawings/_rels/drawing8.xml.rels><?xml version="1.0" encoding="UTF-8" standalone="yes"?>
<Relationships xmlns="http://schemas.openxmlformats.org/package/2006/relationships"><Relationship Id="rId1" Type="http://schemas.openxmlformats.org/officeDocument/2006/relationships/chart" Target="../charts/chart9.xml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0.01173</cdr:x>
      <cdr:y>0</cdr:y>
    </cdr:from>
    <cdr:to>
      <cdr:x>0.98143</cdr:x>
      <cdr:y>0.15137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71811" y="0"/>
          <a:ext cx="5936538" cy="4850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Данные о дорожно-транспортных</a:t>
          </a:r>
          <a:r>
            <a:rPr lang="ru-RU" sz="1200" b="0" baseline="0">
              <a:latin typeface="Times New Roman" pitchFamily="18" charset="0"/>
              <a:cs typeface="Times New Roman" pitchFamily="18" charset="0"/>
            </a:rPr>
            <a:t> происшествиях</a:t>
          </a:r>
          <a:r>
            <a:rPr lang="ru-RU" sz="1200" b="0">
              <a:latin typeface="Times New Roman" pitchFamily="18" charset="0"/>
              <a:cs typeface="Times New Roman" pitchFamily="18" charset="0"/>
            </a:rPr>
            <a:t> и последствиях от них </a:t>
          </a:r>
        </a:p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на территории Минской области</a:t>
          </a:r>
        </a:p>
      </cdr:txBody>
    </cdr:sp>
  </cdr:relSizeAnchor>
  <cdr:relSizeAnchor xmlns:cdr="http://schemas.openxmlformats.org/drawingml/2006/chartDrawing">
    <cdr:from>
      <cdr:x>0.82529</cdr:x>
      <cdr:y>0.00333</cdr:y>
    </cdr:from>
    <cdr:to>
      <cdr:x>1</cdr:x>
      <cdr:y>0.06134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8039100" y="22753"/>
          <a:ext cx="1701800" cy="3963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5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0.05023</cdr:x>
      <cdr:y>0.01678</cdr:y>
    </cdr:from>
    <cdr:to>
      <cdr:x>0.96379</cdr:x>
      <cdr:y>0.11678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60197" y="108469"/>
          <a:ext cx="8369157" cy="64641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36576" tIns="32004" rIns="0" bIns="0" anchor="t" upright="1"/>
        <a:lstStyle xmlns:a="http://schemas.openxmlformats.org/drawingml/2006/main"/>
        <a:p xmlns:a="http://schemas.openxmlformats.org/drawingml/2006/main">
          <a:pPr algn="ctr" rtl="1">
            <a:lnSpc>
              <a:spcPts val="1100"/>
            </a:lnSpc>
            <a:defRPr sz="1000"/>
          </a:pPr>
          <a:r>
            <a:rPr lang="ru-RU" sz="1100" b="0" i="0" strike="noStrike">
              <a:solidFill>
                <a:srgbClr val="000000"/>
              </a:solidFill>
              <a:latin typeface="Times New Roman"/>
              <a:cs typeface="Times New Roman"/>
            </a:rPr>
            <a:t>Динамика гибели людей в результате несчастных случаев на производстве</a:t>
          </a:r>
        </a:p>
        <a:p xmlns:a="http://schemas.openxmlformats.org/drawingml/2006/main">
          <a:pPr algn="ctr" rtl="1">
            <a:lnSpc>
              <a:spcPts val="1100"/>
            </a:lnSpc>
            <a:defRPr sz="1000"/>
          </a:pPr>
          <a:r>
            <a:rPr lang="ru-RU" sz="1100" b="0" i="0" strike="noStrike">
              <a:solidFill>
                <a:srgbClr val="000000"/>
              </a:solidFill>
              <a:latin typeface="Times New Roman"/>
              <a:cs typeface="Times New Roman"/>
            </a:rPr>
            <a:t>в организациях коммунальной формы собственности</a:t>
          </a:r>
        </a:p>
      </cdr:txBody>
    </cdr: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0.0468</cdr:x>
      <cdr:y>0.02721</cdr:y>
    </cdr:from>
    <cdr:to>
      <cdr:x>0.97135</cdr:x>
      <cdr:y>0.14522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86511" y="92369"/>
          <a:ext cx="5660128" cy="40061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Данные о погибших на производстве в разрезе регионов,</a:t>
          </a:r>
        </a:p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 в которых произошел рост по сравнению с прошлым годом (человек)</a:t>
          </a:r>
        </a:p>
      </cdr:txBody>
    </cdr:sp>
  </cdr:relSizeAnchor>
  <cdr:relSizeAnchor xmlns:cdr="http://schemas.openxmlformats.org/drawingml/2006/chartDrawing">
    <cdr:from>
      <cdr:x>0.87858</cdr:x>
      <cdr:y>0</cdr:y>
    </cdr:from>
    <cdr:to>
      <cdr:x>0.91587</cdr:x>
      <cdr:y>0.04617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8753424" y="0"/>
          <a:ext cx="371526" cy="3232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200">
            <a:latin typeface="Times New Roman" pitchFamily="18" charset="0"/>
            <a:cs typeface="Times New Roman" pitchFamily="18" charset="0"/>
          </a:endParaRPr>
        </a:p>
        <a:p xmlns:a="http://schemas.openxmlformats.org/drawingml/2006/main">
          <a:r>
            <a:rPr lang="ru-RU" sz="1200">
              <a:latin typeface="Times New Roman" pitchFamily="18" charset="0"/>
              <a:cs typeface="Times New Roman" pitchFamily="18" charset="0"/>
            </a:rPr>
            <a:t> </a:t>
          </a:r>
        </a:p>
      </cdr:txBody>
    </cdr:sp>
  </cdr:relSizeAnchor>
  <cdr:relSizeAnchor xmlns:cdr="http://schemas.openxmlformats.org/drawingml/2006/chartDrawing">
    <cdr:from>
      <cdr:x>0.08787</cdr:x>
      <cdr:y>0.02721</cdr:y>
    </cdr:from>
    <cdr:to>
      <cdr:x>0.90831</cdr:x>
      <cdr:y>0.12653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876300" y="189457"/>
          <a:ext cx="8181976" cy="6915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endParaRPr lang="ru-RU" sz="1800" b="1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0.87858</cdr:x>
      <cdr:y>0</cdr:y>
    </cdr:from>
    <cdr:to>
      <cdr:x>0.91587</cdr:x>
      <cdr:y>0.04617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8753424" y="0"/>
          <a:ext cx="371526" cy="3232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200">
            <a:latin typeface="Times New Roman" pitchFamily="18" charset="0"/>
            <a:cs typeface="Times New Roman" pitchFamily="18" charset="0"/>
          </a:endParaRPr>
        </a:p>
        <a:p xmlns:a="http://schemas.openxmlformats.org/drawingml/2006/main">
          <a:r>
            <a:rPr lang="ru-RU" sz="1200">
              <a:latin typeface="Times New Roman" pitchFamily="18" charset="0"/>
              <a:cs typeface="Times New Roman" pitchFamily="18" charset="0"/>
            </a:rPr>
            <a:t> </a:t>
          </a:r>
        </a:p>
      </cdr:txBody>
    </cdr:sp>
  </cdr:relSizeAnchor>
</c:userShapes>
</file>

<file path=word/drawings/drawing12.xml><?xml version="1.0" encoding="utf-8"?>
<c:userShapes xmlns:c="http://schemas.openxmlformats.org/drawingml/2006/chart">
  <cdr:relSizeAnchor xmlns:cdr="http://schemas.openxmlformats.org/drawingml/2006/chartDrawing">
    <cdr:from>
      <cdr:x>0.13093</cdr:x>
      <cdr:y>0.00977</cdr:y>
    </cdr:from>
    <cdr:to>
      <cdr:x>0.86456</cdr:x>
      <cdr:y>0.12834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01558" y="35108"/>
          <a:ext cx="4491309" cy="4260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/>
        <a:lstStyle xmlns:a="http://schemas.openxmlformats.org/drawingml/2006/main"/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Районы, в которых допущен рост численности погибших</a:t>
          </a:r>
          <a:br>
            <a:rPr lang="ru-RU" sz="1200" b="0">
              <a:latin typeface="Times New Roman" pitchFamily="18" charset="0"/>
              <a:cs typeface="Times New Roman" pitchFamily="18" charset="0"/>
            </a:rPr>
          </a:br>
          <a:r>
            <a:rPr lang="ru-RU" sz="1200" b="0">
              <a:latin typeface="Times New Roman" pitchFamily="18" charset="0"/>
              <a:cs typeface="Times New Roman" pitchFamily="18" charset="0"/>
            </a:rPr>
            <a:t>и потерпевших, получивших тяжелые производственные травмы</a:t>
          </a:r>
        </a:p>
      </cdr:txBody>
    </cdr:sp>
  </cdr:relSizeAnchor>
  <cdr:relSizeAnchor xmlns:cdr="http://schemas.openxmlformats.org/drawingml/2006/chartDrawing">
    <cdr:from>
      <cdr:x>0.13058</cdr:x>
      <cdr:y>0.01629</cdr:y>
    </cdr:from>
    <cdr:to>
      <cdr:x>0.9442</cdr:x>
      <cdr:y>0.14168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311886" y="112124"/>
          <a:ext cx="8174120" cy="8630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0.83282</cdr:x>
      <cdr:y>0</cdr:y>
    </cdr:from>
    <cdr:to>
      <cdr:x>1</cdr:x>
      <cdr:y>0.04751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8366450" y="0"/>
          <a:ext cx="1679509" cy="3265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5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13.xml><?xml version="1.0" encoding="utf-8"?>
<c:userShapes xmlns:c="http://schemas.openxmlformats.org/drawingml/2006/chart">
  <cdr:relSizeAnchor xmlns:cdr="http://schemas.openxmlformats.org/drawingml/2006/chartDrawing">
    <cdr:from>
      <cdr:x>0.22351</cdr:x>
      <cdr:y>0.05714</cdr:y>
    </cdr:from>
    <cdr:to>
      <cdr:x>0.77132</cdr:x>
      <cdr:y>0.14898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197100" y="355600"/>
          <a:ext cx="5384800" cy="5715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0.01315</cdr:x>
      <cdr:y>0</cdr:y>
    </cdr:from>
    <cdr:to>
      <cdr:x>0.97518</cdr:x>
      <cdr:y>0.10811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132015" y="0"/>
          <a:ext cx="9658367" cy="74448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/>
        <a:lstStyle xmlns:a="http://schemas.openxmlformats.org/drawingml/2006/main"/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Распределение  вины  по результатам специального расследования  несчастных случаев  на</a:t>
          </a:r>
          <a:r>
            <a:rPr lang="ru-RU" sz="1200" b="0" baseline="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производстве с </a:t>
          </a:r>
          <a:r>
            <a:rPr lang="ru-RU" sz="1200" b="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тяжелыми последствиями,  происшедших</a:t>
          </a:r>
        </a:p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  январе - июле 2021 г. </a:t>
          </a:r>
          <a:endParaRPr lang="ru-RU" sz="1200" b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0.951</cdr:x>
      <cdr:y>0.00096</cdr:y>
    </cdr:from>
    <cdr:to>
      <cdr:x>0.99643</cdr:x>
      <cdr:y>0.05204</cdr:y>
    </cdr:to>
    <cdr:sp macro="" textlink="">
      <cdr:nvSpPr>
        <cdr:cNvPr id="7" name="TextBox 1"/>
        <cdr:cNvSpPr txBox="1"/>
      </cdr:nvSpPr>
      <cdr:spPr>
        <a:xfrm xmlns:a="http://schemas.openxmlformats.org/drawingml/2006/main">
          <a:off x="6559960" y="9631"/>
          <a:ext cx="313358" cy="51243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5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0.04434</cdr:x>
      <cdr:y>0</cdr:y>
    </cdr:from>
    <cdr:to>
      <cdr:x>0.95108</cdr:x>
      <cdr:y>0.09889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32052" y="0"/>
          <a:ext cx="8835343" cy="6762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>
            <a:lnSpc>
              <a:spcPts val="1100"/>
            </a:lnSpc>
          </a:pPr>
          <a:r>
            <a:rPr lang="ru-RU" sz="1100" b="0">
              <a:latin typeface="Times New Roman" pitchFamily="18" charset="0"/>
              <a:cs typeface="Times New Roman" pitchFamily="18" charset="0"/>
            </a:rPr>
            <a:t>Данные о пожарах и последствиях от них на территории Минской области</a:t>
          </a:r>
        </a:p>
      </cdr:txBody>
    </cdr:sp>
  </cdr:relSizeAnchor>
  <cdr:relSizeAnchor xmlns:cdr="http://schemas.openxmlformats.org/drawingml/2006/chartDrawing">
    <cdr:from>
      <cdr:x>0.82529</cdr:x>
      <cdr:y>0.00333</cdr:y>
    </cdr:from>
    <cdr:to>
      <cdr:x>1</cdr:x>
      <cdr:y>0.06134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8039100" y="22753"/>
          <a:ext cx="1701800" cy="3963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5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0.0468</cdr:x>
      <cdr:y>0.02721</cdr:y>
    </cdr:from>
    <cdr:to>
      <cdr:x>0.97135</cdr:x>
      <cdr:y>0.18019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86511" y="82850"/>
          <a:ext cx="5660128" cy="46579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Данные о погибших в результате ДТП в разрезе регионов,</a:t>
          </a:r>
        </a:p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 в которых произошел рост по сравнению с прошлым годом (человек)</a:t>
          </a:r>
        </a:p>
      </cdr:txBody>
    </cdr:sp>
  </cdr:relSizeAnchor>
  <cdr:relSizeAnchor xmlns:cdr="http://schemas.openxmlformats.org/drawingml/2006/chartDrawing">
    <cdr:from>
      <cdr:x>0.87858</cdr:x>
      <cdr:y>0</cdr:y>
    </cdr:from>
    <cdr:to>
      <cdr:x>0.91587</cdr:x>
      <cdr:y>0.04617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8753424" y="0"/>
          <a:ext cx="371526" cy="3232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200">
            <a:latin typeface="Times New Roman" pitchFamily="18" charset="0"/>
            <a:cs typeface="Times New Roman" pitchFamily="18" charset="0"/>
          </a:endParaRPr>
        </a:p>
        <a:p xmlns:a="http://schemas.openxmlformats.org/drawingml/2006/main">
          <a:r>
            <a:rPr lang="ru-RU" sz="1200">
              <a:latin typeface="Times New Roman" pitchFamily="18" charset="0"/>
              <a:cs typeface="Times New Roman" pitchFamily="18" charset="0"/>
            </a:rPr>
            <a:t> </a:t>
          </a:r>
        </a:p>
      </cdr:txBody>
    </cdr:sp>
  </cdr:relSizeAnchor>
  <cdr:relSizeAnchor xmlns:cdr="http://schemas.openxmlformats.org/drawingml/2006/chartDrawing">
    <cdr:from>
      <cdr:x>0.08787</cdr:x>
      <cdr:y>0.02721</cdr:y>
    </cdr:from>
    <cdr:to>
      <cdr:x>0.90831</cdr:x>
      <cdr:y>0.12653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876300" y="189457"/>
          <a:ext cx="8181976" cy="6915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endParaRPr lang="ru-RU" sz="1800" b="1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0.87858</cdr:x>
      <cdr:y>0</cdr:y>
    </cdr:from>
    <cdr:to>
      <cdr:x>0.91587</cdr:x>
      <cdr:y>0.04617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8753424" y="0"/>
          <a:ext cx="371526" cy="3232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200">
            <a:latin typeface="Times New Roman" pitchFamily="18" charset="0"/>
            <a:cs typeface="Times New Roman" pitchFamily="18" charset="0"/>
          </a:endParaRPr>
        </a:p>
        <a:p xmlns:a="http://schemas.openxmlformats.org/drawingml/2006/main">
          <a:r>
            <a:rPr lang="ru-RU" sz="1200">
              <a:latin typeface="Times New Roman" pitchFamily="18" charset="0"/>
              <a:cs typeface="Times New Roman" pitchFamily="18" charset="0"/>
            </a:rPr>
            <a:t> 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0.0468</cdr:x>
      <cdr:y>0.02721</cdr:y>
    </cdr:from>
    <cdr:to>
      <cdr:x>0.97135</cdr:x>
      <cdr:y>0.1697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86511" y="95617"/>
          <a:ext cx="5660127" cy="50072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>
            <a:lnSpc>
              <a:spcPts val="1100"/>
            </a:lnSpc>
          </a:pPr>
          <a:r>
            <a:rPr lang="ru-RU" sz="1200" b="0" i="0">
              <a:latin typeface="Times New Roman" pitchFamily="18" charset="0"/>
              <a:cs typeface="Times New Roman" pitchFamily="18" charset="0"/>
            </a:rPr>
            <a:t>Данные о погибших на пожарах в разрезе регионов,</a:t>
          </a:r>
        </a:p>
        <a:p xmlns:a="http://schemas.openxmlformats.org/drawingml/2006/main">
          <a:pPr algn="ctr">
            <a:lnSpc>
              <a:spcPts val="1100"/>
            </a:lnSpc>
          </a:pPr>
          <a:r>
            <a:rPr lang="ru-RU" sz="1200" b="0" i="0">
              <a:latin typeface="Times New Roman" pitchFamily="18" charset="0"/>
              <a:cs typeface="Times New Roman" pitchFamily="18" charset="0"/>
            </a:rPr>
            <a:t> в которых произошел рост по сравнению с прошлым годом (человек)</a:t>
          </a:r>
        </a:p>
      </cdr:txBody>
    </cdr:sp>
  </cdr:relSizeAnchor>
  <cdr:relSizeAnchor xmlns:cdr="http://schemas.openxmlformats.org/drawingml/2006/chartDrawing">
    <cdr:from>
      <cdr:x>0.87858</cdr:x>
      <cdr:y>0</cdr:y>
    </cdr:from>
    <cdr:to>
      <cdr:x>0.91587</cdr:x>
      <cdr:y>0.04617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8753424" y="0"/>
          <a:ext cx="371526" cy="3232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200">
            <a:latin typeface="Times New Roman" pitchFamily="18" charset="0"/>
            <a:cs typeface="Times New Roman" pitchFamily="18" charset="0"/>
          </a:endParaRPr>
        </a:p>
        <a:p xmlns:a="http://schemas.openxmlformats.org/drawingml/2006/main">
          <a:r>
            <a:rPr lang="ru-RU" sz="1200">
              <a:latin typeface="Times New Roman" pitchFamily="18" charset="0"/>
              <a:cs typeface="Times New Roman" pitchFamily="18" charset="0"/>
            </a:rPr>
            <a:t> </a:t>
          </a:r>
        </a:p>
      </cdr:txBody>
    </cdr:sp>
  </cdr:relSizeAnchor>
  <cdr:relSizeAnchor xmlns:cdr="http://schemas.openxmlformats.org/drawingml/2006/chartDrawing">
    <cdr:from>
      <cdr:x>0.08787</cdr:x>
      <cdr:y>0.02721</cdr:y>
    </cdr:from>
    <cdr:to>
      <cdr:x>0.90831</cdr:x>
      <cdr:y>0.12653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876300" y="189457"/>
          <a:ext cx="8181976" cy="6915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endParaRPr lang="ru-RU" sz="1800" b="1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0.87858</cdr:x>
      <cdr:y>0</cdr:y>
    </cdr:from>
    <cdr:to>
      <cdr:x>0.91587</cdr:x>
      <cdr:y>0.04617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8753424" y="0"/>
          <a:ext cx="371526" cy="3232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200">
            <a:latin typeface="Times New Roman" pitchFamily="18" charset="0"/>
            <a:cs typeface="Times New Roman" pitchFamily="18" charset="0"/>
          </a:endParaRPr>
        </a:p>
        <a:p xmlns:a="http://schemas.openxmlformats.org/drawingml/2006/main">
          <a:r>
            <a:rPr lang="ru-RU" sz="1200">
              <a:latin typeface="Times New Roman" pitchFamily="18" charset="0"/>
              <a:cs typeface="Times New Roman" pitchFamily="18" charset="0"/>
            </a:rPr>
            <a:t> 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0.04434</cdr:x>
      <cdr:y>0</cdr:y>
    </cdr:from>
    <cdr:to>
      <cdr:x>0.95108</cdr:x>
      <cdr:y>0.09053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32052" y="0"/>
          <a:ext cx="8835343" cy="619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200" b="0">
              <a:latin typeface="Times New Roman" pitchFamily="18" charset="0"/>
              <a:cs typeface="Times New Roman" pitchFamily="18" charset="0"/>
            </a:rPr>
            <a:t>Данные о</a:t>
          </a:r>
          <a:r>
            <a:rPr lang="ru-RU" sz="1200" b="0" baseline="0">
              <a:latin typeface="Times New Roman" pitchFamily="18" charset="0"/>
              <a:cs typeface="Times New Roman" pitchFamily="18" charset="0"/>
            </a:rPr>
            <a:t> жителях Минской, </a:t>
          </a:r>
          <a:r>
            <a:rPr lang="ru-RU" sz="1200" b="0">
              <a:latin typeface="Times New Roman" pitchFamily="18" charset="0"/>
              <a:cs typeface="Times New Roman" pitchFamily="18" charset="0"/>
            </a:rPr>
            <a:t>умерших</a:t>
          </a:r>
          <a:r>
            <a:rPr lang="ru-RU" sz="1200" b="0" baseline="0">
              <a:latin typeface="Times New Roman" pitchFamily="18" charset="0"/>
              <a:cs typeface="Times New Roman" pitchFamily="18" charset="0"/>
            </a:rPr>
            <a:t> в результате случайных утоплений</a:t>
          </a:r>
          <a:endParaRPr lang="ru-RU" sz="1200" b="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0.82529</cdr:x>
      <cdr:y>0.00333</cdr:y>
    </cdr:from>
    <cdr:to>
      <cdr:x>1</cdr:x>
      <cdr:y>0.06134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8039100" y="22753"/>
          <a:ext cx="1701800" cy="3963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5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0.0468</cdr:x>
      <cdr:y>0.02721</cdr:y>
    </cdr:from>
    <cdr:to>
      <cdr:x>0.97135</cdr:x>
      <cdr:y>0.15551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86511" y="90435"/>
          <a:ext cx="5660128" cy="426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Данные о погибших в результате случайных утоплений в разрезе регионов,</a:t>
          </a:r>
        </a:p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 в которых произошел рост по сравнению с прошлым годом (человек)</a:t>
          </a:r>
        </a:p>
      </cdr:txBody>
    </cdr:sp>
  </cdr:relSizeAnchor>
  <cdr:relSizeAnchor xmlns:cdr="http://schemas.openxmlformats.org/drawingml/2006/chartDrawing">
    <cdr:from>
      <cdr:x>0.87858</cdr:x>
      <cdr:y>0</cdr:y>
    </cdr:from>
    <cdr:to>
      <cdr:x>0.91587</cdr:x>
      <cdr:y>0.04617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8753424" y="0"/>
          <a:ext cx="371526" cy="3232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200">
            <a:latin typeface="Times New Roman" pitchFamily="18" charset="0"/>
            <a:cs typeface="Times New Roman" pitchFamily="18" charset="0"/>
          </a:endParaRPr>
        </a:p>
        <a:p xmlns:a="http://schemas.openxmlformats.org/drawingml/2006/main">
          <a:r>
            <a:rPr lang="ru-RU" sz="1200">
              <a:latin typeface="Times New Roman" pitchFamily="18" charset="0"/>
              <a:cs typeface="Times New Roman" pitchFamily="18" charset="0"/>
            </a:rPr>
            <a:t> </a:t>
          </a:r>
        </a:p>
      </cdr:txBody>
    </cdr:sp>
  </cdr:relSizeAnchor>
  <cdr:relSizeAnchor xmlns:cdr="http://schemas.openxmlformats.org/drawingml/2006/chartDrawing">
    <cdr:from>
      <cdr:x>0.08787</cdr:x>
      <cdr:y>0.02721</cdr:y>
    </cdr:from>
    <cdr:to>
      <cdr:x>0.90831</cdr:x>
      <cdr:y>0.12653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876300" y="189457"/>
          <a:ext cx="8181976" cy="6915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endParaRPr lang="ru-RU" sz="1800" b="1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0.87858</cdr:x>
      <cdr:y>0</cdr:y>
    </cdr:from>
    <cdr:to>
      <cdr:x>0.91587</cdr:x>
      <cdr:y>0.04617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8753424" y="0"/>
          <a:ext cx="371526" cy="3232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200">
            <a:latin typeface="Times New Roman" pitchFamily="18" charset="0"/>
            <a:cs typeface="Times New Roman" pitchFamily="18" charset="0"/>
          </a:endParaRPr>
        </a:p>
        <a:p xmlns:a="http://schemas.openxmlformats.org/drawingml/2006/main">
          <a:r>
            <a:rPr lang="ru-RU" sz="1200">
              <a:latin typeface="Times New Roman" pitchFamily="18" charset="0"/>
              <a:cs typeface="Times New Roman" pitchFamily="18" charset="0"/>
            </a:rPr>
            <a:t> 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0.04434</cdr:x>
      <cdr:y>0</cdr:y>
    </cdr:from>
    <cdr:to>
      <cdr:x>0.95108</cdr:x>
      <cdr:y>0.15188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71451" y="0"/>
          <a:ext cx="5551094" cy="51683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Данные о потерпевших в результате несчастных случаев на производстве</a:t>
          </a:r>
        </a:p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в организациях Минской области</a:t>
          </a:r>
        </a:p>
      </cdr:txBody>
    </cdr:sp>
  </cdr:relSizeAnchor>
  <cdr:relSizeAnchor xmlns:cdr="http://schemas.openxmlformats.org/drawingml/2006/chartDrawing">
    <cdr:from>
      <cdr:x>0.82529</cdr:x>
      <cdr:y>0.00333</cdr:y>
    </cdr:from>
    <cdr:to>
      <cdr:x>1</cdr:x>
      <cdr:y>0.06134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8039100" y="22753"/>
          <a:ext cx="1701800" cy="3963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5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0.48358</cdr:x>
      <cdr:y>0.12135</cdr:y>
    </cdr:from>
    <cdr:to>
      <cdr:x>0.97851</cdr:x>
      <cdr:y>0.7494</cdr:y>
    </cdr:to>
    <cdr:graphicFrame macro="">
      <cdr:nvGraphicFramePr>
        <cdr:cNvPr id="2" name="Диаграмма 1"/>
        <cdr:cNvGraphicFramePr/>
      </cdr:nvGraphicFramePr>
      <cdr:xfrm>
        <a:off xmlns:a="http://schemas.openxmlformats.org/drawingml/2006/main" x="0" y="0"/>
        <a:ext xmlns:a="http://schemas.openxmlformats.org/drawingml/2006/main" cx="0" cy="0"/>
      </cdr:xfrm>
      <a:graphic xmlns:a="http://schemas.openxmlformats.org/drawingml/2006/main">
        <a:graphicData uri="http://schemas.openxmlformats.org/drawingml/2006/chart">
          <c:chart xmlns:c="http://schemas.openxmlformats.org/drawingml/2006/chart" xmlns:r="http://schemas.openxmlformats.org/officeDocument/2006/relationships" r:id="rId1"/>
        </a:graphicData>
      </a:graphic>
    </cdr:graphicFrame>
  </cdr:relSizeAnchor>
  <cdr:relSizeAnchor xmlns:cdr="http://schemas.openxmlformats.org/drawingml/2006/chartDrawing">
    <cdr:from>
      <cdr:x>0.02282</cdr:x>
      <cdr:y>0.01253</cdr:y>
    </cdr:from>
    <cdr:to>
      <cdr:x>0.93878</cdr:x>
      <cdr:y>0.09814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39705" y="47708"/>
          <a:ext cx="5607539" cy="32600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Данные о погибших </a:t>
          </a:r>
          <a:r>
            <a:rPr lang="ru-RU" sz="1200" b="0" baseline="0">
              <a:latin typeface="Times New Roman" pitchFamily="18" charset="0"/>
              <a:cs typeface="Times New Roman" pitchFamily="18" charset="0"/>
            </a:rPr>
            <a:t>в результате несчастных случаев на производстве</a:t>
          </a:r>
        </a:p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в организациях Минской области</a:t>
          </a: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0.08787</cdr:x>
      <cdr:y>0.02721</cdr:y>
    </cdr:from>
    <cdr:to>
      <cdr:x>0.90831</cdr:x>
      <cdr:y>0.1994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37943" y="69441"/>
          <a:ext cx="5022763" cy="43944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>
            <a:lnSpc>
              <a:spcPts val="1100"/>
            </a:lnSpc>
          </a:pPr>
          <a:r>
            <a:rPr lang="ru-RU" sz="1100" b="0">
              <a:latin typeface="Times New Roman" pitchFamily="18" charset="0"/>
              <a:cs typeface="Times New Roman" pitchFamily="18" charset="0"/>
            </a:rPr>
            <a:t>Данные о погибших в результате несчастных случаев на производстве</a:t>
          </a:r>
        </a:p>
        <a:p xmlns:a="http://schemas.openxmlformats.org/drawingml/2006/main">
          <a:pPr algn="ctr">
            <a:lnSpc>
              <a:spcPts val="1100"/>
            </a:lnSpc>
          </a:pPr>
          <a:r>
            <a:rPr lang="ru-RU" sz="1100" b="0">
              <a:latin typeface="Times New Roman" pitchFamily="18" charset="0"/>
              <a:cs typeface="Times New Roman" pitchFamily="18" charset="0"/>
            </a:rPr>
            <a:t>в организациях коммунальной формы собственности (человек)</a:t>
          </a:r>
        </a:p>
      </cdr:txBody>
    </cdr:sp>
  </cdr:relSizeAnchor>
  <cdr:relSizeAnchor xmlns:cdr="http://schemas.openxmlformats.org/drawingml/2006/chartDrawing">
    <cdr:from>
      <cdr:x>0.87858</cdr:x>
      <cdr:y>0</cdr:y>
    </cdr:from>
    <cdr:to>
      <cdr:x>0.91587</cdr:x>
      <cdr:y>0.04617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8753424" y="0"/>
          <a:ext cx="371526" cy="3232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200">
            <a:latin typeface="Times New Roman" pitchFamily="18" charset="0"/>
            <a:cs typeface="Times New Roman" pitchFamily="18" charset="0"/>
          </a:endParaRPr>
        </a:p>
        <a:p xmlns:a="http://schemas.openxmlformats.org/drawingml/2006/main">
          <a:r>
            <a:rPr lang="ru-RU" sz="1200">
              <a:latin typeface="Times New Roman" pitchFamily="18" charset="0"/>
              <a:cs typeface="Times New Roman" pitchFamily="18" charset="0"/>
            </a:rPr>
            <a:t> </a:t>
          </a:r>
        </a:p>
      </cdr:txBody>
    </cdr:sp>
  </cdr:relSizeAnchor>
  <cdr:relSizeAnchor xmlns:cdr="http://schemas.openxmlformats.org/drawingml/2006/chartDrawing">
    <cdr:from>
      <cdr:x>0.08787</cdr:x>
      <cdr:y>0.02721</cdr:y>
    </cdr:from>
    <cdr:to>
      <cdr:x>0.90831</cdr:x>
      <cdr:y>0.12653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876300" y="189457"/>
          <a:ext cx="8181976" cy="6915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endParaRPr lang="ru-RU" sz="1800" b="1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0.87858</cdr:x>
      <cdr:y>0</cdr:y>
    </cdr:from>
    <cdr:to>
      <cdr:x>0.91587</cdr:x>
      <cdr:y>0.04617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8753424" y="0"/>
          <a:ext cx="371526" cy="3232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200">
            <a:latin typeface="Times New Roman" pitchFamily="18" charset="0"/>
            <a:cs typeface="Times New Roman" pitchFamily="18" charset="0"/>
          </a:endParaRPr>
        </a:p>
        <a:p xmlns:a="http://schemas.openxmlformats.org/drawingml/2006/main">
          <a:r>
            <a:rPr lang="ru-RU" sz="1200">
              <a:latin typeface="Times New Roman" pitchFamily="18" charset="0"/>
              <a:cs typeface="Times New Roman" pitchFamily="18" charset="0"/>
            </a:rPr>
            <a:t> 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BA904-4040-40BF-9F5B-FAD047319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3361</Words>
  <Characters>19160</Characters>
  <Application>Microsoft Office Word</Application>
  <DocSecurity>0</DocSecurity>
  <Lines>159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SenojatskiyAN</cp:lastModifiedBy>
  <cp:revision>2</cp:revision>
  <cp:lastPrinted>2021-08-13T05:38:00Z</cp:lastPrinted>
  <dcterms:created xsi:type="dcterms:W3CDTF">2021-08-13T11:27:00Z</dcterms:created>
  <dcterms:modified xsi:type="dcterms:W3CDTF">2021-08-13T11:27:00Z</dcterms:modified>
</cp:coreProperties>
</file>