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3D2" w:rsidRPr="00C733D2" w:rsidRDefault="00C733D2" w:rsidP="00C733D2">
      <w:pPr>
        <w:pStyle w:val="a3"/>
        <w:spacing w:before="0" w:beforeAutospacing="0" w:after="0" w:afterAutospacing="0"/>
        <w:jc w:val="center"/>
        <w:rPr>
          <w:b/>
          <w:color w:val="1F1F1F"/>
          <w:sz w:val="28"/>
          <w:szCs w:val="28"/>
        </w:rPr>
      </w:pPr>
      <w:bookmarkStart w:id="0" w:name="_GoBack"/>
      <w:r>
        <w:rPr>
          <w:b/>
          <w:color w:val="1F1F1F"/>
          <w:sz w:val="28"/>
          <w:szCs w:val="28"/>
        </w:rPr>
        <w:t>Ч</w:t>
      </w:r>
      <w:r w:rsidRPr="00C733D2">
        <w:rPr>
          <w:b/>
          <w:color w:val="1F1F1F"/>
          <w:sz w:val="28"/>
          <w:szCs w:val="28"/>
        </w:rPr>
        <w:t>тобы отдых не закон</w:t>
      </w:r>
      <w:r>
        <w:rPr>
          <w:b/>
          <w:color w:val="1F1F1F"/>
          <w:sz w:val="28"/>
          <w:szCs w:val="28"/>
        </w:rPr>
        <w:t>чился в больнице</w:t>
      </w:r>
    </w:p>
    <w:bookmarkEnd w:id="0"/>
    <w:p w:rsidR="00C733D2" w:rsidRPr="0017421B" w:rsidRDefault="00C733D2" w:rsidP="00C733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421B" w:rsidRPr="00C733D2" w:rsidRDefault="0017421B" w:rsidP="0017421B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C733D2">
        <w:rPr>
          <w:b/>
          <w:bCs/>
          <w:sz w:val="28"/>
          <w:szCs w:val="28"/>
        </w:rPr>
        <w:t>Новогодние праздники и зима — это время повышенного травматизма и виной всему не только гололед, использование пиротехники, злоупотребление алкогольной продукцией, но и вполне мирные забавы — катание с горок.</w:t>
      </w:r>
    </w:p>
    <w:p w:rsidR="0017421B" w:rsidRDefault="0017421B" w:rsidP="0017421B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2B082F"/>
          <w:sz w:val="28"/>
          <w:szCs w:val="28"/>
        </w:rPr>
      </w:pPr>
      <w:r w:rsidRPr="0017421B">
        <w:rPr>
          <w:color w:val="1F1F1F"/>
          <w:sz w:val="28"/>
          <w:szCs w:val="28"/>
        </w:rPr>
        <w:t xml:space="preserve">В последние годы все большую популярность </w:t>
      </w:r>
      <w:proofErr w:type="spellStart"/>
      <w:r w:rsidRPr="0017421B">
        <w:rPr>
          <w:color w:val="1F1F1F"/>
          <w:sz w:val="28"/>
          <w:szCs w:val="28"/>
        </w:rPr>
        <w:t>приобретаютнадувные</w:t>
      </w:r>
      <w:proofErr w:type="spellEnd"/>
      <w:r w:rsidRPr="0017421B">
        <w:rPr>
          <w:color w:val="1F1F1F"/>
          <w:sz w:val="28"/>
          <w:szCs w:val="28"/>
        </w:rPr>
        <w:t xml:space="preserve"> санки (тюбинги) вытесняя со склонов и горок деревянные и пластиковые санки. Катание на «санках — ватрушках» не требует специальных навыков, хорошей спортивной формы, предварительных тренировок. Кататься на ватрушке может любой. Кроме того, для катания на тюбинге не требуется специальная одежда: подойдет любая, лишь бы вам было в ней удобно.</w:t>
      </w:r>
    </w:p>
    <w:p w:rsidR="0017421B" w:rsidRPr="0017421B" w:rsidRDefault="0017421B" w:rsidP="0017421B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2B082F"/>
          <w:sz w:val="28"/>
          <w:szCs w:val="28"/>
        </w:rPr>
      </w:pPr>
      <w:r w:rsidRPr="0017421B">
        <w:rPr>
          <w:color w:val="1F1F1F"/>
          <w:sz w:val="28"/>
          <w:szCs w:val="28"/>
        </w:rPr>
        <w:t xml:space="preserve">Катание на тюбинге («ватрушке») – это отдых, который одинаково подходит взрослым и детям. Но, к сожалению, является одним и из самых </w:t>
      </w:r>
      <w:proofErr w:type="spellStart"/>
      <w:r w:rsidRPr="0017421B">
        <w:rPr>
          <w:color w:val="1F1F1F"/>
          <w:sz w:val="28"/>
          <w:szCs w:val="28"/>
        </w:rPr>
        <w:t>травмоопасных</w:t>
      </w:r>
      <w:proofErr w:type="spellEnd"/>
      <w:r w:rsidRPr="0017421B">
        <w:rPr>
          <w:color w:val="1F1F1F"/>
          <w:sz w:val="28"/>
          <w:szCs w:val="28"/>
        </w:rPr>
        <w:t xml:space="preserve"> видов отдыха. В отличие от санок «ватрушки» способны развивать большую скорость и даже закручиваться вокруг своей оси во время спуска. Это добавляет ярких ощущений и адреналина </w:t>
      </w:r>
      <w:proofErr w:type="gramStart"/>
      <w:r w:rsidRPr="0017421B">
        <w:rPr>
          <w:color w:val="1F1F1F"/>
          <w:sz w:val="28"/>
          <w:szCs w:val="28"/>
        </w:rPr>
        <w:t>катающимся</w:t>
      </w:r>
      <w:proofErr w:type="gramEnd"/>
      <w:r w:rsidRPr="0017421B">
        <w:rPr>
          <w:color w:val="1F1F1F"/>
          <w:sz w:val="28"/>
          <w:szCs w:val="28"/>
        </w:rPr>
        <w:t>. При этом они абсолютно неуправляемы и не оборудованы тормозным устройством.</w:t>
      </w:r>
    </w:p>
    <w:p w:rsidR="0017421B" w:rsidRDefault="0017421B" w:rsidP="0017421B">
      <w:pPr>
        <w:pStyle w:val="a3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Мягкие круглые санки кажутся абсолютно безобидными, и в погоне за ощущениями многие поднимаются выше, в результате тормозной путь увеличивается. Летящий на высокой скорости, без возможности затормозить взрослый человек подобен автомобилю, у которого отказали тормоза, он либо собьет кого-нибудь, либо врежется сам.</w:t>
      </w:r>
    </w:p>
    <w:p w:rsidR="0017421B" w:rsidRPr="0017421B" w:rsidRDefault="0017421B" w:rsidP="0017421B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Чтобы сделать свой отдых приятным, а катание на ватрушках безопасным, необходимо придерживаться лишь пары простых правил:</w:t>
      </w:r>
    </w:p>
    <w:p w:rsidR="0017421B" w:rsidRPr="0017421B" w:rsidRDefault="0017421B" w:rsidP="0017421B">
      <w:pPr>
        <w:pStyle w:val="a3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— кататься только в строго отведенном для этого месте,</w:t>
      </w:r>
    </w:p>
    <w:p w:rsidR="0017421B" w:rsidRPr="0017421B" w:rsidRDefault="0017421B" w:rsidP="0017421B">
      <w:pPr>
        <w:pStyle w:val="a3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— перед спуском с горки проверять, что на пути нет людей.</w:t>
      </w:r>
    </w:p>
    <w:p w:rsid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 xml:space="preserve">Также нельзя прикреплять тюбинги друг к другу «паровозиком», они могут перевернуться. Опасно садиться на тюбинг </w:t>
      </w:r>
      <w:r>
        <w:rPr>
          <w:color w:val="1F1F1F"/>
          <w:sz w:val="28"/>
          <w:szCs w:val="28"/>
        </w:rPr>
        <w:t>вдвоем, из него можно вылететь.</w:t>
      </w:r>
    </w:p>
    <w:p w:rsidR="0017421B" w:rsidRDefault="0017421B" w:rsidP="0017421B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 xml:space="preserve">Однако взрослые часто </w:t>
      </w:r>
      <w:proofErr w:type="gramStart"/>
      <w:r w:rsidRPr="0017421B">
        <w:rPr>
          <w:color w:val="1F1F1F"/>
          <w:sz w:val="28"/>
          <w:szCs w:val="28"/>
        </w:rPr>
        <w:t>садят</w:t>
      </w:r>
      <w:proofErr w:type="gramEnd"/>
      <w:r w:rsidRPr="0017421B">
        <w:rPr>
          <w:color w:val="1F1F1F"/>
          <w:sz w:val="28"/>
          <w:szCs w:val="28"/>
        </w:rPr>
        <w:t xml:space="preserve"> с собой детей, что приводит к серьезным детским травмам.</w:t>
      </w:r>
    </w:p>
    <w:p w:rsidR="0017421B" w:rsidRPr="0017421B" w:rsidRDefault="0017421B" w:rsidP="0017421B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Трасса для тюбинга должна быть специально подготовленной.</w:t>
      </w:r>
    </w:p>
    <w:p w:rsid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Кататься на надувных санках рекомендуется на склонах с уклоном не больше 20 градусов. Внизу склона должно быть достаточно места для торможения. Также не следует кататься на тюбингах по склонам, поросшим деревьями.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На трассе не должно быть ям, бугров, торчащих кустов, камней.</w:t>
      </w:r>
    </w:p>
    <w:p w:rsidR="00C733D2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Тюбинг развивает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:rsidR="00C733D2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Не следует перегружать тюбинг. В характеристиках каждой модели указан максимально допустимый для нее вес.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Кататься на «санках – ватрушках» следует сидя. Не пытайтесь кататься на ватрушке стоя или прыгая как на батуте.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lastRenderedPageBreak/>
        <w:t>В процессе самого катания рекомендуется держаться за специальные ремни, расположенные по бокам тюбинга.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Соблюдайте дистанцию не менее 50 метров или 20 сек. между спуском предыдущего тюбинга и вашим.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Во избежание травм, во время спуска нельзя тормозить ногами.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По окончании спуска следует незамедлительно покинуть зону катания.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Остановился или упал, быстро уйди с трассы — собьют!</w:t>
      </w:r>
    </w:p>
    <w:p w:rsidR="00C733D2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Если вы накачивали или подкачивали ватрушку на холоде, то внося её в теплое помещение или в салон автомобиля, рекомендуется выпустить часть воздуха из камеры.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Если «ватрушка» была сильно надута холодным воздухом, то в тепле воздух начнет расширяться и камера может лопнуть.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 xml:space="preserve">Не привязывайте надувные санки к транспортным средствам: </w:t>
      </w:r>
      <w:proofErr w:type="spellStart"/>
      <w:r w:rsidRPr="0017421B">
        <w:rPr>
          <w:color w:val="1F1F1F"/>
          <w:sz w:val="28"/>
          <w:szCs w:val="28"/>
        </w:rPr>
        <w:t>снегокатам</w:t>
      </w:r>
      <w:proofErr w:type="spellEnd"/>
      <w:r w:rsidRPr="0017421B">
        <w:rPr>
          <w:color w:val="1F1F1F"/>
          <w:sz w:val="28"/>
          <w:szCs w:val="28"/>
        </w:rPr>
        <w:t xml:space="preserve">, снегоходам, </w:t>
      </w:r>
      <w:proofErr w:type="spellStart"/>
      <w:r w:rsidRPr="0017421B">
        <w:rPr>
          <w:color w:val="1F1F1F"/>
          <w:sz w:val="28"/>
          <w:szCs w:val="28"/>
        </w:rPr>
        <w:t>квадроциклам</w:t>
      </w:r>
      <w:proofErr w:type="spellEnd"/>
      <w:r w:rsidRPr="0017421B">
        <w:rPr>
          <w:color w:val="1F1F1F"/>
          <w:sz w:val="28"/>
          <w:szCs w:val="28"/>
        </w:rPr>
        <w:t>, автомобилям и так далее.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Не стоит кататься на тюбинге в состоянии алкогольного опьянения.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 xml:space="preserve">Во избежание столкновения со </w:t>
      </w:r>
      <w:proofErr w:type="spellStart"/>
      <w:r w:rsidRPr="0017421B">
        <w:rPr>
          <w:color w:val="1F1F1F"/>
          <w:sz w:val="28"/>
          <w:szCs w:val="28"/>
        </w:rPr>
        <w:t>спукающимся</w:t>
      </w:r>
      <w:proofErr w:type="spellEnd"/>
      <w:r w:rsidRPr="0017421B">
        <w:rPr>
          <w:color w:val="1F1F1F"/>
          <w:sz w:val="28"/>
          <w:szCs w:val="28"/>
        </w:rPr>
        <w:t xml:space="preserve"> тюбингом, осуществляйте подъем на горку на безопасном от спуска расстоянии.</w:t>
      </w:r>
    </w:p>
    <w:p w:rsidR="00C733D2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Во избежание травм нельзя осуществлять торможение ногами.</w:t>
      </w:r>
    </w:p>
    <w:p w:rsidR="0017421B" w:rsidRPr="0017421B" w:rsidRDefault="0017421B" w:rsidP="00C733D2">
      <w:pPr>
        <w:pStyle w:val="a3"/>
        <w:spacing w:before="0" w:beforeAutospacing="0" w:after="0" w:afterAutospacing="0"/>
        <w:ind w:firstLine="708"/>
        <w:jc w:val="both"/>
        <w:rPr>
          <w:color w:val="1F1F1F"/>
          <w:sz w:val="28"/>
          <w:szCs w:val="28"/>
        </w:rPr>
      </w:pPr>
      <w:r w:rsidRPr="0017421B">
        <w:rPr>
          <w:color w:val="1F1F1F"/>
          <w:sz w:val="28"/>
          <w:szCs w:val="28"/>
        </w:rPr>
        <w:t>Это обязательные условия для того, чтобы отдых не закончился в больнице.</w:t>
      </w:r>
    </w:p>
    <w:p w:rsidR="001647BE" w:rsidRPr="0017421B" w:rsidRDefault="001647BE" w:rsidP="00174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647BE" w:rsidRPr="00174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1B"/>
    <w:rsid w:val="001647BE"/>
    <w:rsid w:val="0017421B"/>
    <w:rsid w:val="00C7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2019-12-17T08:30:00Z</dcterms:created>
  <dcterms:modified xsi:type="dcterms:W3CDTF">2019-12-17T09:04:00Z</dcterms:modified>
</cp:coreProperties>
</file>