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F56" w:rsidRPr="000A4F56" w:rsidRDefault="000A4F56" w:rsidP="000A4F56">
      <w:pPr>
        <w:autoSpaceDE w:val="0"/>
        <w:autoSpaceDN w:val="0"/>
        <w:adjustRightInd w:val="0"/>
        <w:spacing w:after="120" w:line="280" w:lineRule="exact"/>
        <w:ind w:left="6521"/>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УТВЕРЖДЕНО</w:t>
      </w:r>
    </w:p>
    <w:p w:rsidR="000A4F56" w:rsidRPr="000A4F56" w:rsidRDefault="000A4F56" w:rsidP="000A4F56">
      <w:pPr>
        <w:autoSpaceDE w:val="0"/>
        <w:autoSpaceDN w:val="0"/>
        <w:adjustRightInd w:val="0"/>
        <w:spacing w:after="0" w:line="280" w:lineRule="exact"/>
        <w:ind w:left="6521"/>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Постановление </w:t>
      </w:r>
    </w:p>
    <w:p w:rsidR="000A4F56" w:rsidRPr="000A4F56" w:rsidRDefault="000A4F56" w:rsidP="000A4F56">
      <w:pPr>
        <w:autoSpaceDE w:val="0"/>
        <w:autoSpaceDN w:val="0"/>
        <w:adjustRightInd w:val="0"/>
        <w:spacing w:after="0" w:line="280" w:lineRule="exact"/>
        <w:ind w:left="6521"/>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Совета Министров Республики Беларусь</w:t>
      </w:r>
    </w:p>
    <w:p w:rsidR="000A4F56" w:rsidRPr="000A4F56" w:rsidRDefault="000A4F56" w:rsidP="000A4F56">
      <w:pPr>
        <w:autoSpaceDE w:val="0"/>
        <w:autoSpaceDN w:val="0"/>
        <w:adjustRightInd w:val="0"/>
        <w:spacing w:after="0" w:line="280" w:lineRule="exact"/>
        <w:ind w:left="6521"/>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09.06.2025   № 312</w:t>
      </w:r>
    </w:p>
    <w:p w:rsidR="000A4F56" w:rsidRPr="000A4F56" w:rsidRDefault="000A4F56" w:rsidP="000A4F56">
      <w:pPr>
        <w:tabs>
          <w:tab w:val="left" w:pos="4820"/>
        </w:tabs>
        <w:autoSpaceDE w:val="0"/>
        <w:autoSpaceDN w:val="0"/>
        <w:spacing w:after="0" w:line="280" w:lineRule="exact"/>
        <w:jc w:val="both"/>
        <w:rPr>
          <w:rFonts w:ascii="Times New Roman" w:eastAsia="Times New Roman" w:hAnsi="Times New Roman" w:cs="Times New Roman"/>
          <w:sz w:val="30"/>
          <w:szCs w:val="30"/>
          <w:lang w:eastAsia="ru-RU"/>
        </w:rPr>
      </w:pPr>
    </w:p>
    <w:p w:rsidR="000A4F56" w:rsidRPr="000A4F56" w:rsidRDefault="000A4F56" w:rsidP="000A4F56">
      <w:pPr>
        <w:tabs>
          <w:tab w:val="left" w:pos="4820"/>
        </w:tabs>
        <w:autoSpaceDE w:val="0"/>
        <w:autoSpaceDN w:val="0"/>
        <w:spacing w:after="0" w:line="280" w:lineRule="exact"/>
        <w:jc w:val="both"/>
        <w:rPr>
          <w:rFonts w:ascii="Times New Roman" w:eastAsia="Times New Roman" w:hAnsi="Times New Roman" w:cs="Times New Roman"/>
          <w:sz w:val="30"/>
          <w:szCs w:val="30"/>
          <w:lang w:eastAsia="ru-RU"/>
        </w:rPr>
      </w:pPr>
    </w:p>
    <w:p w:rsidR="000A4F56" w:rsidRPr="000A4F56" w:rsidRDefault="000A4F56" w:rsidP="000A4F56">
      <w:pPr>
        <w:autoSpaceDE w:val="0"/>
        <w:autoSpaceDN w:val="0"/>
        <w:spacing w:after="120" w:line="280" w:lineRule="exact"/>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ПОЛОЖЕНИЕ о порядке организации обучения и трудоустройства по направлению органов по труду, занятости и социальной защите</w:t>
      </w:r>
    </w:p>
    <w:p w:rsidR="000A4F56" w:rsidRPr="000A4F56" w:rsidRDefault="000A4F56" w:rsidP="000A4F56">
      <w:pPr>
        <w:autoSpaceDE w:val="0"/>
        <w:autoSpaceDN w:val="0"/>
        <w:adjustRightInd w:val="0"/>
        <w:spacing w:after="0" w:line="280" w:lineRule="exact"/>
        <w:jc w:val="both"/>
        <w:rPr>
          <w:rFonts w:ascii="Times New Roman" w:eastAsia="Times New Roman" w:hAnsi="Times New Roman" w:cs="Times New Roman"/>
          <w:sz w:val="30"/>
          <w:szCs w:val="30"/>
          <w:lang w:eastAsia="ru-RU"/>
        </w:rPr>
      </w:pPr>
    </w:p>
    <w:p w:rsidR="000A4F56" w:rsidRPr="000A4F56" w:rsidRDefault="000A4F56" w:rsidP="000A4F56">
      <w:pPr>
        <w:autoSpaceDE w:val="0"/>
        <w:autoSpaceDN w:val="0"/>
        <w:adjustRightInd w:val="0"/>
        <w:spacing w:after="0" w:line="280" w:lineRule="exact"/>
        <w:jc w:val="both"/>
        <w:rPr>
          <w:rFonts w:ascii="Times New Roman" w:eastAsia="Times New Roman" w:hAnsi="Times New Roman" w:cs="Times New Roman"/>
          <w:sz w:val="30"/>
          <w:szCs w:val="30"/>
          <w:lang w:eastAsia="ru-RU"/>
        </w:rPr>
      </w:pP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1. </w:t>
      </w:r>
      <w:proofErr w:type="gramStart"/>
      <w:r w:rsidRPr="000A4F56">
        <w:rPr>
          <w:rFonts w:ascii="Times New Roman" w:eastAsia="Times New Roman" w:hAnsi="Times New Roman" w:cs="Times New Roman"/>
          <w:sz w:val="30"/>
          <w:szCs w:val="30"/>
          <w:lang w:eastAsia="ru-RU"/>
        </w:rPr>
        <w:t>Настоящим Положением определяется порядок организации подготовки, профессиональной подготовки, переподготовки, повышения квалификации или освоения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реализуемых в рамках образовательных программ дополнительного образования взрослых (далее, если не указано иное, – обучение), трудоустройства безработных и граждан, обратившихся по вопросам трудоустройства (далее – безработные), по направлению комитета по труду, занятости</w:t>
      </w:r>
      <w:proofErr w:type="gramEnd"/>
      <w:r w:rsidRPr="000A4F56">
        <w:rPr>
          <w:rFonts w:ascii="Times New Roman" w:eastAsia="Times New Roman" w:hAnsi="Times New Roman" w:cs="Times New Roman"/>
          <w:sz w:val="30"/>
          <w:szCs w:val="30"/>
          <w:lang w:eastAsia="ru-RU"/>
        </w:rPr>
        <w:t xml:space="preserve"> и социальной защите Минского горисполкома, управлений (отделов) по труду, занятости и социальной защите городских, районных исполкомов (далее, если не указано иное, – орган по труду, занятости и социальной защите).</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2. </w:t>
      </w:r>
      <w:proofErr w:type="gramStart"/>
      <w:r w:rsidRPr="000A4F56">
        <w:rPr>
          <w:rFonts w:ascii="Times New Roman" w:eastAsia="Times New Roman" w:hAnsi="Times New Roman" w:cs="Times New Roman"/>
          <w:sz w:val="30"/>
          <w:szCs w:val="30"/>
          <w:lang w:eastAsia="ru-RU"/>
        </w:rPr>
        <w:t>Обучение безработных по направлению органов по труду, занятости и социальной защите осуществляется на основании Кодекса Республики Беларусь об образовании, законов Республики Беларусь ”О занятости населения“ и от 5 января 2008 г. № 313-З ”О дорожном движении“, настоящего Положения и иных актов законодательства о занятости населения, об образовании, в области дорожного движения и направлено на обеспечение эффективной занятости населения, сбалансированности спроса и</w:t>
      </w:r>
      <w:proofErr w:type="gramEnd"/>
      <w:r w:rsidRPr="000A4F56">
        <w:rPr>
          <w:rFonts w:ascii="Times New Roman" w:eastAsia="Times New Roman" w:hAnsi="Times New Roman" w:cs="Times New Roman"/>
          <w:sz w:val="30"/>
          <w:szCs w:val="30"/>
          <w:lang w:eastAsia="ru-RU"/>
        </w:rPr>
        <w:t xml:space="preserve"> предложения рабочей силы на рынке труда, повышение трудовой активности и конкурентоспособности безработных на рынке труда.</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3. Обучение безработных по направлению органов по труду, занятости и социальной защите осуществляется в целях предоставления им возможности получения необходимых для начала, изменения или возобновления трудовой деятельности знаний, умений, навыков и компетенций с </w:t>
      </w:r>
      <w:proofErr w:type="spellStart"/>
      <w:r w:rsidRPr="000A4F56">
        <w:rPr>
          <w:rFonts w:ascii="Times New Roman" w:eastAsia="Times New Roman" w:hAnsi="Times New Roman" w:cs="Times New Roman"/>
          <w:sz w:val="30"/>
          <w:szCs w:val="30"/>
          <w:lang w:eastAsia="ru-RU"/>
        </w:rPr>
        <w:t>учетом</w:t>
      </w:r>
      <w:proofErr w:type="spellEnd"/>
      <w:r w:rsidRPr="000A4F56">
        <w:rPr>
          <w:rFonts w:ascii="Times New Roman" w:eastAsia="Times New Roman" w:hAnsi="Times New Roman" w:cs="Times New Roman"/>
          <w:sz w:val="30"/>
          <w:szCs w:val="30"/>
          <w:lang w:eastAsia="ru-RU"/>
        </w:rPr>
        <w:t xml:space="preserve"> потребностей рынка труда и в соответствии с имеющимися призванием, способностями, навыками и особенностями состояния здоровья.</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lastRenderedPageBreak/>
        <w:t>4. Безработные направляются органами по труду, занятости и социальной защите на обучение в случаях, предусмотренных в пункте 3 статьи 28 Закона Республики Беларусь ”О занятости населения“.</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5. Обучение безработных по направлению органов по труду, занятости и социальной защите осуществляется по следующим образовательным программам дополнительного образования взрослых:</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образовательная программа повышения квалификации руководящих работников и специалистов;</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образовательная программа переподготовки руководящих работников и специалистов, имеющих высшее образование;</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образовательная программа переподготовки руководящих работников и специалистов, имеющих среднее специальное образование;</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образовательная программа повышения квалификации рабочих (служащих);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образовательная программа переподготовки рабочих (служащих);</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образовательная программа профессиональной подготовки рабочих (служащих);</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образовательная программа подготовки водителей механических транспортных средств, самоходных машин;</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образовательная программа переподготовки водителей механических транспортных средств, самоходных машин;</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образовательная программа повышения квалификации водителей механических транспортных средств, самоходных машин;</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образовательная программа обучающих курсов (лекториев, тематических семинаров, практикумов, тренингов, офицерских курсов и иных видов обучающих курсов) (далее – образовательная программа обучающих курсов).</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6. </w:t>
      </w:r>
      <w:proofErr w:type="gramStart"/>
      <w:r w:rsidRPr="000A4F56">
        <w:rPr>
          <w:rFonts w:ascii="Times New Roman" w:eastAsia="Times New Roman" w:hAnsi="Times New Roman" w:cs="Times New Roman"/>
          <w:sz w:val="30"/>
          <w:szCs w:val="30"/>
          <w:lang w:eastAsia="ru-RU"/>
        </w:rPr>
        <w:t>Обучение безработных по направлению органов по труду, занятости и социальной защите по образовательным программам, указанным в абзацах втором – седьмом и одиннадцатом пункта 5 настоящего Положения, осуществляется в учреждениях дополнительного образования взрослых, иных учреждениях образования, реализующих образовательные программы дополнительного образования взрослых, в иных организациях, которым в соответствии с законодательством предоставлено право осуществлять образовательную деятельность, у индивидуальных предпринимателей, которым в соответствии с</w:t>
      </w:r>
      <w:proofErr w:type="gramEnd"/>
      <w:r w:rsidRPr="000A4F56">
        <w:rPr>
          <w:rFonts w:ascii="Times New Roman" w:eastAsia="Times New Roman" w:hAnsi="Times New Roman" w:cs="Times New Roman"/>
          <w:sz w:val="30"/>
          <w:szCs w:val="30"/>
          <w:lang w:eastAsia="ru-RU"/>
        </w:rPr>
        <w:t xml:space="preserve"> </w:t>
      </w:r>
      <w:proofErr w:type="gramStart"/>
      <w:r w:rsidRPr="000A4F56">
        <w:rPr>
          <w:rFonts w:ascii="Times New Roman" w:eastAsia="Times New Roman" w:hAnsi="Times New Roman" w:cs="Times New Roman"/>
          <w:sz w:val="30"/>
          <w:szCs w:val="30"/>
          <w:lang w:eastAsia="ru-RU"/>
        </w:rPr>
        <w:t xml:space="preserve">законодательством предоставлено право осуществлять образовательную деятельность, а по образовательным программам, указанным в абзацах восьмом – десятом пункта 5 настоящего Положения, по профессиям рабочих, тарифно-квалификационными характеристиками которых предусмотрено управление </w:t>
      </w:r>
      <w:proofErr w:type="spellStart"/>
      <w:r w:rsidRPr="000A4F56">
        <w:rPr>
          <w:rFonts w:ascii="Times New Roman" w:eastAsia="Times New Roman" w:hAnsi="Times New Roman" w:cs="Times New Roman"/>
          <w:sz w:val="30"/>
          <w:szCs w:val="30"/>
          <w:lang w:eastAsia="ru-RU"/>
        </w:rPr>
        <w:t>колесным</w:t>
      </w:r>
      <w:proofErr w:type="spellEnd"/>
      <w:r w:rsidRPr="000A4F56">
        <w:rPr>
          <w:rFonts w:ascii="Times New Roman" w:eastAsia="Times New Roman" w:hAnsi="Times New Roman" w:cs="Times New Roman"/>
          <w:sz w:val="30"/>
          <w:szCs w:val="30"/>
          <w:lang w:eastAsia="ru-RU"/>
        </w:rPr>
        <w:t xml:space="preserve"> трактором, самоходной машиной, – в учреждениях образования или иных организациях, имеющих сертификат </w:t>
      </w:r>
      <w:r w:rsidRPr="000A4F56">
        <w:rPr>
          <w:rFonts w:ascii="Times New Roman" w:eastAsia="Times New Roman" w:hAnsi="Times New Roman" w:cs="Times New Roman"/>
          <w:sz w:val="30"/>
          <w:szCs w:val="30"/>
          <w:lang w:eastAsia="ru-RU"/>
        </w:rPr>
        <w:lastRenderedPageBreak/>
        <w:t xml:space="preserve">соответствия Национальной системы подтверждения соответствия Республики Беларусь на вид услуги по подготовке, переподготовке и повышению квалификации водителей </w:t>
      </w:r>
      <w:proofErr w:type="spellStart"/>
      <w:r w:rsidRPr="000A4F56">
        <w:rPr>
          <w:rFonts w:ascii="Times New Roman" w:eastAsia="Times New Roman" w:hAnsi="Times New Roman" w:cs="Times New Roman"/>
          <w:sz w:val="30"/>
          <w:szCs w:val="30"/>
          <w:lang w:eastAsia="ru-RU"/>
        </w:rPr>
        <w:t>колесных</w:t>
      </w:r>
      <w:proofErr w:type="spellEnd"/>
      <w:r w:rsidRPr="000A4F56">
        <w:rPr>
          <w:rFonts w:ascii="Times New Roman" w:eastAsia="Times New Roman" w:hAnsi="Times New Roman" w:cs="Times New Roman"/>
          <w:sz w:val="30"/>
          <w:szCs w:val="30"/>
          <w:lang w:eastAsia="ru-RU"/>
        </w:rPr>
        <w:t xml:space="preserve"> тракторов (далее, если</w:t>
      </w:r>
      <w:proofErr w:type="gramEnd"/>
      <w:r w:rsidRPr="000A4F56">
        <w:rPr>
          <w:rFonts w:ascii="Times New Roman" w:eastAsia="Times New Roman" w:hAnsi="Times New Roman" w:cs="Times New Roman"/>
          <w:sz w:val="30"/>
          <w:szCs w:val="30"/>
          <w:lang w:eastAsia="ru-RU"/>
        </w:rPr>
        <w:t xml:space="preserve"> не указано иное, – учреждения образования, иные организации, индивидуальные предприниматели).</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7. Обучение безработных по направлению органов по труду, занятости и социальной защите осуществляется на основании договора, </w:t>
      </w:r>
      <w:proofErr w:type="spellStart"/>
      <w:r w:rsidRPr="000A4F56">
        <w:rPr>
          <w:rFonts w:ascii="Times New Roman" w:eastAsia="Times New Roman" w:hAnsi="Times New Roman" w:cs="Times New Roman"/>
          <w:sz w:val="30"/>
          <w:szCs w:val="30"/>
          <w:lang w:eastAsia="ru-RU"/>
        </w:rPr>
        <w:t>заключенного</w:t>
      </w:r>
      <w:proofErr w:type="spellEnd"/>
      <w:r w:rsidRPr="000A4F56">
        <w:rPr>
          <w:rFonts w:ascii="Times New Roman" w:eastAsia="Times New Roman" w:hAnsi="Times New Roman" w:cs="Times New Roman"/>
          <w:sz w:val="30"/>
          <w:szCs w:val="30"/>
          <w:lang w:eastAsia="ru-RU"/>
        </w:rPr>
        <w:t xml:space="preserve"> органом по труду, занятости и социальной защите с учреждением образования, иной организацией или индивидуальным предпринимателем по результатам процедуры закупки в соответствии с законодательством о государственных закупках.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8. Организация обучения безработных по направлению органов по труду, занятости и социальной защите осуществляется в очной (дневной) форме получения образования, а по образовательным программам, указанным в абзацах втором – </w:t>
      </w:r>
      <w:proofErr w:type="spellStart"/>
      <w:r w:rsidRPr="000A4F56">
        <w:rPr>
          <w:rFonts w:ascii="Times New Roman" w:eastAsia="Times New Roman" w:hAnsi="Times New Roman" w:cs="Times New Roman"/>
          <w:sz w:val="30"/>
          <w:szCs w:val="30"/>
          <w:lang w:eastAsia="ru-RU"/>
        </w:rPr>
        <w:t>четвертом</w:t>
      </w:r>
      <w:proofErr w:type="spellEnd"/>
      <w:r w:rsidRPr="000A4F56">
        <w:rPr>
          <w:rFonts w:ascii="Times New Roman" w:eastAsia="Times New Roman" w:hAnsi="Times New Roman" w:cs="Times New Roman"/>
          <w:sz w:val="30"/>
          <w:szCs w:val="30"/>
          <w:lang w:eastAsia="ru-RU"/>
        </w:rPr>
        <w:t>, одиннадцатом пункта 5 настоящего Положения, – в дистанционной форме получения образования на условиях, предусмотренных законодательством об образовании.</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9. Организация обучения безработных по направлению органов по труду, занятости и социальной защите осуществляется в учебной группе, наполняемость которой должна составлять не менее 4 человек.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В случае невозможности укомплектования учебной группы в количестве, указанном в части первой настоящего пункта, либо отсутствия необходимости в обучении такого количества безработных по конкретной профессии рабочего, специальности, квалификации допускается наполняемость учебной группы менее 4 человек.</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Решение о комплектовании учебной группы менее 4 человек принимает:</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руководитель комитета по труду, занятости и социальной защите Минского горисполкома;</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руководитель управления (отдела) по труду, занятости и социальной защите городских, районных исполкомов, комплектующего учебную группу, по согласованию с комитетом по труду, занятости и социальной защите облисполкома.</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10. Направление безработного на обучение осуществляется на основании решения руководителя органа по труду, занятости и социальной защите, оформляемого по форме согласно приложению 1.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 xml:space="preserve">Решение о направлении на обучение безработных по образовательным программам, указанным в абзацах втором – седьмом пункта 5 настоящего Положения, принимается при условии  представления безработным медицинской справки о состоянии здоровья по форме, установленной Министерством здравоохранения, с заключением учреждения здравоохранения по месту жительства (месту </w:t>
      </w:r>
      <w:r w:rsidRPr="000A4F56">
        <w:rPr>
          <w:rFonts w:ascii="Times New Roman" w:eastAsia="Times New Roman" w:hAnsi="Times New Roman" w:cs="Times New Roman"/>
          <w:sz w:val="30"/>
          <w:szCs w:val="30"/>
          <w:lang w:eastAsia="ru-RU"/>
        </w:rPr>
        <w:lastRenderedPageBreak/>
        <w:t>пребывания) о профессиональной пригодности по медицинским показаниям к обучению конкретной профессии рабочего, а в случаях направления безработных на обучение</w:t>
      </w:r>
      <w:proofErr w:type="gramEnd"/>
      <w:r w:rsidRPr="000A4F56">
        <w:rPr>
          <w:rFonts w:ascii="Times New Roman" w:eastAsia="Times New Roman" w:hAnsi="Times New Roman" w:cs="Times New Roman"/>
          <w:sz w:val="30"/>
          <w:szCs w:val="30"/>
          <w:lang w:eastAsia="ru-RU"/>
        </w:rPr>
        <w:t xml:space="preserve"> по образовательным программам, указанным в абзацах восьмом – </w:t>
      </w:r>
      <w:r w:rsidRPr="000A4F56">
        <w:rPr>
          <w:rFonts w:ascii="Times New Roman" w:eastAsia="Times New Roman" w:hAnsi="Times New Roman" w:cs="Times New Roman"/>
          <w:spacing w:val="-4"/>
          <w:sz w:val="30"/>
          <w:szCs w:val="30"/>
          <w:lang w:eastAsia="ru-RU"/>
        </w:rPr>
        <w:t>десятом пункта 5 настоящего Положения, –</w:t>
      </w:r>
      <w:r w:rsidRPr="000A4F56">
        <w:rPr>
          <w:rFonts w:ascii="Times New Roman" w:eastAsia="Times New Roman" w:hAnsi="Times New Roman" w:cs="Times New Roman"/>
          <w:sz w:val="30"/>
          <w:szCs w:val="30"/>
          <w:lang w:eastAsia="ru-RU"/>
        </w:rPr>
        <w:t xml:space="preserve"> при наличии медицинской справки о состоянии здоровья, подтверждающей годность к управлению механическими транспортными средствами, самоходными машинами, маломерными судами соответствующей категории.</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Безработному органами по труду, занятости и социальной защите </w:t>
      </w:r>
      <w:proofErr w:type="spellStart"/>
      <w:r w:rsidRPr="000A4F56">
        <w:rPr>
          <w:rFonts w:ascii="Times New Roman" w:eastAsia="Times New Roman" w:hAnsi="Times New Roman" w:cs="Times New Roman"/>
          <w:sz w:val="30"/>
          <w:szCs w:val="30"/>
          <w:lang w:eastAsia="ru-RU"/>
        </w:rPr>
        <w:t>выдается</w:t>
      </w:r>
      <w:proofErr w:type="spellEnd"/>
      <w:r w:rsidRPr="000A4F56">
        <w:rPr>
          <w:rFonts w:ascii="Times New Roman" w:eastAsia="Times New Roman" w:hAnsi="Times New Roman" w:cs="Times New Roman"/>
          <w:sz w:val="30"/>
          <w:szCs w:val="30"/>
          <w:lang w:eastAsia="ru-RU"/>
        </w:rPr>
        <w:t xml:space="preserve"> направление на обучение по форме согласно приложению 2.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Учреждения образования, иные организации, индивидуальный предприниматель в течение 3 рабочих дней со дня издания приказа о зачислении на обучение безработных направляют в орган по труду, занятости и социальной защите извещения о зачислении безработных на обучение по форме согласно приложению 3, копию списка слушателей из числа направленных на обучение безработных.</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11. С безработным, направляемым на обучение, заключается один из следующих договоров:</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договор об обучении и трудоустройстве между органом по труду, занятости и социальной защите, безработным и нанимателем (далее – </w:t>
      </w:r>
      <w:proofErr w:type="spellStart"/>
      <w:r w:rsidRPr="000A4F56">
        <w:rPr>
          <w:rFonts w:ascii="Times New Roman" w:eastAsia="Times New Roman" w:hAnsi="Times New Roman" w:cs="Times New Roman"/>
          <w:sz w:val="30"/>
          <w:szCs w:val="30"/>
          <w:lang w:eastAsia="ru-RU"/>
        </w:rPr>
        <w:t>трехсторонний</w:t>
      </w:r>
      <w:proofErr w:type="spellEnd"/>
      <w:r w:rsidRPr="000A4F56">
        <w:rPr>
          <w:rFonts w:ascii="Times New Roman" w:eastAsia="Times New Roman" w:hAnsi="Times New Roman" w:cs="Times New Roman"/>
          <w:sz w:val="30"/>
          <w:szCs w:val="30"/>
          <w:lang w:eastAsia="ru-RU"/>
        </w:rPr>
        <w:t xml:space="preserve"> договор) по форме согласно приложению 4 – в случае направления безработного на обучение по одной из образовательных программ, указанных в абзацах втором – десятом пункта 5 настоящего Положения;</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договор об обучении между органом по труду, занятости и социальной защите и безработным (далее – двусторонний договор) по форме согласно приложению 5 – в случае направления безработного на обучение по образовательной программе, указанной в абзаце одиннадцатом пункта 5 настоящего Положения.</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Договор с несовершеннолетним безработным, не объявленным полностью дееспособным или не вступившим в брак, заключается с письменного согласия одного из его законных представителей.</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12. Орган по труду, занятости и социальной защите проводит с нанимателем, заявившим </w:t>
      </w:r>
      <w:hyperlink r:id="rId6" w:history="1">
        <w:r w:rsidRPr="000A4F56">
          <w:rPr>
            <w:rFonts w:ascii="Times New Roman" w:eastAsia="Times New Roman" w:hAnsi="Times New Roman" w:cs="Times New Roman"/>
            <w:sz w:val="30"/>
            <w:szCs w:val="30"/>
            <w:lang w:eastAsia="ru-RU"/>
          </w:rPr>
          <w:t>сведения</w:t>
        </w:r>
      </w:hyperlink>
      <w:r w:rsidRPr="000A4F56">
        <w:rPr>
          <w:rFonts w:ascii="Times New Roman" w:eastAsia="Times New Roman" w:hAnsi="Times New Roman" w:cs="Times New Roman"/>
          <w:sz w:val="30"/>
          <w:szCs w:val="30"/>
          <w:lang w:eastAsia="ru-RU"/>
        </w:rPr>
        <w:t xml:space="preserve"> о наличии свободных рабочих мест (вакансий), а также о рабочих местах, планируемых к созданию и замещению, переговоры о возможности трудоустройства безработного после завершения обучения и </w:t>
      </w:r>
      <w:proofErr w:type="spellStart"/>
      <w:r w:rsidRPr="000A4F56">
        <w:rPr>
          <w:rFonts w:ascii="Times New Roman" w:eastAsia="Times New Roman" w:hAnsi="Times New Roman" w:cs="Times New Roman"/>
          <w:sz w:val="30"/>
          <w:szCs w:val="30"/>
          <w:lang w:eastAsia="ru-RU"/>
        </w:rPr>
        <w:t>выдает</w:t>
      </w:r>
      <w:proofErr w:type="spellEnd"/>
      <w:r w:rsidRPr="000A4F56">
        <w:rPr>
          <w:rFonts w:ascii="Times New Roman" w:eastAsia="Times New Roman" w:hAnsi="Times New Roman" w:cs="Times New Roman"/>
          <w:sz w:val="30"/>
          <w:szCs w:val="30"/>
          <w:lang w:eastAsia="ru-RU"/>
        </w:rPr>
        <w:t xml:space="preserve"> безработному направление на собеседование по форме согласно приложению 6.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Безработный не позднее дня, следующего за </w:t>
      </w:r>
      <w:proofErr w:type="spellStart"/>
      <w:r w:rsidRPr="000A4F56">
        <w:rPr>
          <w:rFonts w:ascii="Times New Roman" w:eastAsia="Times New Roman" w:hAnsi="Times New Roman" w:cs="Times New Roman"/>
          <w:sz w:val="30"/>
          <w:szCs w:val="30"/>
          <w:lang w:eastAsia="ru-RU"/>
        </w:rPr>
        <w:t>днем</w:t>
      </w:r>
      <w:proofErr w:type="spellEnd"/>
      <w:r w:rsidRPr="000A4F56">
        <w:rPr>
          <w:rFonts w:ascii="Times New Roman" w:eastAsia="Times New Roman" w:hAnsi="Times New Roman" w:cs="Times New Roman"/>
          <w:sz w:val="30"/>
          <w:szCs w:val="30"/>
          <w:lang w:eastAsia="ru-RU"/>
        </w:rPr>
        <w:t xml:space="preserve"> получения согласия (отказа) нанимателя на трудоустройство после завершения обучения, обязан возвратить в орган по труду, занятости и социальной </w:t>
      </w:r>
      <w:r w:rsidRPr="000A4F56">
        <w:rPr>
          <w:rFonts w:ascii="Times New Roman" w:eastAsia="Times New Roman" w:hAnsi="Times New Roman" w:cs="Times New Roman"/>
          <w:sz w:val="30"/>
          <w:szCs w:val="30"/>
          <w:lang w:eastAsia="ru-RU"/>
        </w:rPr>
        <w:lastRenderedPageBreak/>
        <w:t xml:space="preserve">защите направление на собеседование, заверенное подписью уполномоченного должностного лица нанимателя.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13. С нанимателем, выразившим согласие на </w:t>
      </w:r>
      <w:proofErr w:type="spellStart"/>
      <w:r w:rsidRPr="000A4F56">
        <w:rPr>
          <w:rFonts w:ascii="Times New Roman" w:eastAsia="Times New Roman" w:hAnsi="Times New Roman" w:cs="Times New Roman"/>
          <w:sz w:val="30"/>
          <w:szCs w:val="30"/>
          <w:lang w:eastAsia="ru-RU"/>
        </w:rPr>
        <w:t>прием</w:t>
      </w:r>
      <w:proofErr w:type="spellEnd"/>
      <w:r w:rsidRPr="000A4F56">
        <w:rPr>
          <w:rFonts w:ascii="Times New Roman" w:eastAsia="Times New Roman" w:hAnsi="Times New Roman" w:cs="Times New Roman"/>
          <w:sz w:val="30"/>
          <w:szCs w:val="30"/>
          <w:lang w:eastAsia="ru-RU"/>
        </w:rPr>
        <w:t xml:space="preserve"> безработного на работу по трудовому договору после завершения безработным обучения, орган по труду, занятости и социальной защите заключает </w:t>
      </w:r>
      <w:proofErr w:type="spellStart"/>
      <w:r w:rsidRPr="000A4F56">
        <w:rPr>
          <w:rFonts w:ascii="Times New Roman" w:eastAsia="Times New Roman" w:hAnsi="Times New Roman" w:cs="Times New Roman"/>
          <w:sz w:val="30"/>
          <w:szCs w:val="30"/>
          <w:lang w:eastAsia="ru-RU"/>
        </w:rPr>
        <w:t>трехсторонний</w:t>
      </w:r>
      <w:proofErr w:type="spellEnd"/>
      <w:r w:rsidRPr="000A4F56">
        <w:rPr>
          <w:rFonts w:ascii="Times New Roman" w:eastAsia="Times New Roman" w:hAnsi="Times New Roman" w:cs="Times New Roman"/>
          <w:sz w:val="30"/>
          <w:szCs w:val="30"/>
          <w:lang w:eastAsia="ru-RU"/>
        </w:rPr>
        <w:t xml:space="preserve"> договор.</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14. </w:t>
      </w:r>
      <w:proofErr w:type="spellStart"/>
      <w:r w:rsidRPr="000A4F56">
        <w:rPr>
          <w:rFonts w:ascii="Times New Roman" w:eastAsia="Times New Roman" w:hAnsi="Times New Roman" w:cs="Times New Roman"/>
          <w:sz w:val="30"/>
          <w:szCs w:val="30"/>
          <w:lang w:eastAsia="ru-RU"/>
        </w:rPr>
        <w:t>Трехсторонний</w:t>
      </w:r>
      <w:proofErr w:type="spellEnd"/>
      <w:r w:rsidRPr="000A4F56">
        <w:rPr>
          <w:rFonts w:ascii="Times New Roman" w:eastAsia="Times New Roman" w:hAnsi="Times New Roman" w:cs="Times New Roman"/>
          <w:sz w:val="30"/>
          <w:szCs w:val="30"/>
          <w:lang w:eastAsia="ru-RU"/>
        </w:rPr>
        <w:t xml:space="preserve"> договор считается </w:t>
      </w:r>
      <w:proofErr w:type="spellStart"/>
      <w:r w:rsidRPr="000A4F56">
        <w:rPr>
          <w:rFonts w:ascii="Times New Roman" w:eastAsia="Times New Roman" w:hAnsi="Times New Roman" w:cs="Times New Roman"/>
          <w:sz w:val="30"/>
          <w:szCs w:val="30"/>
          <w:lang w:eastAsia="ru-RU"/>
        </w:rPr>
        <w:t>заключенным</w:t>
      </w:r>
      <w:proofErr w:type="spellEnd"/>
      <w:r w:rsidRPr="000A4F56">
        <w:rPr>
          <w:rFonts w:ascii="Times New Roman" w:eastAsia="Times New Roman" w:hAnsi="Times New Roman" w:cs="Times New Roman"/>
          <w:sz w:val="30"/>
          <w:szCs w:val="30"/>
          <w:lang w:eastAsia="ru-RU"/>
        </w:rPr>
        <w:t xml:space="preserve"> </w:t>
      </w:r>
      <w:proofErr w:type="gramStart"/>
      <w:r w:rsidRPr="000A4F56">
        <w:rPr>
          <w:rFonts w:ascii="Times New Roman" w:eastAsia="Times New Roman" w:hAnsi="Times New Roman" w:cs="Times New Roman"/>
          <w:sz w:val="30"/>
          <w:szCs w:val="30"/>
          <w:lang w:eastAsia="ru-RU"/>
        </w:rPr>
        <w:t>с даты</w:t>
      </w:r>
      <w:proofErr w:type="gramEnd"/>
      <w:r w:rsidRPr="000A4F56">
        <w:rPr>
          <w:rFonts w:ascii="Times New Roman" w:eastAsia="Times New Roman" w:hAnsi="Times New Roman" w:cs="Times New Roman"/>
          <w:sz w:val="30"/>
          <w:szCs w:val="30"/>
          <w:lang w:eastAsia="ru-RU"/>
        </w:rPr>
        <w:t xml:space="preserve"> его подписания всеми сторонами до начала обучения и действует до окончания срока обязательной работы, если такая отработка предусмотрена </w:t>
      </w:r>
      <w:proofErr w:type="spellStart"/>
      <w:r w:rsidRPr="000A4F56">
        <w:rPr>
          <w:rFonts w:ascii="Times New Roman" w:eastAsia="Times New Roman" w:hAnsi="Times New Roman" w:cs="Times New Roman"/>
          <w:sz w:val="30"/>
          <w:szCs w:val="30"/>
          <w:lang w:eastAsia="ru-RU"/>
        </w:rPr>
        <w:t>трехсторонним</w:t>
      </w:r>
      <w:proofErr w:type="spellEnd"/>
      <w:r w:rsidRPr="000A4F56">
        <w:rPr>
          <w:rFonts w:ascii="Times New Roman" w:eastAsia="Times New Roman" w:hAnsi="Times New Roman" w:cs="Times New Roman"/>
          <w:sz w:val="30"/>
          <w:szCs w:val="30"/>
          <w:lang w:eastAsia="ru-RU"/>
        </w:rPr>
        <w:t xml:space="preserve"> договором. Срок обязательной работы исчисляется со дня начала действия трудового договора.</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 xml:space="preserve">Для безработных, освоивших содержание образовательных программ, указанных в абзацах восьмом – десятом пункта 5 настоящего Положения, образовательных программ профессиональной подготовки рабочих (служащих), переподготовки рабочих (служащих) по профессиям рабочих, тарифно-квалификационными характеристиками которых предусмотрено управление </w:t>
      </w:r>
      <w:proofErr w:type="spellStart"/>
      <w:r w:rsidRPr="000A4F56">
        <w:rPr>
          <w:rFonts w:ascii="Times New Roman" w:eastAsia="Times New Roman" w:hAnsi="Times New Roman" w:cs="Times New Roman"/>
          <w:sz w:val="30"/>
          <w:szCs w:val="30"/>
          <w:lang w:eastAsia="ru-RU"/>
        </w:rPr>
        <w:t>колесным</w:t>
      </w:r>
      <w:proofErr w:type="spellEnd"/>
      <w:r w:rsidRPr="000A4F56">
        <w:rPr>
          <w:rFonts w:ascii="Times New Roman" w:eastAsia="Times New Roman" w:hAnsi="Times New Roman" w:cs="Times New Roman"/>
          <w:sz w:val="30"/>
          <w:szCs w:val="30"/>
          <w:lang w:eastAsia="ru-RU"/>
        </w:rPr>
        <w:t xml:space="preserve"> трактором, самоходной машиной, а также по профессиям рабочих, срок обучения по которым составляет 6 и более месяцев, срок обязательной работы должен составлять не менее 1 года.</w:t>
      </w:r>
      <w:proofErr w:type="gramEnd"/>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15. </w:t>
      </w:r>
      <w:proofErr w:type="spellStart"/>
      <w:r w:rsidRPr="000A4F56">
        <w:rPr>
          <w:rFonts w:ascii="Times New Roman" w:eastAsia="Times New Roman" w:hAnsi="Times New Roman" w:cs="Times New Roman"/>
          <w:sz w:val="30"/>
          <w:szCs w:val="30"/>
          <w:lang w:eastAsia="ru-RU"/>
        </w:rPr>
        <w:t>Трехсторонний</w:t>
      </w:r>
      <w:proofErr w:type="spellEnd"/>
      <w:r w:rsidRPr="000A4F56">
        <w:rPr>
          <w:rFonts w:ascii="Times New Roman" w:eastAsia="Times New Roman" w:hAnsi="Times New Roman" w:cs="Times New Roman"/>
          <w:sz w:val="30"/>
          <w:szCs w:val="30"/>
          <w:lang w:eastAsia="ru-RU"/>
        </w:rPr>
        <w:t xml:space="preserve"> (двусторонний) договор может быть </w:t>
      </w:r>
      <w:proofErr w:type="spellStart"/>
      <w:r w:rsidRPr="000A4F56">
        <w:rPr>
          <w:rFonts w:ascii="Times New Roman" w:eastAsia="Times New Roman" w:hAnsi="Times New Roman" w:cs="Times New Roman"/>
          <w:sz w:val="30"/>
          <w:szCs w:val="30"/>
          <w:lang w:eastAsia="ru-RU"/>
        </w:rPr>
        <w:t>изменен</w:t>
      </w:r>
      <w:proofErr w:type="spellEnd"/>
      <w:r w:rsidRPr="000A4F56">
        <w:rPr>
          <w:rFonts w:ascii="Times New Roman" w:eastAsia="Times New Roman" w:hAnsi="Times New Roman" w:cs="Times New Roman"/>
          <w:sz w:val="30"/>
          <w:szCs w:val="30"/>
          <w:lang w:eastAsia="ru-RU"/>
        </w:rPr>
        <w:t xml:space="preserve"> по соглашению сторон.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Изменение </w:t>
      </w:r>
      <w:proofErr w:type="spellStart"/>
      <w:r w:rsidRPr="000A4F56">
        <w:rPr>
          <w:rFonts w:ascii="Times New Roman" w:eastAsia="Times New Roman" w:hAnsi="Times New Roman" w:cs="Times New Roman"/>
          <w:sz w:val="30"/>
          <w:szCs w:val="30"/>
          <w:lang w:eastAsia="ru-RU"/>
        </w:rPr>
        <w:t>трехстороннего</w:t>
      </w:r>
      <w:proofErr w:type="spellEnd"/>
      <w:r w:rsidRPr="000A4F56">
        <w:rPr>
          <w:rFonts w:ascii="Times New Roman" w:eastAsia="Times New Roman" w:hAnsi="Times New Roman" w:cs="Times New Roman"/>
          <w:sz w:val="30"/>
          <w:szCs w:val="30"/>
          <w:lang w:eastAsia="ru-RU"/>
        </w:rPr>
        <w:t xml:space="preserve"> (двустороннего) договора по соглашению сторон оформляется органом по труду, занятости и социальной защите дополнительным соглашением.</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spellStart"/>
      <w:r w:rsidRPr="000A4F56">
        <w:rPr>
          <w:rFonts w:ascii="Times New Roman" w:eastAsia="Times New Roman" w:hAnsi="Times New Roman" w:cs="Times New Roman"/>
          <w:sz w:val="30"/>
          <w:szCs w:val="30"/>
          <w:lang w:eastAsia="ru-RU"/>
        </w:rPr>
        <w:t>Трехсторонний</w:t>
      </w:r>
      <w:proofErr w:type="spellEnd"/>
      <w:r w:rsidRPr="000A4F56">
        <w:rPr>
          <w:rFonts w:ascii="Times New Roman" w:eastAsia="Times New Roman" w:hAnsi="Times New Roman" w:cs="Times New Roman"/>
          <w:sz w:val="30"/>
          <w:szCs w:val="30"/>
          <w:lang w:eastAsia="ru-RU"/>
        </w:rPr>
        <w:t xml:space="preserve"> (двусторонний) </w:t>
      </w:r>
      <w:proofErr w:type="gramStart"/>
      <w:r w:rsidRPr="000A4F56">
        <w:rPr>
          <w:rFonts w:ascii="Times New Roman" w:eastAsia="Times New Roman" w:hAnsi="Times New Roman" w:cs="Times New Roman"/>
          <w:sz w:val="30"/>
          <w:szCs w:val="30"/>
          <w:lang w:eastAsia="ru-RU"/>
        </w:rPr>
        <w:t>договор</w:t>
      </w:r>
      <w:proofErr w:type="gramEnd"/>
      <w:r w:rsidRPr="000A4F56">
        <w:rPr>
          <w:rFonts w:ascii="Times New Roman" w:eastAsia="Times New Roman" w:hAnsi="Times New Roman" w:cs="Times New Roman"/>
          <w:sz w:val="30"/>
          <w:szCs w:val="30"/>
          <w:lang w:eastAsia="ru-RU"/>
        </w:rPr>
        <w:t xml:space="preserve"> может быть расторгнут в случаях:</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досрочного прекращения с безработным образовательных отношений (отчисления);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spellStart"/>
      <w:r w:rsidRPr="000A4F56">
        <w:rPr>
          <w:rFonts w:ascii="Times New Roman" w:eastAsia="Times New Roman" w:hAnsi="Times New Roman" w:cs="Times New Roman"/>
          <w:sz w:val="30"/>
          <w:szCs w:val="30"/>
          <w:lang w:eastAsia="ru-RU"/>
        </w:rPr>
        <w:t>несдачи</w:t>
      </w:r>
      <w:proofErr w:type="spellEnd"/>
      <w:r w:rsidRPr="000A4F56">
        <w:rPr>
          <w:rFonts w:ascii="Times New Roman" w:eastAsia="Times New Roman" w:hAnsi="Times New Roman" w:cs="Times New Roman"/>
          <w:sz w:val="30"/>
          <w:szCs w:val="30"/>
          <w:lang w:eastAsia="ru-RU"/>
        </w:rPr>
        <w:t xml:space="preserve"> безработным, освоившим содержание образовательных программ, указанных в абзацах восьмом – десятом пункта 5 настоящего Положения, экзамена в Государственной автомобильной инспекции Министерства внутренних дел в течение 3 месяцев со дня получения свидетельства о подготовке, переподготовке, повышении квалификации водителей механических транспортных средств, самоходных машин;</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снятия безработного с </w:t>
      </w:r>
      <w:proofErr w:type="spellStart"/>
      <w:r w:rsidRPr="000A4F56">
        <w:rPr>
          <w:rFonts w:ascii="Times New Roman" w:eastAsia="Times New Roman" w:hAnsi="Times New Roman" w:cs="Times New Roman"/>
          <w:sz w:val="30"/>
          <w:szCs w:val="30"/>
          <w:lang w:eastAsia="ru-RU"/>
        </w:rPr>
        <w:t>учета</w:t>
      </w:r>
      <w:proofErr w:type="spellEnd"/>
      <w:r w:rsidRPr="000A4F56">
        <w:rPr>
          <w:rFonts w:ascii="Times New Roman" w:eastAsia="Times New Roman" w:hAnsi="Times New Roman" w:cs="Times New Roman"/>
          <w:sz w:val="30"/>
          <w:szCs w:val="30"/>
          <w:lang w:eastAsia="ru-RU"/>
        </w:rPr>
        <w:t xml:space="preserve"> в органах по труду, занятости и социальной защите в период обучения или до сдачи экзамена в Государственной автомобильной инспекции Министерства внутренних дел;</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необоснованного отказа нанимателя в </w:t>
      </w:r>
      <w:proofErr w:type="spellStart"/>
      <w:r w:rsidRPr="000A4F56">
        <w:rPr>
          <w:rFonts w:ascii="Times New Roman" w:eastAsia="Times New Roman" w:hAnsi="Times New Roman" w:cs="Times New Roman"/>
          <w:sz w:val="30"/>
          <w:szCs w:val="30"/>
          <w:lang w:eastAsia="ru-RU"/>
        </w:rPr>
        <w:t>приеме</w:t>
      </w:r>
      <w:proofErr w:type="spellEnd"/>
      <w:r w:rsidRPr="000A4F56">
        <w:rPr>
          <w:rFonts w:ascii="Times New Roman" w:eastAsia="Times New Roman" w:hAnsi="Times New Roman" w:cs="Times New Roman"/>
          <w:sz w:val="30"/>
          <w:szCs w:val="30"/>
          <w:lang w:eastAsia="ru-RU"/>
        </w:rPr>
        <w:t xml:space="preserve"> на работу безработного по полученной специальности, присвоенной квалификации;</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lastRenderedPageBreak/>
        <w:t xml:space="preserve">расторжения </w:t>
      </w:r>
      <w:proofErr w:type="spellStart"/>
      <w:r w:rsidRPr="000A4F56">
        <w:rPr>
          <w:rFonts w:ascii="Times New Roman" w:eastAsia="Times New Roman" w:hAnsi="Times New Roman" w:cs="Times New Roman"/>
          <w:sz w:val="30"/>
          <w:szCs w:val="30"/>
          <w:lang w:eastAsia="ru-RU"/>
        </w:rPr>
        <w:t>заключенного</w:t>
      </w:r>
      <w:proofErr w:type="spellEnd"/>
      <w:r w:rsidRPr="000A4F56">
        <w:rPr>
          <w:rFonts w:ascii="Times New Roman" w:eastAsia="Times New Roman" w:hAnsi="Times New Roman" w:cs="Times New Roman"/>
          <w:sz w:val="30"/>
          <w:szCs w:val="30"/>
          <w:lang w:eastAsia="ru-RU"/>
        </w:rPr>
        <w:t xml:space="preserve"> нанимателем с безработным трудового договора до истечения срока обязательной работы;</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возникновения медицинских противопоказаний по получаемой профессии рабочего, специальности, присваиваемой квалификации, соответствующей категории на право управления механическим транспортным средством, самоходной машиной (далее, если не указано иное, – полученная специальность, присвоенная квалификация);</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возбуждения в отношении нанимателя производства по делу о несостоятельности или банкротстве;</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нахождения нанимателя в процессах ликвидации, реорганизации (за исключением юридического лица, к которому присоединяется другое юридическое лицо), процедурах, применяемых в ходе производства по делу о несостоятельности или банкротстве;</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наложения ареста на денежные средства, находящиеся на счетах нанимателя.</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16. Учреждение образования, иная организация, индивидуальный предприниматель при возникновении оснований для досрочного прекращения образовательных отношений (отчисления) безработного до издания соответствующего приказа информируют орган по труду, занятости и социальной защите о причинах отчисления.</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 xml:space="preserve">В течение 3 рабочих дней со дня издания приказа о досрочном прекращении образовательных отношений (отчислении) учреждение образования, иная организация, индивидуальный предприниматель письменно уведомляют об этом орган по труду, занятости и социальной защите </w:t>
      </w:r>
      <w:proofErr w:type="spellStart"/>
      <w:r w:rsidRPr="000A4F56">
        <w:rPr>
          <w:rFonts w:ascii="Times New Roman" w:eastAsia="Times New Roman" w:hAnsi="Times New Roman" w:cs="Times New Roman"/>
          <w:sz w:val="30"/>
          <w:szCs w:val="30"/>
          <w:lang w:eastAsia="ru-RU"/>
        </w:rPr>
        <w:t>путем</w:t>
      </w:r>
      <w:proofErr w:type="spellEnd"/>
      <w:r w:rsidRPr="000A4F56">
        <w:rPr>
          <w:rFonts w:ascii="Times New Roman" w:eastAsia="Times New Roman" w:hAnsi="Times New Roman" w:cs="Times New Roman"/>
          <w:sz w:val="30"/>
          <w:szCs w:val="30"/>
          <w:lang w:eastAsia="ru-RU"/>
        </w:rPr>
        <w:t xml:space="preserve"> представления извещения об отчислении безработного до завершения полного курса обучения по форме согласно приложению 7, а также в течение месяца со дня издания приказа о досрочном прекращении</w:t>
      </w:r>
      <w:proofErr w:type="gramEnd"/>
      <w:r w:rsidRPr="000A4F56">
        <w:rPr>
          <w:rFonts w:ascii="Times New Roman" w:eastAsia="Times New Roman" w:hAnsi="Times New Roman" w:cs="Times New Roman"/>
          <w:sz w:val="30"/>
          <w:szCs w:val="30"/>
          <w:lang w:eastAsia="ru-RU"/>
        </w:rPr>
        <w:t xml:space="preserve"> </w:t>
      </w:r>
      <w:proofErr w:type="gramStart"/>
      <w:r w:rsidRPr="000A4F56">
        <w:rPr>
          <w:rFonts w:ascii="Times New Roman" w:eastAsia="Times New Roman" w:hAnsi="Times New Roman" w:cs="Times New Roman"/>
          <w:sz w:val="30"/>
          <w:szCs w:val="30"/>
          <w:lang w:eastAsia="ru-RU"/>
        </w:rPr>
        <w:t xml:space="preserve">образовательных отношений (отчислении) представляют в орган по труду, занятости и социальной защите </w:t>
      </w:r>
      <w:proofErr w:type="spellStart"/>
      <w:r w:rsidRPr="000A4F56">
        <w:rPr>
          <w:rFonts w:ascii="Times New Roman" w:eastAsia="Times New Roman" w:hAnsi="Times New Roman" w:cs="Times New Roman"/>
          <w:sz w:val="30"/>
          <w:szCs w:val="30"/>
          <w:lang w:eastAsia="ru-RU"/>
        </w:rPr>
        <w:t>расчет</w:t>
      </w:r>
      <w:proofErr w:type="spellEnd"/>
      <w:r w:rsidRPr="000A4F56">
        <w:rPr>
          <w:rFonts w:ascii="Times New Roman" w:eastAsia="Times New Roman" w:hAnsi="Times New Roman" w:cs="Times New Roman"/>
          <w:sz w:val="30"/>
          <w:szCs w:val="30"/>
          <w:lang w:eastAsia="ru-RU"/>
        </w:rPr>
        <w:t xml:space="preserve"> фактических затрат на обучение безработного за фактический срок его обучения – со дня начала учебных занятий до дня прекращения образовательных отношений (отчисления).</w:t>
      </w:r>
      <w:proofErr w:type="gramEnd"/>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17. Безработные, прошедшие полный курс обучения, обязаны явиться в орган по труду, занятости и социальной защите, направивший их на обучение, и представить документ об образовании (документ об обучении) в течение 1 рабочего дня, следующего за </w:t>
      </w:r>
      <w:proofErr w:type="spellStart"/>
      <w:r w:rsidRPr="000A4F56">
        <w:rPr>
          <w:rFonts w:ascii="Times New Roman" w:eastAsia="Times New Roman" w:hAnsi="Times New Roman" w:cs="Times New Roman"/>
          <w:sz w:val="30"/>
          <w:szCs w:val="30"/>
          <w:lang w:eastAsia="ru-RU"/>
        </w:rPr>
        <w:t>днем</w:t>
      </w:r>
      <w:proofErr w:type="spellEnd"/>
      <w:r w:rsidRPr="000A4F56">
        <w:rPr>
          <w:rFonts w:ascii="Times New Roman" w:eastAsia="Times New Roman" w:hAnsi="Times New Roman" w:cs="Times New Roman"/>
          <w:sz w:val="30"/>
          <w:szCs w:val="30"/>
          <w:lang w:eastAsia="ru-RU"/>
        </w:rPr>
        <w:t xml:space="preserve"> его выдачи, в случае прохождения </w:t>
      </w:r>
      <w:r w:rsidRPr="000A4F56">
        <w:rPr>
          <w:rFonts w:ascii="Times New Roman" w:eastAsia="Times New Roman" w:hAnsi="Times New Roman" w:cs="Times New Roman"/>
          <w:spacing w:val="-4"/>
          <w:sz w:val="30"/>
          <w:szCs w:val="30"/>
          <w:lang w:eastAsia="ru-RU"/>
        </w:rPr>
        <w:t>обучения безработного</w:t>
      </w:r>
      <w:r w:rsidRPr="000A4F56">
        <w:rPr>
          <w:rFonts w:ascii="Times New Roman" w:eastAsia="Times New Roman" w:hAnsi="Times New Roman" w:cs="Times New Roman"/>
          <w:sz w:val="30"/>
          <w:szCs w:val="30"/>
          <w:lang w:eastAsia="ru-RU"/>
        </w:rPr>
        <w:t xml:space="preserve"> </w:t>
      </w:r>
      <w:r w:rsidRPr="000A4F56">
        <w:rPr>
          <w:rFonts w:ascii="Times New Roman" w:eastAsia="Times New Roman" w:hAnsi="Times New Roman" w:cs="Times New Roman"/>
          <w:spacing w:val="-4"/>
          <w:sz w:val="30"/>
          <w:szCs w:val="30"/>
          <w:lang w:eastAsia="ru-RU"/>
        </w:rPr>
        <w:t>в другой местности –</w:t>
      </w:r>
      <w:r w:rsidRPr="000A4F56">
        <w:rPr>
          <w:rFonts w:ascii="Times New Roman" w:eastAsia="Times New Roman" w:hAnsi="Times New Roman" w:cs="Times New Roman"/>
          <w:sz w:val="30"/>
          <w:szCs w:val="30"/>
          <w:lang w:eastAsia="ru-RU"/>
        </w:rPr>
        <w:t xml:space="preserve"> в течение 2 рабочих дней.</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 xml:space="preserve">Безработные, освоившие содержание образовательных программ, указанных в абзацах восьмом – десятом пункта 5 настоящего Положения, обязаны явиться в орган по труду, занятости и социальной защите, направивший их на обучение, и представить документ, подтверждающий право управления механическим транспортным средством, самоходной </w:t>
      </w:r>
      <w:r w:rsidRPr="000A4F56">
        <w:rPr>
          <w:rFonts w:ascii="Times New Roman" w:eastAsia="Times New Roman" w:hAnsi="Times New Roman" w:cs="Times New Roman"/>
          <w:sz w:val="30"/>
          <w:szCs w:val="30"/>
          <w:lang w:eastAsia="ru-RU"/>
        </w:rPr>
        <w:lastRenderedPageBreak/>
        <w:t xml:space="preserve">машиной в течение 1 рабочего дня, следующего за </w:t>
      </w:r>
      <w:proofErr w:type="spellStart"/>
      <w:r w:rsidRPr="000A4F56">
        <w:rPr>
          <w:rFonts w:ascii="Times New Roman" w:eastAsia="Times New Roman" w:hAnsi="Times New Roman" w:cs="Times New Roman"/>
          <w:sz w:val="30"/>
          <w:szCs w:val="30"/>
          <w:lang w:eastAsia="ru-RU"/>
        </w:rPr>
        <w:t>днем</w:t>
      </w:r>
      <w:proofErr w:type="spellEnd"/>
      <w:r w:rsidRPr="000A4F56">
        <w:rPr>
          <w:rFonts w:ascii="Times New Roman" w:eastAsia="Times New Roman" w:hAnsi="Times New Roman" w:cs="Times New Roman"/>
          <w:sz w:val="30"/>
          <w:szCs w:val="30"/>
          <w:lang w:eastAsia="ru-RU"/>
        </w:rPr>
        <w:t xml:space="preserve"> его выдачи, но не позднее 3 месяцев со дня получения свидетельства о подготовке</w:t>
      </w:r>
      <w:proofErr w:type="gramEnd"/>
      <w:r w:rsidRPr="000A4F56">
        <w:rPr>
          <w:rFonts w:ascii="Times New Roman" w:eastAsia="Times New Roman" w:hAnsi="Times New Roman" w:cs="Times New Roman"/>
          <w:sz w:val="30"/>
          <w:szCs w:val="30"/>
          <w:lang w:eastAsia="ru-RU"/>
        </w:rPr>
        <w:t>, переподготовке, повышении квалификации водителей механических транспортных средств, самоходных машин.</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18. Учреждение образования, иная организация, индивидуальный предприниматель в течение 3 рабочих дней со дня издания приказа об окончании обучения представляют в орган по труду, занятости и социальной защите извещение об окончании обучения безработного по форме согласно приложению 8.</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19. </w:t>
      </w:r>
      <w:proofErr w:type="gramStart"/>
      <w:r w:rsidRPr="000A4F56">
        <w:rPr>
          <w:rFonts w:ascii="Times New Roman" w:eastAsia="Times New Roman" w:hAnsi="Times New Roman" w:cs="Times New Roman"/>
          <w:sz w:val="30"/>
          <w:szCs w:val="30"/>
          <w:lang w:eastAsia="ru-RU"/>
        </w:rPr>
        <w:t xml:space="preserve">Орган по труду, занятости и социальной защите в день представления безработным документа об образовании (документа об обучении), а для безработного, освоившего содержание образовательных программ, указанных в абзацах восьмом – десятом пункта 5 настоящего Положения, – документа, подтверждающего право управления механическим транспортным средством или самоходной машиной, </w:t>
      </w:r>
      <w:proofErr w:type="spellStart"/>
      <w:r w:rsidRPr="000A4F56">
        <w:rPr>
          <w:rFonts w:ascii="Times New Roman" w:eastAsia="Times New Roman" w:hAnsi="Times New Roman" w:cs="Times New Roman"/>
          <w:sz w:val="30"/>
          <w:szCs w:val="30"/>
          <w:lang w:eastAsia="ru-RU"/>
        </w:rPr>
        <w:t>выдает</w:t>
      </w:r>
      <w:proofErr w:type="spellEnd"/>
      <w:r w:rsidRPr="000A4F56">
        <w:rPr>
          <w:rFonts w:ascii="Times New Roman" w:eastAsia="Times New Roman" w:hAnsi="Times New Roman" w:cs="Times New Roman"/>
          <w:sz w:val="30"/>
          <w:szCs w:val="30"/>
          <w:lang w:eastAsia="ru-RU"/>
        </w:rPr>
        <w:t xml:space="preserve"> направление на работу по установленной Министерством труда и социальной защиты форме.</w:t>
      </w:r>
      <w:proofErr w:type="gramEnd"/>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Безработные обязаны явиться к нанимателю для трудоустройства не позднее рабочего дня, следующего за </w:t>
      </w:r>
      <w:proofErr w:type="spellStart"/>
      <w:r w:rsidRPr="000A4F56">
        <w:rPr>
          <w:rFonts w:ascii="Times New Roman" w:eastAsia="Times New Roman" w:hAnsi="Times New Roman" w:cs="Times New Roman"/>
          <w:sz w:val="30"/>
          <w:szCs w:val="30"/>
          <w:lang w:eastAsia="ru-RU"/>
        </w:rPr>
        <w:t>днем</w:t>
      </w:r>
      <w:proofErr w:type="spellEnd"/>
      <w:r w:rsidRPr="000A4F56">
        <w:rPr>
          <w:rFonts w:ascii="Times New Roman" w:eastAsia="Times New Roman" w:hAnsi="Times New Roman" w:cs="Times New Roman"/>
          <w:sz w:val="30"/>
          <w:szCs w:val="30"/>
          <w:lang w:eastAsia="ru-RU"/>
        </w:rPr>
        <w:t xml:space="preserve"> получения направления на работу, и отработать указанный в </w:t>
      </w:r>
      <w:proofErr w:type="spellStart"/>
      <w:r w:rsidRPr="000A4F56">
        <w:rPr>
          <w:rFonts w:ascii="Times New Roman" w:eastAsia="Times New Roman" w:hAnsi="Times New Roman" w:cs="Times New Roman"/>
          <w:sz w:val="30"/>
          <w:szCs w:val="30"/>
          <w:lang w:eastAsia="ru-RU"/>
        </w:rPr>
        <w:t>трехстороннем</w:t>
      </w:r>
      <w:proofErr w:type="spellEnd"/>
      <w:r w:rsidRPr="000A4F56">
        <w:rPr>
          <w:rFonts w:ascii="Times New Roman" w:eastAsia="Times New Roman" w:hAnsi="Times New Roman" w:cs="Times New Roman"/>
          <w:sz w:val="30"/>
          <w:szCs w:val="30"/>
          <w:lang w:eastAsia="ru-RU"/>
        </w:rPr>
        <w:t xml:space="preserve"> договоре срок обязательной работы в соответствии с полученной специальностью, присвоенной квалификацией в случае, если такая отработка предусмотрена </w:t>
      </w:r>
      <w:proofErr w:type="spellStart"/>
      <w:r w:rsidRPr="000A4F56">
        <w:rPr>
          <w:rFonts w:ascii="Times New Roman" w:eastAsia="Times New Roman" w:hAnsi="Times New Roman" w:cs="Times New Roman"/>
          <w:sz w:val="30"/>
          <w:szCs w:val="30"/>
          <w:lang w:eastAsia="ru-RU"/>
        </w:rPr>
        <w:t>трехсторонним</w:t>
      </w:r>
      <w:proofErr w:type="spellEnd"/>
      <w:r w:rsidRPr="000A4F56">
        <w:rPr>
          <w:rFonts w:ascii="Times New Roman" w:eastAsia="Times New Roman" w:hAnsi="Times New Roman" w:cs="Times New Roman"/>
          <w:sz w:val="30"/>
          <w:szCs w:val="30"/>
          <w:lang w:eastAsia="ru-RU"/>
        </w:rPr>
        <w:t xml:space="preserve"> договором.</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Наниматель в течение 2 рабочих дней </w:t>
      </w:r>
      <w:proofErr w:type="gramStart"/>
      <w:r w:rsidRPr="000A4F56">
        <w:rPr>
          <w:rFonts w:ascii="Times New Roman" w:eastAsia="Times New Roman" w:hAnsi="Times New Roman" w:cs="Times New Roman"/>
          <w:sz w:val="30"/>
          <w:szCs w:val="30"/>
          <w:lang w:eastAsia="ru-RU"/>
        </w:rPr>
        <w:t>с даты издания</w:t>
      </w:r>
      <w:proofErr w:type="gramEnd"/>
      <w:r w:rsidRPr="000A4F56">
        <w:rPr>
          <w:rFonts w:ascii="Times New Roman" w:eastAsia="Times New Roman" w:hAnsi="Times New Roman" w:cs="Times New Roman"/>
          <w:sz w:val="30"/>
          <w:szCs w:val="30"/>
          <w:lang w:eastAsia="ru-RU"/>
        </w:rPr>
        <w:t xml:space="preserve"> приказа о </w:t>
      </w:r>
      <w:proofErr w:type="spellStart"/>
      <w:r w:rsidRPr="000A4F56">
        <w:rPr>
          <w:rFonts w:ascii="Times New Roman" w:eastAsia="Times New Roman" w:hAnsi="Times New Roman" w:cs="Times New Roman"/>
          <w:sz w:val="30"/>
          <w:szCs w:val="30"/>
          <w:lang w:eastAsia="ru-RU"/>
        </w:rPr>
        <w:t>приеме</w:t>
      </w:r>
      <w:proofErr w:type="spellEnd"/>
      <w:r w:rsidRPr="000A4F56">
        <w:rPr>
          <w:rFonts w:ascii="Times New Roman" w:eastAsia="Times New Roman" w:hAnsi="Times New Roman" w:cs="Times New Roman"/>
          <w:sz w:val="30"/>
          <w:szCs w:val="30"/>
          <w:lang w:eastAsia="ru-RU"/>
        </w:rPr>
        <w:t xml:space="preserve"> на работу гражданина, трудоустроенного по полученной специальности, присвоенной квалификации на условиях </w:t>
      </w:r>
      <w:proofErr w:type="spellStart"/>
      <w:r w:rsidRPr="000A4F56">
        <w:rPr>
          <w:rFonts w:ascii="Times New Roman" w:eastAsia="Times New Roman" w:hAnsi="Times New Roman" w:cs="Times New Roman"/>
          <w:sz w:val="30"/>
          <w:szCs w:val="30"/>
          <w:lang w:eastAsia="ru-RU"/>
        </w:rPr>
        <w:t>трехстороннего</w:t>
      </w:r>
      <w:proofErr w:type="spellEnd"/>
      <w:r w:rsidRPr="000A4F56">
        <w:rPr>
          <w:rFonts w:ascii="Times New Roman" w:eastAsia="Times New Roman" w:hAnsi="Times New Roman" w:cs="Times New Roman"/>
          <w:sz w:val="30"/>
          <w:szCs w:val="30"/>
          <w:lang w:eastAsia="ru-RU"/>
        </w:rPr>
        <w:t xml:space="preserve"> договора, направляет в орган по труду, занятости и социальной защите копию такого приказа.</w:t>
      </w:r>
    </w:p>
    <w:p w:rsidR="000A4F56" w:rsidRPr="000A4F56" w:rsidRDefault="000A4F56" w:rsidP="000A4F56">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Наниматель обязан письменно уведомить орган по труду, занятости и социальной защите о наступлении следующих обстоятельств в течение 2 рабочих дней с даты их наступления:</w:t>
      </w:r>
    </w:p>
    <w:p w:rsidR="000A4F56" w:rsidRPr="000A4F56" w:rsidRDefault="000A4F56" w:rsidP="000A4F56">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отказ нанимателя трудоустроить безработного после окончания обучения с указанием причины отказа;</w:t>
      </w:r>
    </w:p>
    <w:p w:rsidR="000A4F56" w:rsidRPr="000A4F56" w:rsidRDefault="000A4F56" w:rsidP="000A4F56">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отказ безработного трудоустроиться к нанимателю;</w:t>
      </w:r>
    </w:p>
    <w:p w:rsidR="000A4F56" w:rsidRPr="000A4F56" w:rsidRDefault="000A4F56" w:rsidP="000A4F56">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перевод с согласия гражданина, трудоустроенного по полученной специальности, присвоенной квалификации на условиях </w:t>
      </w:r>
      <w:proofErr w:type="spellStart"/>
      <w:r w:rsidRPr="000A4F56">
        <w:rPr>
          <w:rFonts w:ascii="Times New Roman" w:eastAsia="Times New Roman" w:hAnsi="Times New Roman" w:cs="Times New Roman"/>
          <w:sz w:val="30"/>
          <w:szCs w:val="30"/>
          <w:lang w:eastAsia="ru-RU"/>
        </w:rPr>
        <w:t>трехстороннего</w:t>
      </w:r>
      <w:proofErr w:type="spellEnd"/>
      <w:r w:rsidRPr="000A4F56">
        <w:rPr>
          <w:rFonts w:ascii="Times New Roman" w:eastAsia="Times New Roman" w:hAnsi="Times New Roman" w:cs="Times New Roman"/>
          <w:sz w:val="30"/>
          <w:szCs w:val="30"/>
          <w:lang w:eastAsia="ru-RU"/>
        </w:rPr>
        <w:t xml:space="preserve"> договора, к другому нанимателю;</w:t>
      </w:r>
    </w:p>
    <w:p w:rsidR="000A4F56" w:rsidRPr="000A4F56" w:rsidRDefault="000A4F56" w:rsidP="000A4F56">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увольнение гражданина, трудоустроенного по полученной специальности, присвоенной квалификации на условиях </w:t>
      </w:r>
      <w:proofErr w:type="spellStart"/>
      <w:r w:rsidRPr="000A4F56">
        <w:rPr>
          <w:rFonts w:ascii="Times New Roman" w:eastAsia="Times New Roman" w:hAnsi="Times New Roman" w:cs="Times New Roman"/>
          <w:sz w:val="30"/>
          <w:szCs w:val="30"/>
          <w:lang w:eastAsia="ru-RU"/>
        </w:rPr>
        <w:t>трехстороннего</w:t>
      </w:r>
      <w:proofErr w:type="spellEnd"/>
      <w:r w:rsidRPr="000A4F56">
        <w:rPr>
          <w:rFonts w:ascii="Times New Roman" w:eastAsia="Times New Roman" w:hAnsi="Times New Roman" w:cs="Times New Roman"/>
          <w:sz w:val="30"/>
          <w:szCs w:val="30"/>
          <w:lang w:eastAsia="ru-RU"/>
        </w:rPr>
        <w:t xml:space="preserve"> договора, в период срока обязательной работы с указанием основания прекращения трудового договора.</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lastRenderedPageBreak/>
        <w:t>20. </w:t>
      </w:r>
      <w:proofErr w:type="gramStart"/>
      <w:r w:rsidRPr="000A4F56">
        <w:rPr>
          <w:rFonts w:ascii="Times New Roman" w:eastAsia="Times New Roman" w:hAnsi="Times New Roman" w:cs="Times New Roman"/>
          <w:sz w:val="30"/>
          <w:szCs w:val="30"/>
          <w:lang w:eastAsia="ru-RU"/>
        </w:rPr>
        <w:t xml:space="preserve">В случае отказа нанимателя в </w:t>
      </w:r>
      <w:proofErr w:type="spellStart"/>
      <w:r w:rsidRPr="000A4F56">
        <w:rPr>
          <w:rFonts w:ascii="Times New Roman" w:eastAsia="Times New Roman" w:hAnsi="Times New Roman" w:cs="Times New Roman"/>
          <w:sz w:val="30"/>
          <w:szCs w:val="30"/>
          <w:lang w:eastAsia="ru-RU"/>
        </w:rPr>
        <w:t>приеме</w:t>
      </w:r>
      <w:proofErr w:type="spellEnd"/>
      <w:r w:rsidRPr="000A4F56">
        <w:rPr>
          <w:rFonts w:ascii="Times New Roman" w:eastAsia="Times New Roman" w:hAnsi="Times New Roman" w:cs="Times New Roman"/>
          <w:sz w:val="30"/>
          <w:szCs w:val="30"/>
          <w:lang w:eastAsia="ru-RU"/>
        </w:rPr>
        <w:t xml:space="preserve"> на работу безработного на условиях </w:t>
      </w:r>
      <w:proofErr w:type="spellStart"/>
      <w:r w:rsidRPr="000A4F56">
        <w:rPr>
          <w:rFonts w:ascii="Times New Roman" w:eastAsia="Times New Roman" w:hAnsi="Times New Roman" w:cs="Times New Roman"/>
          <w:sz w:val="30"/>
          <w:szCs w:val="30"/>
          <w:lang w:eastAsia="ru-RU"/>
        </w:rPr>
        <w:t>трехстороннего</w:t>
      </w:r>
      <w:proofErr w:type="spellEnd"/>
      <w:r w:rsidRPr="000A4F56">
        <w:rPr>
          <w:rFonts w:ascii="Times New Roman" w:eastAsia="Times New Roman" w:hAnsi="Times New Roman" w:cs="Times New Roman"/>
          <w:sz w:val="30"/>
          <w:szCs w:val="30"/>
          <w:lang w:eastAsia="ru-RU"/>
        </w:rPr>
        <w:t xml:space="preserve"> договора после завершения полного курса обучения по полученной специальности, присвоенной квалификации орган по труду, занятости и социальной защите оказывает содействие безработному в трудоустройстве, в том числе в приобретении опыта практической работы, в порядке и на условиях, предусмотренных законодательством о занятости населения.</w:t>
      </w:r>
      <w:proofErr w:type="gramEnd"/>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21. Безработным, направленным на обучение в другую местность, а также безработным инвалидам, использующим для передвижения технические средства социальной реабилитации, вне зависимости от их места жительства (места пребывания) на период обучения учреждением образования, иной организацией, индивидуальным предпринимателем при наличии возможности предоставляется жилое помещение (его часть) в общежитии либо иное жилое помещение.</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22. Безработным, направленным на обучение в другую местность, компенсируются затраты: </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 xml:space="preserve">по проезду к месту обучения и обратно (перед началом и после окончания обучения либо при ежедневном возвращении безработного к месту жительства (пребывания) железнодорожным транспортом общего пользования поездами региональных линий </w:t>
      </w:r>
      <w:proofErr w:type="spellStart"/>
      <w:r w:rsidRPr="000A4F56">
        <w:rPr>
          <w:rFonts w:ascii="Times New Roman" w:eastAsia="Times New Roman" w:hAnsi="Times New Roman" w:cs="Times New Roman"/>
          <w:sz w:val="30"/>
          <w:szCs w:val="30"/>
          <w:lang w:eastAsia="ru-RU"/>
        </w:rPr>
        <w:t>экономкласса</w:t>
      </w:r>
      <w:proofErr w:type="spellEnd"/>
      <w:r w:rsidRPr="000A4F56">
        <w:rPr>
          <w:rFonts w:ascii="Times New Roman" w:eastAsia="Times New Roman" w:hAnsi="Times New Roman" w:cs="Times New Roman"/>
          <w:sz w:val="30"/>
          <w:szCs w:val="30"/>
          <w:lang w:eastAsia="ru-RU"/>
        </w:rPr>
        <w:t xml:space="preserve"> и межрегиональных линий </w:t>
      </w:r>
      <w:proofErr w:type="spellStart"/>
      <w:r w:rsidRPr="000A4F56">
        <w:rPr>
          <w:rFonts w:ascii="Times New Roman" w:eastAsia="Times New Roman" w:hAnsi="Times New Roman" w:cs="Times New Roman"/>
          <w:sz w:val="30"/>
          <w:szCs w:val="30"/>
          <w:lang w:eastAsia="ru-RU"/>
        </w:rPr>
        <w:t>экономкласса</w:t>
      </w:r>
      <w:proofErr w:type="spellEnd"/>
      <w:r w:rsidRPr="000A4F56">
        <w:rPr>
          <w:rFonts w:ascii="Times New Roman" w:eastAsia="Times New Roman" w:hAnsi="Times New Roman" w:cs="Times New Roman"/>
          <w:sz w:val="30"/>
          <w:szCs w:val="30"/>
          <w:lang w:eastAsia="ru-RU"/>
        </w:rPr>
        <w:t>, автомобильным транспортом общего пользования пригородного или междугородного регулярного сообщения – по фактическим затратам при представлении безработным оригинала подтверждающего документа по оплате проезда (проездного документа (билета);</w:t>
      </w:r>
      <w:proofErr w:type="gramEnd"/>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 xml:space="preserve">по проезду к месту прохождения производственной практики и обратно (перед началом и после окончания производственной практики либо при ежедневном возвращении безработного к месту жительства (пребывания) железнодорожным транспортом общего пользования поездами региональных линий </w:t>
      </w:r>
      <w:proofErr w:type="spellStart"/>
      <w:r w:rsidRPr="000A4F56">
        <w:rPr>
          <w:rFonts w:ascii="Times New Roman" w:eastAsia="Times New Roman" w:hAnsi="Times New Roman" w:cs="Times New Roman"/>
          <w:sz w:val="30"/>
          <w:szCs w:val="30"/>
          <w:lang w:eastAsia="ru-RU"/>
        </w:rPr>
        <w:t>экономкласса</w:t>
      </w:r>
      <w:proofErr w:type="spellEnd"/>
      <w:r w:rsidRPr="000A4F56">
        <w:rPr>
          <w:rFonts w:ascii="Times New Roman" w:eastAsia="Times New Roman" w:hAnsi="Times New Roman" w:cs="Times New Roman"/>
          <w:sz w:val="30"/>
          <w:szCs w:val="30"/>
          <w:lang w:eastAsia="ru-RU"/>
        </w:rPr>
        <w:t xml:space="preserve"> и межрегиональных линий </w:t>
      </w:r>
      <w:proofErr w:type="spellStart"/>
      <w:r w:rsidRPr="000A4F56">
        <w:rPr>
          <w:rFonts w:ascii="Times New Roman" w:eastAsia="Times New Roman" w:hAnsi="Times New Roman" w:cs="Times New Roman"/>
          <w:sz w:val="30"/>
          <w:szCs w:val="30"/>
          <w:lang w:eastAsia="ru-RU"/>
        </w:rPr>
        <w:t>экономкласса</w:t>
      </w:r>
      <w:proofErr w:type="spellEnd"/>
      <w:r w:rsidRPr="000A4F56">
        <w:rPr>
          <w:rFonts w:ascii="Times New Roman" w:eastAsia="Times New Roman" w:hAnsi="Times New Roman" w:cs="Times New Roman"/>
          <w:sz w:val="30"/>
          <w:szCs w:val="30"/>
          <w:lang w:eastAsia="ru-RU"/>
        </w:rPr>
        <w:t>, автомобильным транспортом общего пользования пригородного или междугородного регулярного сообщения – по фактическим затратам при представлении безработным оригинала подтверждающего документа по оплате проезда (проездного документа</w:t>
      </w:r>
      <w:proofErr w:type="gramEnd"/>
      <w:r w:rsidRPr="000A4F56">
        <w:rPr>
          <w:rFonts w:ascii="Times New Roman" w:eastAsia="Times New Roman" w:hAnsi="Times New Roman" w:cs="Times New Roman"/>
          <w:sz w:val="30"/>
          <w:szCs w:val="30"/>
          <w:lang w:eastAsia="ru-RU"/>
        </w:rPr>
        <w:t xml:space="preserve"> (билета);</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 xml:space="preserve">по найму жилого помещения (его части) при невозможности предоставления на период обучения учреждением образования, иной организацией, индивидуальным предпринимателем жилого помещения (его части) в общежитии либо иного жилого помещения – по фактическим расходам на основании подтверждающих документов в размере, не превышающем стоимость номера первой категории в гостинице </w:t>
      </w:r>
      <w:proofErr w:type="spellStart"/>
      <w:r w:rsidRPr="000A4F56">
        <w:rPr>
          <w:rFonts w:ascii="Times New Roman" w:eastAsia="Times New Roman" w:hAnsi="Times New Roman" w:cs="Times New Roman"/>
          <w:sz w:val="30"/>
          <w:szCs w:val="30"/>
          <w:lang w:eastAsia="ru-RU"/>
        </w:rPr>
        <w:t>населенного</w:t>
      </w:r>
      <w:proofErr w:type="spellEnd"/>
      <w:r w:rsidRPr="000A4F56">
        <w:rPr>
          <w:rFonts w:ascii="Times New Roman" w:eastAsia="Times New Roman" w:hAnsi="Times New Roman" w:cs="Times New Roman"/>
          <w:sz w:val="30"/>
          <w:szCs w:val="30"/>
          <w:lang w:eastAsia="ru-RU"/>
        </w:rPr>
        <w:t xml:space="preserve"> пункта (места), где проходит обучение безработный, либо </w:t>
      </w:r>
      <w:r w:rsidRPr="000A4F56">
        <w:rPr>
          <w:rFonts w:ascii="Times New Roman" w:eastAsia="Times New Roman" w:hAnsi="Times New Roman" w:cs="Times New Roman"/>
          <w:sz w:val="30"/>
          <w:szCs w:val="30"/>
          <w:lang w:eastAsia="ru-RU"/>
        </w:rPr>
        <w:lastRenderedPageBreak/>
        <w:t xml:space="preserve">близлежащего </w:t>
      </w:r>
      <w:proofErr w:type="spellStart"/>
      <w:r w:rsidRPr="000A4F56">
        <w:rPr>
          <w:rFonts w:ascii="Times New Roman" w:eastAsia="Times New Roman" w:hAnsi="Times New Roman" w:cs="Times New Roman"/>
          <w:sz w:val="30"/>
          <w:szCs w:val="30"/>
          <w:lang w:eastAsia="ru-RU"/>
        </w:rPr>
        <w:t>населенного</w:t>
      </w:r>
      <w:proofErr w:type="spellEnd"/>
      <w:r w:rsidRPr="000A4F56">
        <w:rPr>
          <w:rFonts w:ascii="Times New Roman" w:eastAsia="Times New Roman" w:hAnsi="Times New Roman" w:cs="Times New Roman"/>
          <w:sz w:val="30"/>
          <w:szCs w:val="30"/>
          <w:lang w:eastAsia="ru-RU"/>
        </w:rPr>
        <w:t xml:space="preserve"> пункта в случае отсутствия гостиницы</w:t>
      </w:r>
      <w:proofErr w:type="gramEnd"/>
      <w:r w:rsidRPr="000A4F56">
        <w:rPr>
          <w:rFonts w:ascii="Times New Roman" w:eastAsia="Times New Roman" w:hAnsi="Times New Roman" w:cs="Times New Roman"/>
          <w:sz w:val="30"/>
          <w:szCs w:val="30"/>
          <w:lang w:eastAsia="ru-RU"/>
        </w:rPr>
        <w:t xml:space="preserve"> в </w:t>
      </w:r>
      <w:proofErr w:type="spellStart"/>
      <w:r w:rsidRPr="000A4F56">
        <w:rPr>
          <w:rFonts w:ascii="Times New Roman" w:eastAsia="Times New Roman" w:hAnsi="Times New Roman" w:cs="Times New Roman"/>
          <w:sz w:val="30"/>
          <w:szCs w:val="30"/>
          <w:lang w:eastAsia="ru-RU"/>
        </w:rPr>
        <w:t>населенном</w:t>
      </w:r>
      <w:proofErr w:type="spellEnd"/>
      <w:r w:rsidRPr="000A4F56">
        <w:rPr>
          <w:rFonts w:ascii="Times New Roman" w:eastAsia="Times New Roman" w:hAnsi="Times New Roman" w:cs="Times New Roman"/>
          <w:sz w:val="30"/>
          <w:szCs w:val="30"/>
          <w:lang w:eastAsia="ru-RU"/>
        </w:rPr>
        <w:t xml:space="preserve"> пункте (месте) прохождения обучения безработным, в том числе при проживании в ином жилом помещении.</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Органы по труду, занятости и социальной защите компенсируют безработным, направленным на обучение в другую местность, затраты, указанные в абзацах втором – </w:t>
      </w:r>
      <w:proofErr w:type="spellStart"/>
      <w:r w:rsidRPr="000A4F56">
        <w:rPr>
          <w:rFonts w:ascii="Times New Roman" w:eastAsia="Times New Roman" w:hAnsi="Times New Roman" w:cs="Times New Roman"/>
          <w:sz w:val="30"/>
          <w:szCs w:val="30"/>
          <w:lang w:eastAsia="ru-RU"/>
        </w:rPr>
        <w:t>четвертом</w:t>
      </w:r>
      <w:proofErr w:type="spellEnd"/>
      <w:r w:rsidRPr="000A4F56">
        <w:rPr>
          <w:rFonts w:ascii="Times New Roman" w:eastAsia="Times New Roman" w:hAnsi="Times New Roman" w:cs="Times New Roman"/>
          <w:sz w:val="30"/>
          <w:szCs w:val="30"/>
          <w:lang w:eastAsia="ru-RU"/>
        </w:rPr>
        <w:t xml:space="preserve"> части первой настоящего пункта, в течение 5 рабочих дней со дня представления подтверждающих документов за фактический срок обучения.</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Компенсация затрат осуществляется </w:t>
      </w:r>
      <w:proofErr w:type="spellStart"/>
      <w:r w:rsidRPr="000A4F56">
        <w:rPr>
          <w:rFonts w:ascii="Times New Roman" w:eastAsia="Times New Roman" w:hAnsi="Times New Roman" w:cs="Times New Roman"/>
          <w:sz w:val="30"/>
          <w:szCs w:val="30"/>
          <w:lang w:eastAsia="ru-RU"/>
        </w:rPr>
        <w:t>путем</w:t>
      </w:r>
      <w:proofErr w:type="spellEnd"/>
      <w:r w:rsidRPr="000A4F56">
        <w:rPr>
          <w:rFonts w:ascii="Times New Roman" w:eastAsia="Times New Roman" w:hAnsi="Times New Roman" w:cs="Times New Roman"/>
          <w:sz w:val="30"/>
          <w:szCs w:val="30"/>
          <w:lang w:eastAsia="ru-RU"/>
        </w:rPr>
        <w:t xml:space="preserve"> перечисления денежных средств на текущий (</w:t>
      </w:r>
      <w:proofErr w:type="spellStart"/>
      <w:r w:rsidRPr="000A4F56">
        <w:rPr>
          <w:rFonts w:ascii="Times New Roman" w:eastAsia="Times New Roman" w:hAnsi="Times New Roman" w:cs="Times New Roman"/>
          <w:sz w:val="30"/>
          <w:szCs w:val="30"/>
          <w:lang w:eastAsia="ru-RU"/>
        </w:rPr>
        <w:t>расчетный</w:t>
      </w:r>
      <w:proofErr w:type="spellEnd"/>
      <w:r w:rsidRPr="000A4F56">
        <w:rPr>
          <w:rFonts w:ascii="Times New Roman" w:eastAsia="Times New Roman" w:hAnsi="Times New Roman" w:cs="Times New Roman"/>
          <w:sz w:val="30"/>
          <w:szCs w:val="30"/>
          <w:lang w:eastAsia="ru-RU"/>
        </w:rPr>
        <w:t xml:space="preserve">) банковский </w:t>
      </w:r>
      <w:proofErr w:type="spellStart"/>
      <w:r w:rsidRPr="000A4F56">
        <w:rPr>
          <w:rFonts w:ascii="Times New Roman" w:eastAsia="Times New Roman" w:hAnsi="Times New Roman" w:cs="Times New Roman"/>
          <w:sz w:val="30"/>
          <w:szCs w:val="30"/>
          <w:lang w:eastAsia="ru-RU"/>
        </w:rPr>
        <w:t>счет</w:t>
      </w:r>
      <w:proofErr w:type="spellEnd"/>
      <w:r w:rsidRPr="000A4F56">
        <w:rPr>
          <w:rFonts w:ascii="Times New Roman" w:eastAsia="Times New Roman" w:hAnsi="Times New Roman" w:cs="Times New Roman"/>
          <w:sz w:val="30"/>
          <w:szCs w:val="30"/>
          <w:lang w:eastAsia="ru-RU"/>
        </w:rPr>
        <w:t xml:space="preserve"> физического лица с базовыми условиями обслуживания, открытый этим лицом в банке.</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23. Координация деятельности по организации обучения безработных по направлению органов по труду, занятости и социальной защите осуществляется Министерством труда и социальной защиты, Министерством образования, другими республиканскими органами государственного управления в пределах компетенции.</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24. Комитеты по труду, занятости и социальной защите облисполкомов совместно с управлениями (отделами) по труду, занятости и социальной защите городских, районных исполкомов, комитет по труду, занятости и социальной защите Минского горисполкома определяют </w:t>
      </w:r>
      <w:proofErr w:type="spellStart"/>
      <w:r w:rsidRPr="000A4F56">
        <w:rPr>
          <w:rFonts w:ascii="Times New Roman" w:eastAsia="Times New Roman" w:hAnsi="Times New Roman" w:cs="Times New Roman"/>
          <w:sz w:val="30"/>
          <w:szCs w:val="30"/>
          <w:lang w:eastAsia="ru-RU"/>
        </w:rPr>
        <w:t>объемы</w:t>
      </w:r>
      <w:proofErr w:type="spellEnd"/>
      <w:r w:rsidRPr="000A4F56">
        <w:rPr>
          <w:rFonts w:ascii="Times New Roman" w:eastAsia="Times New Roman" w:hAnsi="Times New Roman" w:cs="Times New Roman"/>
          <w:sz w:val="30"/>
          <w:szCs w:val="30"/>
          <w:lang w:eastAsia="ru-RU"/>
        </w:rPr>
        <w:t xml:space="preserve"> и профессионально-квалификационную структуру организации обучения безработных на территории соответствующей административно-территориальной единицы с </w:t>
      </w:r>
      <w:proofErr w:type="spellStart"/>
      <w:r w:rsidRPr="000A4F56">
        <w:rPr>
          <w:rFonts w:ascii="Times New Roman" w:eastAsia="Times New Roman" w:hAnsi="Times New Roman" w:cs="Times New Roman"/>
          <w:sz w:val="30"/>
          <w:szCs w:val="30"/>
          <w:lang w:eastAsia="ru-RU"/>
        </w:rPr>
        <w:t>учетом</w:t>
      </w:r>
      <w:proofErr w:type="spellEnd"/>
      <w:r w:rsidRPr="000A4F56">
        <w:rPr>
          <w:rFonts w:ascii="Times New Roman" w:eastAsia="Times New Roman" w:hAnsi="Times New Roman" w:cs="Times New Roman"/>
          <w:sz w:val="30"/>
          <w:szCs w:val="30"/>
          <w:lang w:eastAsia="ru-RU"/>
        </w:rPr>
        <w:t xml:space="preserve"> потребности нанимателей в кадрах.</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25. Комитеты по труду, занятости и социальной защите облисполкомов осуществляют </w:t>
      </w:r>
      <w:proofErr w:type="gramStart"/>
      <w:r w:rsidRPr="000A4F56">
        <w:rPr>
          <w:rFonts w:ascii="Times New Roman" w:eastAsia="Times New Roman" w:hAnsi="Times New Roman" w:cs="Times New Roman"/>
          <w:sz w:val="30"/>
          <w:szCs w:val="30"/>
          <w:lang w:eastAsia="ru-RU"/>
        </w:rPr>
        <w:t>контроль за</w:t>
      </w:r>
      <w:proofErr w:type="gramEnd"/>
      <w:r w:rsidRPr="000A4F56">
        <w:rPr>
          <w:rFonts w:ascii="Times New Roman" w:eastAsia="Times New Roman" w:hAnsi="Times New Roman" w:cs="Times New Roman"/>
          <w:sz w:val="30"/>
          <w:szCs w:val="30"/>
          <w:lang w:eastAsia="ru-RU"/>
        </w:rPr>
        <w:t xml:space="preserve"> соблюдением управлениями (отделами) по труду, занятости и социальной защите городских, районных исполкомов порядка организации обучения безработных, </w:t>
      </w:r>
      <w:proofErr w:type="spellStart"/>
      <w:r w:rsidRPr="000A4F56">
        <w:rPr>
          <w:rFonts w:ascii="Times New Roman" w:eastAsia="Times New Roman" w:hAnsi="Times New Roman" w:cs="Times New Roman"/>
          <w:sz w:val="30"/>
          <w:szCs w:val="30"/>
          <w:lang w:eastAsia="ru-RU"/>
        </w:rPr>
        <w:t>определенного</w:t>
      </w:r>
      <w:proofErr w:type="spellEnd"/>
      <w:r w:rsidRPr="000A4F56">
        <w:rPr>
          <w:rFonts w:ascii="Times New Roman" w:eastAsia="Times New Roman" w:hAnsi="Times New Roman" w:cs="Times New Roman"/>
          <w:sz w:val="30"/>
          <w:szCs w:val="30"/>
          <w:lang w:eastAsia="ru-RU"/>
        </w:rPr>
        <w:t xml:space="preserve"> настоящим Положением.</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26. Органы по труду, занятости и социальной защите осуществляют:</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комплектование учебных групп и направление их в учреждения образования, иные организации, к индивидуальным предпринимателям;</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заключение договоров с учреждениями образования, иными организациями, индивидуальными предпринимателями по результатам </w:t>
      </w:r>
      <w:proofErr w:type="spellStart"/>
      <w:r w:rsidRPr="000A4F56">
        <w:rPr>
          <w:rFonts w:ascii="Times New Roman" w:eastAsia="Times New Roman" w:hAnsi="Times New Roman" w:cs="Times New Roman"/>
          <w:sz w:val="30"/>
          <w:szCs w:val="30"/>
          <w:lang w:eastAsia="ru-RU"/>
        </w:rPr>
        <w:t>проведенных</w:t>
      </w:r>
      <w:proofErr w:type="spellEnd"/>
      <w:r w:rsidRPr="000A4F56">
        <w:rPr>
          <w:rFonts w:ascii="Times New Roman" w:eastAsia="Times New Roman" w:hAnsi="Times New Roman" w:cs="Times New Roman"/>
          <w:sz w:val="30"/>
          <w:szCs w:val="30"/>
          <w:lang w:eastAsia="ru-RU"/>
        </w:rPr>
        <w:t xml:space="preserve"> процедур государственных закупок;</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заключение </w:t>
      </w:r>
      <w:proofErr w:type="spellStart"/>
      <w:r w:rsidRPr="000A4F56">
        <w:rPr>
          <w:rFonts w:ascii="Times New Roman" w:eastAsia="Times New Roman" w:hAnsi="Times New Roman" w:cs="Times New Roman"/>
          <w:sz w:val="30"/>
          <w:szCs w:val="30"/>
          <w:lang w:eastAsia="ru-RU"/>
        </w:rPr>
        <w:t>трехстороннего</w:t>
      </w:r>
      <w:proofErr w:type="spellEnd"/>
      <w:r w:rsidRPr="000A4F56">
        <w:rPr>
          <w:rFonts w:ascii="Times New Roman" w:eastAsia="Times New Roman" w:hAnsi="Times New Roman" w:cs="Times New Roman"/>
          <w:sz w:val="30"/>
          <w:szCs w:val="30"/>
          <w:lang w:eastAsia="ru-RU"/>
        </w:rPr>
        <w:t xml:space="preserve"> или двустороннего договора;</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контроль за</w:t>
      </w:r>
      <w:proofErr w:type="gramEnd"/>
      <w:r w:rsidRPr="000A4F56">
        <w:rPr>
          <w:rFonts w:ascii="Times New Roman" w:eastAsia="Times New Roman" w:hAnsi="Times New Roman" w:cs="Times New Roman"/>
          <w:sz w:val="30"/>
          <w:szCs w:val="30"/>
          <w:lang w:eastAsia="ru-RU"/>
        </w:rPr>
        <w:t xml:space="preserve"> выполнением обязательств, </w:t>
      </w:r>
      <w:proofErr w:type="spellStart"/>
      <w:r w:rsidRPr="000A4F56">
        <w:rPr>
          <w:rFonts w:ascii="Times New Roman" w:eastAsia="Times New Roman" w:hAnsi="Times New Roman" w:cs="Times New Roman"/>
          <w:sz w:val="30"/>
          <w:szCs w:val="30"/>
          <w:lang w:eastAsia="ru-RU"/>
        </w:rPr>
        <w:t>определенных</w:t>
      </w:r>
      <w:proofErr w:type="spellEnd"/>
      <w:r w:rsidRPr="000A4F56">
        <w:rPr>
          <w:rFonts w:ascii="Times New Roman" w:eastAsia="Times New Roman" w:hAnsi="Times New Roman" w:cs="Times New Roman"/>
          <w:sz w:val="30"/>
          <w:szCs w:val="30"/>
          <w:lang w:eastAsia="ru-RU"/>
        </w:rPr>
        <w:t xml:space="preserve"> в договорах, указанных в абзацах третьем и </w:t>
      </w:r>
      <w:proofErr w:type="spellStart"/>
      <w:r w:rsidRPr="000A4F56">
        <w:rPr>
          <w:rFonts w:ascii="Times New Roman" w:eastAsia="Times New Roman" w:hAnsi="Times New Roman" w:cs="Times New Roman"/>
          <w:sz w:val="30"/>
          <w:szCs w:val="30"/>
          <w:lang w:eastAsia="ru-RU"/>
        </w:rPr>
        <w:t>четвертом</w:t>
      </w:r>
      <w:proofErr w:type="spellEnd"/>
      <w:r w:rsidRPr="000A4F56">
        <w:rPr>
          <w:rFonts w:ascii="Times New Roman" w:eastAsia="Times New Roman" w:hAnsi="Times New Roman" w:cs="Times New Roman"/>
          <w:sz w:val="30"/>
          <w:szCs w:val="30"/>
          <w:lang w:eastAsia="ru-RU"/>
        </w:rPr>
        <w:t xml:space="preserve"> настоящего пункта;</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 xml:space="preserve">совместно с учреждениями образования, иными организациями, индивидуальными предпринимателями </w:t>
      </w:r>
      <w:proofErr w:type="gramStart"/>
      <w:r w:rsidRPr="000A4F56">
        <w:rPr>
          <w:rFonts w:ascii="Times New Roman" w:eastAsia="Times New Roman" w:hAnsi="Times New Roman" w:cs="Times New Roman"/>
          <w:sz w:val="30"/>
          <w:szCs w:val="30"/>
          <w:lang w:eastAsia="ru-RU"/>
        </w:rPr>
        <w:t>контроль за</w:t>
      </w:r>
      <w:proofErr w:type="gramEnd"/>
      <w:r w:rsidRPr="000A4F56">
        <w:rPr>
          <w:rFonts w:ascii="Times New Roman" w:eastAsia="Times New Roman" w:hAnsi="Times New Roman" w:cs="Times New Roman"/>
          <w:sz w:val="30"/>
          <w:szCs w:val="30"/>
          <w:lang w:eastAsia="ru-RU"/>
        </w:rPr>
        <w:t xml:space="preserve"> посещаемостью, успеваемостью, освоением содержания образовательных программ безработными на основании представляемой учреждениями образования, </w:t>
      </w:r>
      <w:r w:rsidRPr="000A4F56">
        <w:rPr>
          <w:rFonts w:ascii="Times New Roman" w:eastAsia="Times New Roman" w:hAnsi="Times New Roman" w:cs="Times New Roman"/>
          <w:sz w:val="30"/>
          <w:szCs w:val="30"/>
          <w:lang w:eastAsia="ru-RU"/>
        </w:rPr>
        <w:lastRenderedPageBreak/>
        <w:t>иными организациями, индивидуальными предпринимателями документации;</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контроль за</w:t>
      </w:r>
      <w:proofErr w:type="gramEnd"/>
      <w:r w:rsidRPr="000A4F56">
        <w:rPr>
          <w:rFonts w:ascii="Times New Roman" w:eastAsia="Times New Roman" w:hAnsi="Times New Roman" w:cs="Times New Roman"/>
          <w:sz w:val="30"/>
          <w:szCs w:val="30"/>
          <w:lang w:eastAsia="ru-RU"/>
        </w:rPr>
        <w:t xml:space="preserve"> соблюдением безработными, направленными на обучение, обязанностей в области содействия занятости населения;</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0A4F56">
        <w:rPr>
          <w:rFonts w:ascii="Times New Roman" w:eastAsia="Times New Roman" w:hAnsi="Times New Roman" w:cs="Times New Roman"/>
          <w:sz w:val="30"/>
          <w:szCs w:val="30"/>
          <w:lang w:eastAsia="ru-RU"/>
        </w:rPr>
        <w:t>контроль за</w:t>
      </w:r>
      <w:proofErr w:type="gramEnd"/>
      <w:r w:rsidRPr="000A4F56">
        <w:rPr>
          <w:rFonts w:ascii="Times New Roman" w:eastAsia="Times New Roman" w:hAnsi="Times New Roman" w:cs="Times New Roman"/>
          <w:sz w:val="30"/>
          <w:szCs w:val="30"/>
          <w:lang w:eastAsia="ru-RU"/>
        </w:rPr>
        <w:t xml:space="preserve"> отработкой безработными установленного срока обязательной работы;</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контроль за своевременным и полным возмещением фактических затрат, связанных с организацией обучения безработных;</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анализ эффективности обучения безработных;</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иные полномочия, предусмотренные настоящим Положением и законодательством об образовании.</w:t>
      </w:r>
    </w:p>
    <w:p w:rsidR="000A4F56" w:rsidRPr="000A4F56" w:rsidRDefault="000A4F56" w:rsidP="000A4F5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A4F56">
        <w:rPr>
          <w:rFonts w:ascii="Times New Roman" w:eastAsia="Times New Roman" w:hAnsi="Times New Roman" w:cs="Times New Roman"/>
          <w:sz w:val="30"/>
          <w:szCs w:val="30"/>
          <w:lang w:eastAsia="ru-RU"/>
        </w:rPr>
        <w:t>27. Орган по труду, занятости и социальной защите обязан прекратить финансирование обучения безработного при наступлении обстоятельств, предусмотренных в абзацах втором, шестом, десятом, тринадцатом, шестнадцатом, семнадцатом части первой пункта 4 и абзацах втором, седьмом, восьмом части первой пункта 5 статьи 6 Закона Республики Беларусь ”О занятости населения“.</w:t>
      </w:r>
    </w:p>
    <w:p w:rsidR="000A4F56" w:rsidRPr="000A4F56" w:rsidRDefault="000A4F56" w:rsidP="000A4F56">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0A4F56" w:rsidRPr="000A4F56" w:rsidRDefault="000A4F56" w:rsidP="000A4F56">
      <w:pPr>
        <w:spacing w:after="0" w:line="240" w:lineRule="auto"/>
        <w:ind w:firstLine="709"/>
        <w:rPr>
          <w:rFonts w:ascii="Times New Roman" w:eastAsia="Times New Roman" w:hAnsi="Times New Roman" w:cs="Times New Roman"/>
          <w:sz w:val="30"/>
          <w:szCs w:val="20"/>
          <w:lang w:eastAsia="ru-RU"/>
        </w:rPr>
        <w:sectPr w:rsidR="000A4F56" w:rsidRPr="000A4F56" w:rsidSect="00447458">
          <w:pgSz w:w="11906" w:h="16838"/>
          <w:pgMar w:top="1134" w:right="567" w:bottom="1134" w:left="1701" w:header="709" w:footer="709" w:gutter="0"/>
          <w:pgNumType w:start="1"/>
          <w:cols w:space="720"/>
          <w:titlePg/>
          <w:docGrid w:linePitch="408"/>
        </w:sectPr>
      </w:pPr>
    </w:p>
    <w:p w:rsidR="000730BE" w:rsidRPr="000A4F56" w:rsidRDefault="000730BE" w:rsidP="00B22146">
      <w:pPr>
        <w:widowControl w:val="0"/>
        <w:autoSpaceDE w:val="0"/>
        <w:autoSpaceDN w:val="0"/>
        <w:adjustRightInd w:val="0"/>
        <w:spacing w:after="0" w:line="280" w:lineRule="exact"/>
        <w:ind w:firstLine="6237"/>
        <w:jc w:val="both"/>
      </w:pPr>
      <w:bookmarkStart w:id="0" w:name="_GoBack"/>
      <w:bookmarkEnd w:id="0"/>
    </w:p>
    <w:sectPr w:rsidR="000730BE" w:rsidRPr="000A4F56" w:rsidSect="00B22146">
      <w:pgSz w:w="11906" w:h="16838"/>
      <w:pgMar w:top="1134" w:right="567" w:bottom="993" w:left="1701" w:header="709" w:footer="709" w:gutter="0"/>
      <w:pgNumType w:start="1"/>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95A41"/>
    <w:multiLevelType w:val="hybridMultilevel"/>
    <w:tmpl w:val="435CA61C"/>
    <w:lvl w:ilvl="0" w:tplc="6270FFB4">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F9D"/>
    <w:rsid w:val="000730BE"/>
    <w:rsid w:val="000A4F56"/>
    <w:rsid w:val="000C3F3D"/>
    <w:rsid w:val="000E6E1E"/>
    <w:rsid w:val="002827EC"/>
    <w:rsid w:val="004449C3"/>
    <w:rsid w:val="004811B5"/>
    <w:rsid w:val="004F2F9D"/>
    <w:rsid w:val="0051727D"/>
    <w:rsid w:val="00667C5E"/>
    <w:rsid w:val="00680DBD"/>
    <w:rsid w:val="009908EC"/>
    <w:rsid w:val="00A83B59"/>
    <w:rsid w:val="00B22146"/>
    <w:rsid w:val="00C4702B"/>
    <w:rsid w:val="00CD7653"/>
    <w:rsid w:val="00EC1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979"/>
  </w:style>
  <w:style w:type="paragraph" w:styleId="1">
    <w:name w:val="heading 1"/>
    <w:basedOn w:val="a"/>
    <w:next w:val="a"/>
    <w:link w:val="10"/>
    <w:uiPriority w:val="9"/>
    <w:qFormat/>
    <w:rsid w:val="00680DBD"/>
    <w:pPr>
      <w:keepNext/>
      <w:tabs>
        <w:tab w:val="left" w:pos="709"/>
      </w:tabs>
      <w:spacing w:after="0" w:line="280" w:lineRule="exact"/>
      <w:outlineLvl w:val="0"/>
    </w:pPr>
    <w:rPr>
      <w:rFonts w:ascii="Times New Roman" w:eastAsia="Times New Roman" w:hAnsi="Times New Roman" w:cs="Times New Roman"/>
      <w:i/>
      <w:sz w:val="30"/>
      <w:szCs w:val="20"/>
      <w:lang w:eastAsia="ru-RU"/>
    </w:rPr>
  </w:style>
  <w:style w:type="paragraph" w:styleId="2">
    <w:name w:val="heading 2"/>
    <w:basedOn w:val="a"/>
    <w:next w:val="a"/>
    <w:link w:val="20"/>
    <w:qFormat/>
    <w:rsid w:val="00680DBD"/>
    <w:pPr>
      <w:keepNext/>
      <w:spacing w:after="0" w:line="240" w:lineRule="auto"/>
      <w:jc w:val="center"/>
      <w:outlineLvl w:val="1"/>
    </w:pPr>
    <w:rPr>
      <w:rFonts w:ascii="Times New Roman" w:eastAsia="Times New Roman" w:hAnsi="Times New Roman" w:cs="Times New Roman"/>
      <w:spacing w:val="116"/>
      <w:sz w:val="36"/>
      <w:szCs w:val="36"/>
      <w:lang w:eastAsia="ru-RU"/>
    </w:rPr>
  </w:style>
  <w:style w:type="paragraph" w:styleId="3">
    <w:name w:val="heading 3"/>
    <w:basedOn w:val="a"/>
    <w:next w:val="a"/>
    <w:link w:val="30"/>
    <w:semiHidden/>
    <w:unhideWhenUsed/>
    <w:qFormat/>
    <w:rsid w:val="00680DBD"/>
    <w:pPr>
      <w:keepNext/>
      <w:tabs>
        <w:tab w:val="right" w:pos="5670"/>
      </w:tabs>
      <w:overflowPunct w:val="0"/>
      <w:autoSpaceDE w:val="0"/>
      <w:autoSpaceDN w:val="0"/>
      <w:adjustRightInd w:val="0"/>
      <w:spacing w:after="720" w:line="240" w:lineRule="auto"/>
      <w:jc w:val="both"/>
      <w:outlineLvl w:val="2"/>
    </w:pPr>
    <w:rPr>
      <w:rFonts w:ascii="Times New Roman" w:eastAsia="Times New Roman" w:hAnsi="Times New Roman" w:cs="Times New Roman"/>
      <w:b/>
      <w:sz w:val="3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08EC"/>
    <w:rPr>
      <w:color w:val="0000FF"/>
      <w:u w:val="single"/>
    </w:rPr>
  </w:style>
  <w:style w:type="paragraph" w:styleId="a4">
    <w:name w:val="Balloon Text"/>
    <w:basedOn w:val="a"/>
    <w:link w:val="a5"/>
    <w:uiPriority w:val="99"/>
    <w:semiHidden/>
    <w:unhideWhenUsed/>
    <w:rsid w:val="005172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727D"/>
    <w:rPr>
      <w:rFonts w:ascii="Tahoma" w:hAnsi="Tahoma" w:cs="Tahoma"/>
      <w:sz w:val="16"/>
      <w:szCs w:val="16"/>
    </w:rPr>
  </w:style>
  <w:style w:type="character" w:customStyle="1" w:styleId="uv3um">
    <w:name w:val="uv3um"/>
    <w:basedOn w:val="a0"/>
    <w:rsid w:val="000E6E1E"/>
  </w:style>
  <w:style w:type="character" w:customStyle="1" w:styleId="10">
    <w:name w:val="Заголовок 1 Знак"/>
    <w:basedOn w:val="a0"/>
    <w:link w:val="1"/>
    <w:uiPriority w:val="9"/>
    <w:rsid w:val="00680DBD"/>
    <w:rPr>
      <w:rFonts w:ascii="Times New Roman" w:eastAsia="Times New Roman" w:hAnsi="Times New Roman" w:cs="Times New Roman"/>
      <w:i/>
      <w:sz w:val="30"/>
      <w:szCs w:val="20"/>
      <w:lang w:eastAsia="ru-RU"/>
    </w:rPr>
  </w:style>
  <w:style w:type="character" w:customStyle="1" w:styleId="20">
    <w:name w:val="Заголовок 2 Знак"/>
    <w:basedOn w:val="a0"/>
    <w:link w:val="2"/>
    <w:rsid w:val="00680DBD"/>
    <w:rPr>
      <w:rFonts w:ascii="Times New Roman" w:eastAsia="Times New Roman" w:hAnsi="Times New Roman" w:cs="Times New Roman"/>
      <w:spacing w:val="116"/>
      <w:sz w:val="36"/>
      <w:szCs w:val="36"/>
      <w:lang w:eastAsia="ru-RU"/>
    </w:rPr>
  </w:style>
  <w:style w:type="character" w:customStyle="1" w:styleId="30">
    <w:name w:val="Заголовок 3 Знак"/>
    <w:basedOn w:val="a0"/>
    <w:link w:val="3"/>
    <w:semiHidden/>
    <w:rsid w:val="00680DBD"/>
    <w:rPr>
      <w:rFonts w:ascii="Times New Roman" w:eastAsia="Times New Roman" w:hAnsi="Times New Roman" w:cs="Times New Roman"/>
      <w:b/>
      <w:sz w:val="30"/>
      <w:szCs w:val="20"/>
      <w:lang w:eastAsia="ru-RU"/>
    </w:rPr>
  </w:style>
  <w:style w:type="numbering" w:customStyle="1" w:styleId="11">
    <w:name w:val="Нет списка1"/>
    <w:next w:val="a2"/>
    <w:uiPriority w:val="99"/>
    <w:semiHidden/>
    <w:rsid w:val="00680DBD"/>
  </w:style>
  <w:style w:type="paragraph" w:styleId="a6">
    <w:name w:val="header"/>
    <w:basedOn w:val="a"/>
    <w:link w:val="a7"/>
    <w:uiPriority w:val="99"/>
    <w:rsid w:val="00680DBD"/>
    <w:pPr>
      <w:tabs>
        <w:tab w:val="center" w:pos="4536"/>
        <w:tab w:val="right" w:pos="9072"/>
      </w:tabs>
      <w:spacing w:after="0" w:line="240" w:lineRule="auto"/>
      <w:ind w:firstLine="709"/>
    </w:pPr>
    <w:rPr>
      <w:rFonts w:ascii="Times New Roman" w:eastAsia="Times New Roman" w:hAnsi="Times New Roman" w:cs="Times New Roman"/>
      <w:sz w:val="30"/>
      <w:szCs w:val="20"/>
      <w:lang w:eastAsia="ru-RU"/>
    </w:rPr>
  </w:style>
  <w:style w:type="character" w:customStyle="1" w:styleId="a7">
    <w:name w:val="Верхний колонтитул Знак"/>
    <w:basedOn w:val="a0"/>
    <w:link w:val="a6"/>
    <w:uiPriority w:val="99"/>
    <w:rsid w:val="00680DBD"/>
    <w:rPr>
      <w:rFonts w:ascii="Times New Roman" w:eastAsia="Times New Roman" w:hAnsi="Times New Roman" w:cs="Times New Roman"/>
      <w:sz w:val="30"/>
      <w:szCs w:val="20"/>
      <w:lang w:eastAsia="ru-RU"/>
    </w:rPr>
  </w:style>
  <w:style w:type="character" w:styleId="a8">
    <w:name w:val="page number"/>
    <w:basedOn w:val="a0"/>
    <w:uiPriority w:val="99"/>
    <w:rsid w:val="00680DBD"/>
  </w:style>
  <w:style w:type="paragraph" w:styleId="a9">
    <w:name w:val="footer"/>
    <w:basedOn w:val="a"/>
    <w:link w:val="aa"/>
    <w:uiPriority w:val="99"/>
    <w:rsid w:val="00680DBD"/>
    <w:pPr>
      <w:tabs>
        <w:tab w:val="center" w:pos="4153"/>
        <w:tab w:val="right" w:pos="8306"/>
      </w:tabs>
      <w:spacing w:after="0" w:line="240" w:lineRule="auto"/>
      <w:ind w:firstLine="709"/>
    </w:pPr>
    <w:rPr>
      <w:rFonts w:ascii="Times New Roman" w:eastAsia="Times New Roman" w:hAnsi="Times New Roman" w:cs="Times New Roman"/>
      <w:sz w:val="30"/>
      <w:szCs w:val="20"/>
      <w:lang w:eastAsia="ru-RU"/>
    </w:rPr>
  </w:style>
  <w:style w:type="character" w:customStyle="1" w:styleId="aa">
    <w:name w:val="Нижний колонтитул Знак"/>
    <w:basedOn w:val="a0"/>
    <w:link w:val="a9"/>
    <w:uiPriority w:val="99"/>
    <w:rsid w:val="00680DBD"/>
    <w:rPr>
      <w:rFonts w:ascii="Times New Roman" w:eastAsia="Times New Roman" w:hAnsi="Times New Roman" w:cs="Times New Roman"/>
      <w:sz w:val="30"/>
      <w:szCs w:val="20"/>
      <w:lang w:eastAsia="ru-RU"/>
    </w:rPr>
  </w:style>
  <w:style w:type="paragraph" w:styleId="ab">
    <w:name w:val="Body Text"/>
    <w:basedOn w:val="a"/>
    <w:link w:val="ac"/>
    <w:uiPriority w:val="1"/>
    <w:qFormat/>
    <w:rsid w:val="00680DBD"/>
    <w:pPr>
      <w:tabs>
        <w:tab w:val="left" w:pos="709"/>
      </w:tabs>
      <w:spacing w:after="0" w:line="280" w:lineRule="exact"/>
    </w:pPr>
    <w:rPr>
      <w:rFonts w:ascii="Times New Roman" w:eastAsia="Times New Roman" w:hAnsi="Times New Roman" w:cs="Times New Roman"/>
      <w:i/>
      <w:sz w:val="30"/>
      <w:szCs w:val="20"/>
      <w:lang w:eastAsia="ru-RU"/>
    </w:rPr>
  </w:style>
  <w:style w:type="character" w:customStyle="1" w:styleId="ac">
    <w:name w:val="Основной текст Знак"/>
    <w:basedOn w:val="a0"/>
    <w:link w:val="ab"/>
    <w:uiPriority w:val="1"/>
    <w:rsid w:val="00680DBD"/>
    <w:rPr>
      <w:rFonts w:ascii="Times New Roman" w:eastAsia="Times New Roman" w:hAnsi="Times New Roman" w:cs="Times New Roman"/>
      <w:i/>
      <w:sz w:val="30"/>
      <w:szCs w:val="20"/>
      <w:lang w:eastAsia="ru-RU"/>
    </w:rPr>
  </w:style>
  <w:style w:type="table" w:styleId="ad">
    <w:name w:val="Table Grid"/>
    <w:basedOn w:val="a1"/>
    <w:uiPriority w:val="59"/>
    <w:rsid w:val="00680D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680DB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e">
    <w:name w:val="FollowedHyperlink"/>
    <w:uiPriority w:val="99"/>
    <w:unhideWhenUsed/>
    <w:rsid w:val="00680DBD"/>
    <w:rPr>
      <w:color w:val="800080"/>
      <w:u w:val="single"/>
    </w:rPr>
  </w:style>
  <w:style w:type="paragraph" w:customStyle="1" w:styleId="msonormal0">
    <w:name w:val="msonormal"/>
    <w:basedOn w:val="a"/>
    <w:uiPriority w:val="99"/>
    <w:rsid w:val="00680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unhideWhenUsed/>
    <w:rsid w:val="00680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footnote text"/>
    <w:basedOn w:val="a"/>
    <w:link w:val="af1"/>
    <w:uiPriority w:val="99"/>
    <w:unhideWhenUsed/>
    <w:rsid w:val="00680DBD"/>
    <w:pPr>
      <w:overflowPunct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rsid w:val="00680DBD"/>
    <w:rPr>
      <w:rFonts w:ascii="Times New Roman" w:eastAsia="Times New Roman" w:hAnsi="Times New Roman" w:cs="Times New Roman"/>
      <w:sz w:val="20"/>
      <w:szCs w:val="20"/>
      <w:lang w:eastAsia="ru-RU"/>
    </w:rPr>
  </w:style>
  <w:style w:type="paragraph" w:styleId="af2">
    <w:name w:val="List Paragraph"/>
    <w:basedOn w:val="a"/>
    <w:uiPriority w:val="34"/>
    <w:qFormat/>
    <w:rsid w:val="00680DB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680D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ewncpi">
    <w:name w:val="newncpi"/>
    <w:basedOn w:val="a"/>
    <w:uiPriority w:val="99"/>
    <w:rsid w:val="00680DB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point">
    <w:name w:val="point"/>
    <w:basedOn w:val="a"/>
    <w:uiPriority w:val="99"/>
    <w:rsid w:val="00680DB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hapter">
    <w:name w:val="chapter"/>
    <w:basedOn w:val="a"/>
    <w:uiPriority w:val="99"/>
    <w:rsid w:val="00680DBD"/>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cap1">
    <w:name w:val="cap1"/>
    <w:basedOn w:val="a"/>
    <w:uiPriority w:val="99"/>
    <w:rsid w:val="00680DBD"/>
    <w:pPr>
      <w:spacing w:after="0" w:line="240" w:lineRule="auto"/>
    </w:pPr>
    <w:rPr>
      <w:rFonts w:ascii="Times New Roman" w:eastAsia="Times New Roman" w:hAnsi="Times New Roman" w:cs="Times New Roman"/>
      <w:lang w:eastAsia="ru-RU"/>
    </w:rPr>
  </w:style>
  <w:style w:type="paragraph" w:customStyle="1" w:styleId="ConsPlusNonformat">
    <w:name w:val="ConsPlusNonformat"/>
    <w:uiPriority w:val="99"/>
    <w:rsid w:val="00680DBD"/>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Cell">
    <w:name w:val="ConsPlusCell"/>
    <w:uiPriority w:val="99"/>
    <w:rsid w:val="00680DBD"/>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uiPriority w:val="99"/>
    <w:rsid w:val="00680DBD"/>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uiPriority w:val="99"/>
    <w:rsid w:val="00680DBD"/>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uiPriority w:val="99"/>
    <w:rsid w:val="00680DBD"/>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uiPriority w:val="99"/>
    <w:rsid w:val="00680DBD"/>
    <w:pPr>
      <w:widowControl w:val="0"/>
      <w:autoSpaceDE w:val="0"/>
      <w:autoSpaceDN w:val="0"/>
      <w:spacing w:after="0" w:line="240" w:lineRule="auto"/>
    </w:pPr>
    <w:rPr>
      <w:rFonts w:ascii="Arial" w:eastAsia="Times New Roman" w:hAnsi="Arial" w:cs="Arial"/>
      <w:sz w:val="20"/>
      <w:lang w:eastAsia="ru-RU"/>
    </w:rPr>
  </w:style>
  <w:style w:type="paragraph" w:customStyle="1" w:styleId="PODP">
    <w:name w:val="PODP"/>
    <w:uiPriority w:val="99"/>
    <w:rsid w:val="00680DBD"/>
    <w:pPr>
      <w:tabs>
        <w:tab w:val="left" w:pos="6804"/>
      </w:tabs>
      <w:spacing w:before="720" w:after="0" w:line="280" w:lineRule="exact"/>
    </w:pPr>
    <w:rPr>
      <w:rFonts w:ascii="Times New Roman CYR" w:eastAsia="Times New Roman" w:hAnsi="Times New Roman CYR" w:cs="Times New Roman"/>
      <w:noProof/>
      <w:sz w:val="30"/>
      <w:szCs w:val="20"/>
      <w:lang w:eastAsia="ru-RU"/>
    </w:rPr>
  </w:style>
  <w:style w:type="character" w:styleId="af3">
    <w:name w:val="footnote reference"/>
    <w:uiPriority w:val="99"/>
    <w:unhideWhenUsed/>
    <w:rsid w:val="00680DBD"/>
    <w:rPr>
      <w:vertAlign w:val="superscript"/>
    </w:rPr>
  </w:style>
  <w:style w:type="character" w:customStyle="1" w:styleId="word-wrapper">
    <w:name w:val="word-wrapper"/>
    <w:rsid w:val="00680DBD"/>
  </w:style>
  <w:style w:type="character" w:customStyle="1" w:styleId="fake-non-breaking-space">
    <w:name w:val="fake-non-breaking-space"/>
    <w:rsid w:val="00680DBD"/>
  </w:style>
  <w:style w:type="numbering" w:customStyle="1" w:styleId="21">
    <w:name w:val="Нет списка2"/>
    <w:next w:val="a2"/>
    <w:uiPriority w:val="99"/>
    <w:semiHidden/>
    <w:rsid w:val="000A4F56"/>
  </w:style>
  <w:style w:type="table" w:customStyle="1" w:styleId="12">
    <w:name w:val="Сетка таблицы1"/>
    <w:basedOn w:val="a1"/>
    <w:next w:val="ad"/>
    <w:uiPriority w:val="59"/>
    <w:rsid w:val="000A4F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979"/>
  </w:style>
  <w:style w:type="paragraph" w:styleId="1">
    <w:name w:val="heading 1"/>
    <w:basedOn w:val="a"/>
    <w:next w:val="a"/>
    <w:link w:val="10"/>
    <w:uiPriority w:val="9"/>
    <w:qFormat/>
    <w:rsid w:val="00680DBD"/>
    <w:pPr>
      <w:keepNext/>
      <w:tabs>
        <w:tab w:val="left" w:pos="709"/>
      </w:tabs>
      <w:spacing w:after="0" w:line="280" w:lineRule="exact"/>
      <w:outlineLvl w:val="0"/>
    </w:pPr>
    <w:rPr>
      <w:rFonts w:ascii="Times New Roman" w:eastAsia="Times New Roman" w:hAnsi="Times New Roman" w:cs="Times New Roman"/>
      <w:i/>
      <w:sz w:val="30"/>
      <w:szCs w:val="20"/>
      <w:lang w:eastAsia="ru-RU"/>
    </w:rPr>
  </w:style>
  <w:style w:type="paragraph" w:styleId="2">
    <w:name w:val="heading 2"/>
    <w:basedOn w:val="a"/>
    <w:next w:val="a"/>
    <w:link w:val="20"/>
    <w:qFormat/>
    <w:rsid w:val="00680DBD"/>
    <w:pPr>
      <w:keepNext/>
      <w:spacing w:after="0" w:line="240" w:lineRule="auto"/>
      <w:jc w:val="center"/>
      <w:outlineLvl w:val="1"/>
    </w:pPr>
    <w:rPr>
      <w:rFonts w:ascii="Times New Roman" w:eastAsia="Times New Roman" w:hAnsi="Times New Roman" w:cs="Times New Roman"/>
      <w:spacing w:val="116"/>
      <w:sz w:val="36"/>
      <w:szCs w:val="36"/>
      <w:lang w:eastAsia="ru-RU"/>
    </w:rPr>
  </w:style>
  <w:style w:type="paragraph" w:styleId="3">
    <w:name w:val="heading 3"/>
    <w:basedOn w:val="a"/>
    <w:next w:val="a"/>
    <w:link w:val="30"/>
    <w:semiHidden/>
    <w:unhideWhenUsed/>
    <w:qFormat/>
    <w:rsid w:val="00680DBD"/>
    <w:pPr>
      <w:keepNext/>
      <w:tabs>
        <w:tab w:val="right" w:pos="5670"/>
      </w:tabs>
      <w:overflowPunct w:val="0"/>
      <w:autoSpaceDE w:val="0"/>
      <w:autoSpaceDN w:val="0"/>
      <w:adjustRightInd w:val="0"/>
      <w:spacing w:after="720" w:line="240" w:lineRule="auto"/>
      <w:jc w:val="both"/>
      <w:outlineLvl w:val="2"/>
    </w:pPr>
    <w:rPr>
      <w:rFonts w:ascii="Times New Roman" w:eastAsia="Times New Roman" w:hAnsi="Times New Roman" w:cs="Times New Roman"/>
      <w:b/>
      <w:sz w:val="3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08EC"/>
    <w:rPr>
      <w:color w:val="0000FF"/>
      <w:u w:val="single"/>
    </w:rPr>
  </w:style>
  <w:style w:type="paragraph" w:styleId="a4">
    <w:name w:val="Balloon Text"/>
    <w:basedOn w:val="a"/>
    <w:link w:val="a5"/>
    <w:uiPriority w:val="99"/>
    <w:semiHidden/>
    <w:unhideWhenUsed/>
    <w:rsid w:val="005172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727D"/>
    <w:rPr>
      <w:rFonts w:ascii="Tahoma" w:hAnsi="Tahoma" w:cs="Tahoma"/>
      <w:sz w:val="16"/>
      <w:szCs w:val="16"/>
    </w:rPr>
  </w:style>
  <w:style w:type="character" w:customStyle="1" w:styleId="uv3um">
    <w:name w:val="uv3um"/>
    <w:basedOn w:val="a0"/>
    <w:rsid w:val="000E6E1E"/>
  </w:style>
  <w:style w:type="character" w:customStyle="1" w:styleId="10">
    <w:name w:val="Заголовок 1 Знак"/>
    <w:basedOn w:val="a0"/>
    <w:link w:val="1"/>
    <w:uiPriority w:val="9"/>
    <w:rsid w:val="00680DBD"/>
    <w:rPr>
      <w:rFonts w:ascii="Times New Roman" w:eastAsia="Times New Roman" w:hAnsi="Times New Roman" w:cs="Times New Roman"/>
      <w:i/>
      <w:sz w:val="30"/>
      <w:szCs w:val="20"/>
      <w:lang w:eastAsia="ru-RU"/>
    </w:rPr>
  </w:style>
  <w:style w:type="character" w:customStyle="1" w:styleId="20">
    <w:name w:val="Заголовок 2 Знак"/>
    <w:basedOn w:val="a0"/>
    <w:link w:val="2"/>
    <w:rsid w:val="00680DBD"/>
    <w:rPr>
      <w:rFonts w:ascii="Times New Roman" w:eastAsia="Times New Roman" w:hAnsi="Times New Roman" w:cs="Times New Roman"/>
      <w:spacing w:val="116"/>
      <w:sz w:val="36"/>
      <w:szCs w:val="36"/>
      <w:lang w:eastAsia="ru-RU"/>
    </w:rPr>
  </w:style>
  <w:style w:type="character" w:customStyle="1" w:styleId="30">
    <w:name w:val="Заголовок 3 Знак"/>
    <w:basedOn w:val="a0"/>
    <w:link w:val="3"/>
    <w:semiHidden/>
    <w:rsid w:val="00680DBD"/>
    <w:rPr>
      <w:rFonts w:ascii="Times New Roman" w:eastAsia="Times New Roman" w:hAnsi="Times New Roman" w:cs="Times New Roman"/>
      <w:b/>
      <w:sz w:val="30"/>
      <w:szCs w:val="20"/>
      <w:lang w:eastAsia="ru-RU"/>
    </w:rPr>
  </w:style>
  <w:style w:type="numbering" w:customStyle="1" w:styleId="11">
    <w:name w:val="Нет списка1"/>
    <w:next w:val="a2"/>
    <w:uiPriority w:val="99"/>
    <w:semiHidden/>
    <w:rsid w:val="00680DBD"/>
  </w:style>
  <w:style w:type="paragraph" w:styleId="a6">
    <w:name w:val="header"/>
    <w:basedOn w:val="a"/>
    <w:link w:val="a7"/>
    <w:uiPriority w:val="99"/>
    <w:rsid w:val="00680DBD"/>
    <w:pPr>
      <w:tabs>
        <w:tab w:val="center" w:pos="4536"/>
        <w:tab w:val="right" w:pos="9072"/>
      </w:tabs>
      <w:spacing w:after="0" w:line="240" w:lineRule="auto"/>
      <w:ind w:firstLine="709"/>
    </w:pPr>
    <w:rPr>
      <w:rFonts w:ascii="Times New Roman" w:eastAsia="Times New Roman" w:hAnsi="Times New Roman" w:cs="Times New Roman"/>
      <w:sz w:val="30"/>
      <w:szCs w:val="20"/>
      <w:lang w:eastAsia="ru-RU"/>
    </w:rPr>
  </w:style>
  <w:style w:type="character" w:customStyle="1" w:styleId="a7">
    <w:name w:val="Верхний колонтитул Знак"/>
    <w:basedOn w:val="a0"/>
    <w:link w:val="a6"/>
    <w:uiPriority w:val="99"/>
    <w:rsid w:val="00680DBD"/>
    <w:rPr>
      <w:rFonts w:ascii="Times New Roman" w:eastAsia="Times New Roman" w:hAnsi="Times New Roman" w:cs="Times New Roman"/>
      <w:sz w:val="30"/>
      <w:szCs w:val="20"/>
      <w:lang w:eastAsia="ru-RU"/>
    </w:rPr>
  </w:style>
  <w:style w:type="character" w:styleId="a8">
    <w:name w:val="page number"/>
    <w:basedOn w:val="a0"/>
    <w:uiPriority w:val="99"/>
    <w:rsid w:val="00680DBD"/>
  </w:style>
  <w:style w:type="paragraph" w:styleId="a9">
    <w:name w:val="footer"/>
    <w:basedOn w:val="a"/>
    <w:link w:val="aa"/>
    <w:uiPriority w:val="99"/>
    <w:rsid w:val="00680DBD"/>
    <w:pPr>
      <w:tabs>
        <w:tab w:val="center" w:pos="4153"/>
        <w:tab w:val="right" w:pos="8306"/>
      </w:tabs>
      <w:spacing w:after="0" w:line="240" w:lineRule="auto"/>
      <w:ind w:firstLine="709"/>
    </w:pPr>
    <w:rPr>
      <w:rFonts w:ascii="Times New Roman" w:eastAsia="Times New Roman" w:hAnsi="Times New Roman" w:cs="Times New Roman"/>
      <w:sz w:val="30"/>
      <w:szCs w:val="20"/>
      <w:lang w:eastAsia="ru-RU"/>
    </w:rPr>
  </w:style>
  <w:style w:type="character" w:customStyle="1" w:styleId="aa">
    <w:name w:val="Нижний колонтитул Знак"/>
    <w:basedOn w:val="a0"/>
    <w:link w:val="a9"/>
    <w:uiPriority w:val="99"/>
    <w:rsid w:val="00680DBD"/>
    <w:rPr>
      <w:rFonts w:ascii="Times New Roman" w:eastAsia="Times New Roman" w:hAnsi="Times New Roman" w:cs="Times New Roman"/>
      <w:sz w:val="30"/>
      <w:szCs w:val="20"/>
      <w:lang w:eastAsia="ru-RU"/>
    </w:rPr>
  </w:style>
  <w:style w:type="paragraph" w:styleId="ab">
    <w:name w:val="Body Text"/>
    <w:basedOn w:val="a"/>
    <w:link w:val="ac"/>
    <w:uiPriority w:val="1"/>
    <w:qFormat/>
    <w:rsid w:val="00680DBD"/>
    <w:pPr>
      <w:tabs>
        <w:tab w:val="left" w:pos="709"/>
      </w:tabs>
      <w:spacing w:after="0" w:line="280" w:lineRule="exact"/>
    </w:pPr>
    <w:rPr>
      <w:rFonts w:ascii="Times New Roman" w:eastAsia="Times New Roman" w:hAnsi="Times New Roman" w:cs="Times New Roman"/>
      <w:i/>
      <w:sz w:val="30"/>
      <w:szCs w:val="20"/>
      <w:lang w:eastAsia="ru-RU"/>
    </w:rPr>
  </w:style>
  <w:style w:type="character" w:customStyle="1" w:styleId="ac">
    <w:name w:val="Основной текст Знак"/>
    <w:basedOn w:val="a0"/>
    <w:link w:val="ab"/>
    <w:uiPriority w:val="1"/>
    <w:rsid w:val="00680DBD"/>
    <w:rPr>
      <w:rFonts w:ascii="Times New Roman" w:eastAsia="Times New Roman" w:hAnsi="Times New Roman" w:cs="Times New Roman"/>
      <w:i/>
      <w:sz w:val="30"/>
      <w:szCs w:val="20"/>
      <w:lang w:eastAsia="ru-RU"/>
    </w:rPr>
  </w:style>
  <w:style w:type="table" w:styleId="ad">
    <w:name w:val="Table Grid"/>
    <w:basedOn w:val="a1"/>
    <w:uiPriority w:val="59"/>
    <w:rsid w:val="00680D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680DB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e">
    <w:name w:val="FollowedHyperlink"/>
    <w:uiPriority w:val="99"/>
    <w:unhideWhenUsed/>
    <w:rsid w:val="00680DBD"/>
    <w:rPr>
      <w:color w:val="800080"/>
      <w:u w:val="single"/>
    </w:rPr>
  </w:style>
  <w:style w:type="paragraph" w:customStyle="1" w:styleId="msonormal0">
    <w:name w:val="msonormal"/>
    <w:basedOn w:val="a"/>
    <w:uiPriority w:val="99"/>
    <w:rsid w:val="00680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unhideWhenUsed/>
    <w:rsid w:val="00680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footnote text"/>
    <w:basedOn w:val="a"/>
    <w:link w:val="af1"/>
    <w:uiPriority w:val="99"/>
    <w:unhideWhenUsed/>
    <w:rsid w:val="00680DBD"/>
    <w:pPr>
      <w:overflowPunct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rsid w:val="00680DBD"/>
    <w:rPr>
      <w:rFonts w:ascii="Times New Roman" w:eastAsia="Times New Roman" w:hAnsi="Times New Roman" w:cs="Times New Roman"/>
      <w:sz w:val="20"/>
      <w:szCs w:val="20"/>
      <w:lang w:eastAsia="ru-RU"/>
    </w:rPr>
  </w:style>
  <w:style w:type="paragraph" w:styleId="af2">
    <w:name w:val="List Paragraph"/>
    <w:basedOn w:val="a"/>
    <w:uiPriority w:val="34"/>
    <w:qFormat/>
    <w:rsid w:val="00680DB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680D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ewncpi">
    <w:name w:val="newncpi"/>
    <w:basedOn w:val="a"/>
    <w:uiPriority w:val="99"/>
    <w:rsid w:val="00680DB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point">
    <w:name w:val="point"/>
    <w:basedOn w:val="a"/>
    <w:uiPriority w:val="99"/>
    <w:rsid w:val="00680DBD"/>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hapter">
    <w:name w:val="chapter"/>
    <w:basedOn w:val="a"/>
    <w:uiPriority w:val="99"/>
    <w:rsid w:val="00680DBD"/>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cap1">
    <w:name w:val="cap1"/>
    <w:basedOn w:val="a"/>
    <w:uiPriority w:val="99"/>
    <w:rsid w:val="00680DBD"/>
    <w:pPr>
      <w:spacing w:after="0" w:line="240" w:lineRule="auto"/>
    </w:pPr>
    <w:rPr>
      <w:rFonts w:ascii="Times New Roman" w:eastAsia="Times New Roman" w:hAnsi="Times New Roman" w:cs="Times New Roman"/>
      <w:lang w:eastAsia="ru-RU"/>
    </w:rPr>
  </w:style>
  <w:style w:type="paragraph" w:customStyle="1" w:styleId="ConsPlusNonformat">
    <w:name w:val="ConsPlusNonformat"/>
    <w:uiPriority w:val="99"/>
    <w:rsid w:val="00680DBD"/>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Cell">
    <w:name w:val="ConsPlusCell"/>
    <w:uiPriority w:val="99"/>
    <w:rsid w:val="00680DBD"/>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uiPriority w:val="99"/>
    <w:rsid w:val="00680DBD"/>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uiPriority w:val="99"/>
    <w:rsid w:val="00680DBD"/>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uiPriority w:val="99"/>
    <w:rsid w:val="00680DBD"/>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uiPriority w:val="99"/>
    <w:rsid w:val="00680DBD"/>
    <w:pPr>
      <w:widowControl w:val="0"/>
      <w:autoSpaceDE w:val="0"/>
      <w:autoSpaceDN w:val="0"/>
      <w:spacing w:after="0" w:line="240" w:lineRule="auto"/>
    </w:pPr>
    <w:rPr>
      <w:rFonts w:ascii="Arial" w:eastAsia="Times New Roman" w:hAnsi="Arial" w:cs="Arial"/>
      <w:sz w:val="20"/>
      <w:lang w:eastAsia="ru-RU"/>
    </w:rPr>
  </w:style>
  <w:style w:type="paragraph" w:customStyle="1" w:styleId="PODP">
    <w:name w:val="PODP"/>
    <w:uiPriority w:val="99"/>
    <w:rsid w:val="00680DBD"/>
    <w:pPr>
      <w:tabs>
        <w:tab w:val="left" w:pos="6804"/>
      </w:tabs>
      <w:spacing w:before="720" w:after="0" w:line="280" w:lineRule="exact"/>
    </w:pPr>
    <w:rPr>
      <w:rFonts w:ascii="Times New Roman CYR" w:eastAsia="Times New Roman" w:hAnsi="Times New Roman CYR" w:cs="Times New Roman"/>
      <w:noProof/>
      <w:sz w:val="30"/>
      <w:szCs w:val="20"/>
      <w:lang w:eastAsia="ru-RU"/>
    </w:rPr>
  </w:style>
  <w:style w:type="character" w:styleId="af3">
    <w:name w:val="footnote reference"/>
    <w:uiPriority w:val="99"/>
    <w:unhideWhenUsed/>
    <w:rsid w:val="00680DBD"/>
    <w:rPr>
      <w:vertAlign w:val="superscript"/>
    </w:rPr>
  </w:style>
  <w:style w:type="character" w:customStyle="1" w:styleId="word-wrapper">
    <w:name w:val="word-wrapper"/>
    <w:rsid w:val="00680DBD"/>
  </w:style>
  <w:style w:type="character" w:customStyle="1" w:styleId="fake-non-breaking-space">
    <w:name w:val="fake-non-breaking-space"/>
    <w:rsid w:val="00680DBD"/>
  </w:style>
  <w:style w:type="numbering" w:customStyle="1" w:styleId="21">
    <w:name w:val="Нет списка2"/>
    <w:next w:val="a2"/>
    <w:uiPriority w:val="99"/>
    <w:semiHidden/>
    <w:rsid w:val="000A4F56"/>
  </w:style>
  <w:style w:type="table" w:customStyle="1" w:styleId="12">
    <w:name w:val="Сетка таблицы1"/>
    <w:basedOn w:val="a1"/>
    <w:next w:val="ad"/>
    <w:uiPriority w:val="59"/>
    <w:rsid w:val="000A4F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924872">
      <w:bodyDiv w:val="1"/>
      <w:marLeft w:val="0"/>
      <w:marRight w:val="0"/>
      <w:marTop w:val="0"/>
      <w:marBottom w:val="0"/>
      <w:divBdr>
        <w:top w:val="none" w:sz="0" w:space="0" w:color="auto"/>
        <w:left w:val="none" w:sz="0" w:space="0" w:color="auto"/>
        <w:bottom w:val="none" w:sz="0" w:space="0" w:color="auto"/>
        <w:right w:val="none" w:sz="0" w:space="0" w:color="auto"/>
      </w:divBdr>
    </w:div>
    <w:div w:id="61829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BECAD86640B90AE608FC1644BA9839909E3B58B0C32C29363FF6CCA7B448470019CAE58BE35F19C4505F6E731CBBEEC118E63DF1D9D3D23669BCAB893G229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3327</Words>
  <Characters>18964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2025-04-03T11:22:00Z</cp:lastPrinted>
  <dcterms:created xsi:type="dcterms:W3CDTF">2025-06-25T07:52:00Z</dcterms:created>
  <dcterms:modified xsi:type="dcterms:W3CDTF">2025-06-25T07:52:00Z</dcterms:modified>
</cp:coreProperties>
</file>