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CF7" w:rsidRPr="008D4D01" w:rsidRDefault="00DC7CF7" w:rsidP="00DC7CF7">
      <w:pPr>
        <w:shd w:val="clear" w:color="auto" w:fill="FFFFFF"/>
        <w:spacing w:after="60" w:line="525" w:lineRule="atLeast"/>
        <w:outlineLvl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A0A0A"/>
          <w:kern w:val="36"/>
          <w:sz w:val="28"/>
          <w:szCs w:val="28"/>
          <w:lang w:eastAsia="ru-RU"/>
        </w:rPr>
        <w:t>Тюбинг собирает свои жертвы</w:t>
      </w:r>
      <w:r>
        <w:rPr>
          <w:rFonts w:ascii="Times New Roman" w:eastAsia="Times New Roman" w:hAnsi="Times New Roman" w:cs="Times New Roman"/>
          <w:b/>
          <w:bCs/>
          <w:color w:val="0A0A0A"/>
          <w:kern w:val="36"/>
          <w:sz w:val="28"/>
          <w:szCs w:val="28"/>
          <w:lang w:eastAsia="ru-RU"/>
        </w:rPr>
        <w:t>.</w:t>
      </w:r>
      <w:bookmarkStart w:id="0" w:name="_GoBack"/>
      <w:bookmarkEnd w:id="0"/>
    </w:p>
    <w:p w:rsidR="00391249" w:rsidRPr="00391249" w:rsidRDefault="00391249" w:rsidP="00542BC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BC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391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ольшинство ЧП </w:t>
      </w:r>
      <w:proofErr w:type="gramStart"/>
      <w:r w:rsidRPr="00391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зимних развлечениях в последние годы связаны с относительно новыми приспособлениями </w:t>
      </w:r>
      <w:r w:rsidRPr="00542BC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катания с горок</w:t>
      </w:r>
      <w:proofErr w:type="gramEnd"/>
      <w:r w:rsidRPr="00542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тюбингами</w:t>
      </w:r>
      <w:r w:rsidRPr="003912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1249" w:rsidRPr="00391249" w:rsidRDefault="00391249" w:rsidP="00542BC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9">
        <w:rPr>
          <w:rFonts w:ascii="Times New Roman" w:eastAsia="Times New Roman" w:hAnsi="Times New Roman" w:cs="Times New Roman"/>
          <w:sz w:val="28"/>
          <w:szCs w:val="28"/>
          <w:lang w:eastAsia="ru-RU"/>
        </w:rPr>
        <w:t>У тюбинга как у приспособления для катания, безусло</w:t>
      </w:r>
      <w:r w:rsidR="00F33405" w:rsidRPr="00542BC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вно, есть положительные стороны</w:t>
      </w:r>
      <w:r w:rsidRPr="00391249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их числе, например, относительная устойчивость: тюбинг довольно объемный, площадь соприкосновения с поверхностью земли у него большая.</w:t>
      </w:r>
    </w:p>
    <w:p w:rsidR="00391249" w:rsidRPr="00391249" w:rsidRDefault="00391249" w:rsidP="00542BC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значит, что вероятность переворачивания через голову при спуске на тюбинге существенно ниже, чем, например, на санках. Есть и другой плюс: классические жесткие санки сильнее передают удар на позвоночник; тюбинг напротив – нескольк</w:t>
      </w:r>
      <w:r w:rsidR="00F33405" w:rsidRPr="00542BCE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смягчает.</w:t>
      </w:r>
    </w:p>
    <w:p w:rsidR="00391249" w:rsidRPr="00391249" w:rsidRDefault="00F33405" w:rsidP="00542BCE">
      <w:pPr>
        <w:spacing w:after="0" w:line="240" w:lineRule="auto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2B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Однако </w:t>
      </w:r>
      <w:r w:rsidRPr="00542BC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минусов з</w:t>
      </w:r>
      <w:r w:rsidR="00391249" w:rsidRPr="0039124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начительно больше. С точки зрения физики, у уже упомянутых санок вполне предсказуемое поведение – благодаря полозьям они движутся по предсказуемой траектории; ими можно довольно легко управлять как за счет наклона туловища, так и</w:t>
      </w:r>
      <w:r w:rsidR="00542BCE" w:rsidRPr="00542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помощи ног  -</w:t>
      </w:r>
      <w:r w:rsidR="00391249" w:rsidRPr="00391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притормаживать, контролировать скорость, поворот при необходимости. У тюбинга же есть дополнительная свобода – вращение вокруг своей оси.</w:t>
      </w:r>
    </w:p>
    <w:p w:rsidR="00391249" w:rsidRPr="00391249" w:rsidRDefault="00391249" w:rsidP="00542BC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Первостепенную роль играет посадка. А когда человек садится на тюбинг, вероятность того, что центр тяжести его тела будет находиться ровно над центром тюбинга, практически нулевая.</w:t>
      </w:r>
    </w:p>
    <w:p w:rsidR="00391249" w:rsidRPr="00391249" w:rsidRDefault="00391249" w:rsidP="00542BC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Получается, центр будет смещен в сторону; при движении вниз по склону тюбинг начнет вращаться еще и в плоскости катания, а как именно – предсказать невозможно. И в большинстве случаев человек будет поворачиваться головой вниз. Вероятность получить травму в этом </w:t>
      </w:r>
      <w:r w:rsidR="00F33405" w:rsidRPr="00542BCE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 велика.</w:t>
      </w:r>
      <w:r w:rsidR="00542BCE" w:rsidRPr="00542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3405" w:rsidRPr="00542BC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91249">
        <w:rPr>
          <w:rFonts w:ascii="Times New Roman" w:eastAsia="Times New Roman" w:hAnsi="Times New Roman" w:cs="Times New Roman"/>
          <w:sz w:val="28"/>
          <w:szCs w:val="28"/>
          <w:lang w:eastAsia="ru-RU"/>
        </w:rPr>
        <w:t>з-за внушительных (особенно в сравнении с "ледянкой") размеров тюбинга высоко поднят центр масс. По этой причине высока вероятность падения или кувырка на различных неровностях.</w:t>
      </w:r>
    </w:p>
    <w:p w:rsidR="00391249" w:rsidRPr="00391249" w:rsidRDefault="00391249" w:rsidP="00542BC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124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Контролировать поведение тюбинга при пом</w:t>
      </w:r>
      <w:r w:rsidR="00F33405" w:rsidRPr="00542BCE">
        <w:rPr>
          <w:rFonts w:ascii="Times New Roman" w:eastAsia="Times New Roman" w:hAnsi="Times New Roman" w:cs="Times New Roman"/>
          <w:sz w:val="28"/>
          <w:szCs w:val="28"/>
          <w:lang w:eastAsia="ru-RU"/>
        </w:rPr>
        <w:t>ощи ног невозможно.</w:t>
      </w:r>
    </w:p>
    <w:p w:rsidR="00391249" w:rsidRPr="00391249" w:rsidRDefault="00391249" w:rsidP="00542BC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9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Другая опасная характеристика тюбинга – возможность развить скорость куда большую, чем санки или ледянка.</w:t>
      </w:r>
      <w:r w:rsidR="00542BCE" w:rsidRPr="00542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124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Нижняя часть тюбинга сделана из</w:t>
      </w:r>
      <w:r w:rsidR="00F33405" w:rsidRPr="00542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полимерных материалов,</w:t>
      </w:r>
      <w:r w:rsidRPr="00391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 отдают предпочтение специально, чтобы уменьшить коэффициент трения и увеличить возможную скорость. Опять же из-за своих габаритов он не зарывается в рыхлый снег – не цепляется за него, как ледянка или санки. А человек, не будучи профессиональным спортсменом, не умеет должным образом к</w:t>
      </w:r>
      <w:r w:rsidR="00F33405" w:rsidRPr="00542BCE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онтролировать высокие скорости.</w:t>
      </w:r>
    </w:p>
    <w:p w:rsidR="00391249" w:rsidRPr="00391249" w:rsidRDefault="00F33405" w:rsidP="00542BC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BC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391249" w:rsidRPr="00391249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относительно безопасного катания на тюбинге необходимо оборудовать специальные трассы, по которым он станет скользить, не проявляя основных минусов.</w:t>
      </w:r>
      <w:r w:rsidR="00542BCE" w:rsidRPr="00542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1249" w:rsidRPr="0039124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тюбинга хороша ровная горка с небольшим углом наклона, а в идеале – нечто вроде желоба, из которого он просто не сможет выскочить влево или вправо. Катания на дворовых горках опасны непредсказуемым появлением на трассе земли или камней: это приведет к резкому изменению условий трения и неконтролируемому поведению тюбинга. Физическая активность, в любом случае, лучше сидения за компьютером: необходимо просто контролировать проц</w:t>
      </w:r>
      <w:r w:rsidRPr="00542BCE">
        <w:rPr>
          <w:rFonts w:ascii="Times New Roman" w:eastAsia="Times New Roman" w:hAnsi="Times New Roman" w:cs="Times New Roman"/>
          <w:sz w:val="28"/>
          <w:szCs w:val="28"/>
          <w:lang w:eastAsia="ru-RU"/>
        </w:rPr>
        <w:t>есс.</w:t>
      </w:r>
    </w:p>
    <w:p w:rsidR="00542BCE" w:rsidRPr="00542BCE" w:rsidRDefault="00542BCE" w:rsidP="00542B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BC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Смертельный случай произошел в Могилеве, где 24-летний парень, съезжая на тюбинге с горки в парке, ударился головой о фонарный столб и погиб.</w:t>
      </w:r>
    </w:p>
    <w:p w:rsidR="00542BCE" w:rsidRPr="00542BCE" w:rsidRDefault="00542BCE" w:rsidP="00542B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42BC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 Фрунзенском районе Минска шестилетний мальчик при спуске на тюбинге с горы ударился головой о дерево, получив множественные переломы и травмы.</w:t>
      </w:r>
    </w:p>
    <w:p w:rsidR="00542BCE" w:rsidRPr="00542BCE" w:rsidRDefault="00542BCE" w:rsidP="00542B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42BC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542BC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  <w:t xml:space="preserve">Аналогичная история произошла в деревне </w:t>
      </w:r>
      <w:proofErr w:type="spellStart"/>
      <w:r w:rsidRPr="00542BC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Лесковка</w:t>
      </w:r>
      <w:proofErr w:type="spellEnd"/>
      <w:r w:rsidRPr="00542BC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Минского района с восьмилетней девочкой, результат, </w:t>
      </w:r>
      <w:proofErr w:type="gramStart"/>
      <w:r w:rsidRPr="00542BC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увы</w:t>
      </w:r>
      <w:proofErr w:type="gramEnd"/>
      <w:r w:rsidRPr="00542BC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такой же — многочисленные телесные повреждения и травмы.</w:t>
      </w:r>
    </w:p>
    <w:p w:rsidR="00542BCE" w:rsidRPr="00542BCE" w:rsidRDefault="00542BCE" w:rsidP="00542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BC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 w:rsidRPr="00542B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В городском поселке Прилуки Минского района, </w:t>
      </w:r>
      <w:r w:rsidRPr="00542B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погиб 9-летний мальчик. Трагедия произошла, когда ребенок спускался на тюбинге с горки.</w:t>
      </w:r>
    </w:p>
    <w:p w:rsidR="00542BCE" w:rsidRPr="00542BCE" w:rsidRDefault="00542BCE" w:rsidP="00542B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42BC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Центральном районе девятилетняя девочка при спуске на тюбинге с горы столкнулась головой с другим ребенком, получив тяжелые травмы. </w:t>
      </w:r>
    </w:p>
    <w:p w:rsidR="00542BCE" w:rsidRPr="00542BCE" w:rsidRDefault="00542BCE" w:rsidP="00542B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BC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Еще один случай произошел в Советском районе столицы, где восьмилетний мальчик ударился головой о дерево, его госпитализировали с множественными травмами и переломами. </w:t>
      </w:r>
    </w:p>
    <w:p w:rsidR="00542BCE" w:rsidRPr="00542BCE" w:rsidRDefault="00542BCE" w:rsidP="00542B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BC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 Волковыске: 11-летний мальчик при спуске на тюбинге с горы ударился спиной о камни. У него диагностированы тяжелые травмы и разрывы внутренних органов.</w:t>
      </w:r>
    </w:p>
    <w:p w:rsidR="00391249" w:rsidRPr="00391249" w:rsidRDefault="00542BCE" w:rsidP="00542B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42BC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 всем перечисленным фактам проводятся </w:t>
      </w:r>
      <w:proofErr w:type="spellStart"/>
      <w:r w:rsidRPr="00542BC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доследственные</w:t>
      </w:r>
      <w:proofErr w:type="spellEnd"/>
      <w:r w:rsidRPr="00542BC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проверки.</w:t>
      </w:r>
    </w:p>
    <w:p w:rsidR="00391249" w:rsidRPr="00391249" w:rsidRDefault="00391249" w:rsidP="00542BC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случившегося медики предложили регламентировать продажу тюбингов: ранее они были предназначены имен</w:t>
      </w:r>
      <w:r w:rsidR="00542BCE" w:rsidRPr="00542BCE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для спортивных мероприятий, и</w:t>
      </w:r>
      <w:r w:rsidRPr="00391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катались на них в строго ограниченных местах. А в СК считают целесообразным изменить порядок изготовления, продажи и использования "ватрушек": письмо с соответствующим предложением уже направлено в Совмин.</w:t>
      </w:r>
    </w:p>
    <w:sectPr w:rsidR="00391249" w:rsidRPr="00391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DE1"/>
    <w:rsid w:val="001647BE"/>
    <w:rsid w:val="00184DE1"/>
    <w:rsid w:val="00391249"/>
    <w:rsid w:val="003F12A9"/>
    <w:rsid w:val="00542BCE"/>
    <w:rsid w:val="00C02182"/>
    <w:rsid w:val="00DC7CF7"/>
    <w:rsid w:val="00F33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1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12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1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12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890747">
          <w:marLeft w:val="600"/>
          <w:marRight w:val="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96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85960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5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24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69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057153">
          <w:marLeft w:val="600"/>
          <w:marRight w:val="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0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12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0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2019-01-15T09:37:00Z</dcterms:created>
  <dcterms:modified xsi:type="dcterms:W3CDTF">2019-01-15T10:40:00Z</dcterms:modified>
</cp:coreProperties>
</file>