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57C" w:rsidRPr="00AE3FDD" w:rsidRDefault="00C5257C" w:rsidP="00A508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3FDD">
        <w:rPr>
          <w:rFonts w:ascii="Times New Roman" w:eastAsia="Calibri" w:hAnsi="Times New Roman" w:cs="Times New Roman"/>
          <w:sz w:val="30"/>
          <w:szCs w:val="30"/>
        </w:rPr>
        <w:t>МАТЕРИАЛЫ</w:t>
      </w:r>
    </w:p>
    <w:p w:rsidR="00C5257C" w:rsidRPr="00AE3FDD" w:rsidRDefault="00C5257C" w:rsidP="00A508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3FDD">
        <w:rPr>
          <w:rFonts w:ascii="Times New Roman" w:eastAsia="Calibri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923992" w:rsidRPr="00AE3FDD" w:rsidRDefault="00923992" w:rsidP="00A508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D6193E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ию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ль 2021 г.)</w:t>
      </w:r>
    </w:p>
    <w:p w:rsidR="005B4A5E" w:rsidRPr="00AE3FDD" w:rsidRDefault="005B4A5E" w:rsidP="00A508DE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:rsidR="00C5257C" w:rsidRPr="00AE3FDD" w:rsidRDefault="000B7789" w:rsidP="00A508D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E3FD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Вакцинация как эффективный способ </w:t>
      </w:r>
      <w:r w:rsidR="00575AAF" w:rsidRPr="00AE3FD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противодействи</w:t>
      </w:r>
      <w:r w:rsidR="008A3BA8" w:rsidRPr="00AE3FD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я распространению</w:t>
      </w:r>
      <w:r w:rsidR="00575AAF" w:rsidRPr="00AE3FD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="007E10BB" w:rsidRPr="00AE3FD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коронавирусной инфекции</w:t>
      </w:r>
    </w:p>
    <w:p w:rsidR="00C5257C" w:rsidRPr="00AE3FDD" w:rsidRDefault="00C5257C" w:rsidP="00A508DE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9A5AAD" w:rsidRPr="00AE3FDD" w:rsidRDefault="009A5AA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AE3FDD">
        <w:rPr>
          <w:rFonts w:ascii="Times New Roman" w:hAnsi="Times New Roman" w:cs="Times New Roman"/>
          <w:sz w:val="30"/>
          <w:szCs w:val="30"/>
        </w:rPr>
        <w:t xml:space="preserve">Выступая 1 июля 2021 г. на пленарном заседании VIII Форума регионов Беларуси и России, Президент нашей страны А.Г.Лукашенко отметил, что сегодня серьезным испытанием на прочность и проблемой номер один для всего мирового сообщества стала пандемия COVID-19. </w:t>
      </w:r>
      <w:r w:rsidRPr="00AE3FDD">
        <w:rPr>
          <w:rFonts w:ascii="Times New Roman" w:hAnsi="Times New Roman" w:cs="Times New Roman"/>
          <w:b/>
          <w:sz w:val="30"/>
          <w:szCs w:val="30"/>
        </w:rPr>
        <w:t>«В этих условиях Россия и Беларусь делают все возможное, чтобы ее остановить. Мы видим, что расслабляться пока рано. Однако, уверен, общими усилиями мы справимся»</w:t>
      </w:r>
      <w:r w:rsidRPr="00AE3FDD">
        <w:rPr>
          <w:rFonts w:ascii="Times New Roman" w:hAnsi="Times New Roman" w:cs="Times New Roman"/>
          <w:sz w:val="30"/>
          <w:szCs w:val="30"/>
        </w:rPr>
        <w:t>.</w:t>
      </w:r>
    </w:p>
    <w:p w:rsidR="009A5AAD" w:rsidRPr="00AE3FDD" w:rsidRDefault="005A1279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Действительно, расслабляться </w:t>
      </w:r>
      <w:r w:rsidR="00090C8B" w:rsidRPr="00AE3FDD">
        <w:rPr>
          <w:rFonts w:ascii="Times New Roman" w:hAnsi="Times New Roman" w:cs="Times New Roman"/>
          <w:spacing w:val="-4"/>
          <w:sz w:val="30"/>
          <w:szCs w:val="30"/>
        </w:rPr>
        <w:t>сегодня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нельзя. 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>Согласно данным Всемирной организации здравоохранения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(далее – ВОЗ), </w:t>
      </w:r>
      <w:r w:rsidR="00D01D71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эффективно 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>остановить распро</w:t>
      </w:r>
      <w:r w:rsidR="00D01D71" w:rsidRPr="00AE3FDD">
        <w:rPr>
          <w:rFonts w:ascii="Times New Roman" w:hAnsi="Times New Roman" w:cs="Times New Roman"/>
          <w:spacing w:val="-4"/>
          <w:sz w:val="30"/>
          <w:szCs w:val="30"/>
        </w:rPr>
        <w:t>странение новых штаммов коронавируса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пока </w:t>
      </w:r>
      <w:r w:rsidR="00167F55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до конца 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не удается. Вместе с тем, большинство экспертов и аналитиков в области медицины публично признают, что на </w:t>
      </w:r>
      <w:r w:rsidR="00090C8B" w:rsidRPr="00AE3FDD">
        <w:rPr>
          <w:rFonts w:ascii="Times New Roman" w:hAnsi="Times New Roman" w:cs="Times New Roman"/>
          <w:spacing w:val="-4"/>
          <w:sz w:val="30"/>
          <w:szCs w:val="30"/>
        </w:rPr>
        <w:t>настоящий момент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9A5AAD" w:rsidRPr="00AE3FDD">
        <w:rPr>
          <w:rFonts w:ascii="Times New Roman" w:hAnsi="Times New Roman" w:cs="Times New Roman"/>
          <w:b/>
          <w:spacing w:val="-4"/>
          <w:sz w:val="30"/>
          <w:szCs w:val="30"/>
        </w:rPr>
        <w:t xml:space="preserve">вакцинация является </w:t>
      </w:r>
      <w:r w:rsidRPr="00AE3FDD">
        <w:rPr>
          <w:rFonts w:ascii="Times New Roman" w:hAnsi="Times New Roman" w:cs="Times New Roman"/>
          <w:b/>
          <w:spacing w:val="-4"/>
          <w:sz w:val="30"/>
          <w:szCs w:val="30"/>
        </w:rPr>
        <w:t>самым мощным</w:t>
      </w:r>
      <w:r w:rsidR="009A5AAD" w:rsidRPr="00AE3FDD">
        <w:rPr>
          <w:rFonts w:ascii="Times New Roman" w:hAnsi="Times New Roman" w:cs="Times New Roman"/>
          <w:b/>
          <w:spacing w:val="-4"/>
          <w:sz w:val="30"/>
          <w:szCs w:val="30"/>
        </w:rPr>
        <w:t xml:space="preserve"> оружием в борьбе с </w:t>
      </w:r>
      <w:r w:rsidR="0055767B" w:rsidRPr="00AE3FDD">
        <w:rPr>
          <w:rFonts w:ascii="Times New Roman" w:hAnsi="Times New Roman" w:cs="Times New Roman"/>
          <w:b/>
          <w:spacing w:val="-4"/>
          <w:sz w:val="30"/>
          <w:szCs w:val="30"/>
        </w:rPr>
        <w:t>COVID-19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9A5AAD" w:rsidRPr="00AE3FDD" w:rsidRDefault="00F8528A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Вакцинация необходима, поскольку она уменьшает вероятность тяжелой формы заболевания и снижает скорость передачи вируса. 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Если мы вакцинированы, мы защищаем не только себя, но и окружающих нас людей. Поскольку некоторым людям – </w:t>
      </w:r>
      <w:r w:rsidR="005A1279" w:rsidRPr="00AE3FDD">
        <w:rPr>
          <w:rFonts w:ascii="Times New Roman" w:hAnsi="Times New Roman" w:cs="Times New Roman"/>
          <w:spacing w:val="-4"/>
          <w:sz w:val="30"/>
          <w:szCs w:val="30"/>
        </w:rPr>
        <w:t>к примеру, детям и тем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, </w:t>
      </w:r>
      <w:r w:rsidR="000F2ED8" w:rsidRPr="00AE3FDD">
        <w:rPr>
          <w:rFonts w:ascii="Times New Roman" w:hAnsi="Times New Roman" w:cs="Times New Roman"/>
          <w:spacing w:val="-4"/>
          <w:sz w:val="30"/>
          <w:szCs w:val="30"/>
        </w:rPr>
        <w:t>кто</w:t>
      </w:r>
      <w:r w:rsidR="005A1279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0F2ED8" w:rsidRPr="00AE3FDD">
        <w:rPr>
          <w:rFonts w:ascii="Times New Roman" w:hAnsi="Times New Roman" w:cs="Times New Roman"/>
          <w:spacing w:val="-4"/>
          <w:sz w:val="30"/>
          <w:szCs w:val="30"/>
        </w:rPr>
        <w:t>болен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тяжелыми заболеваниями или </w:t>
      </w:r>
      <w:r w:rsidR="000F2ED8" w:rsidRPr="00AE3FDD">
        <w:rPr>
          <w:rFonts w:ascii="Times New Roman" w:hAnsi="Times New Roman" w:cs="Times New Roman"/>
          <w:spacing w:val="-4"/>
          <w:sz w:val="30"/>
          <w:szCs w:val="30"/>
        </w:rPr>
        <w:t>имеет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определенные виды аллергии – </w:t>
      </w:r>
      <w:r w:rsidR="005A1279" w:rsidRPr="00AE3FDD">
        <w:rPr>
          <w:rFonts w:ascii="Times New Roman" w:hAnsi="Times New Roman" w:cs="Times New Roman"/>
          <w:spacing w:val="-4"/>
          <w:sz w:val="30"/>
          <w:szCs w:val="30"/>
        </w:rPr>
        <w:t>вакцины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могут быть противопоказаны, их защита от </w:t>
      </w:r>
      <w:r w:rsidR="00D01D71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COVID-19 </w:t>
      </w:r>
      <w:r w:rsidR="009A5AAD" w:rsidRPr="00AE3FDD">
        <w:rPr>
          <w:rFonts w:ascii="Times New Roman" w:hAnsi="Times New Roman" w:cs="Times New Roman"/>
          <w:sz w:val="30"/>
          <w:szCs w:val="30"/>
        </w:rPr>
        <w:t>зависит от наличия прививок у окружающих, которые вакцинируются и тем самым способствуют сокращению распространения болезней.</w:t>
      </w:r>
    </w:p>
    <w:p w:rsidR="009A5AAD" w:rsidRPr="00AE3FDD" w:rsidRDefault="00090C8B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Д</w:t>
      </w:r>
      <w:r w:rsidR="009A5AAD" w:rsidRPr="00AE3FDD">
        <w:rPr>
          <w:rFonts w:ascii="Times New Roman" w:hAnsi="Times New Roman" w:cs="Times New Roman"/>
          <w:b/>
          <w:sz w:val="30"/>
          <w:szCs w:val="30"/>
        </w:rPr>
        <w:t>ля действенной профилактики</w:t>
      </w:r>
      <w:r w:rsidR="00167F55" w:rsidRPr="00AE3FDD">
        <w:rPr>
          <w:rFonts w:ascii="Times New Roman" w:hAnsi="Times New Roman" w:cs="Times New Roman"/>
          <w:b/>
          <w:sz w:val="30"/>
          <w:szCs w:val="30"/>
        </w:rPr>
        <w:t xml:space="preserve"> распространения COVID-19</w:t>
      </w:r>
      <w:r w:rsidR="009A5AAD" w:rsidRPr="00AE3FDD">
        <w:rPr>
          <w:rFonts w:ascii="Times New Roman" w:hAnsi="Times New Roman" w:cs="Times New Roman"/>
          <w:b/>
          <w:sz w:val="30"/>
          <w:szCs w:val="30"/>
        </w:rPr>
        <w:t xml:space="preserve"> альтернативы прививкам</w:t>
      </w:r>
      <w:r w:rsidRPr="00AE3FDD">
        <w:rPr>
          <w:rFonts w:ascii="Times New Roman" w:hAnsi="Times New Roman" w:cs="Times New Roman"/>
          <w:b/>
          <w:sz w:val="30"/>
          <w:szCs w:val="30"/>
        </w:rPr>
        <w:t xml:space="preserve"> нет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, а опыт </w:t>
      </w:r>
      <w:r w:rsidR="00846C8B" w:rsidRPr="00AE3FDD">
        <w:rPr>
          <w:rFonts w:ascii="Times New Roman" w:hAnsi="Times New Roman" w:cs="Times New Roman"/>
          <w:sz w:val="30"/>
          <w:szCs w:val="30"/>
        </w:rPr>
        <w:t>многих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 государств свидетельствует об эффективности вакцин против известных штаммов коронавируса.</w:t>
      </w:r>
    </w:p>
    <w:p w:rsidR="009A5AAD" w:rsidRPr="00AE3FDD" w:rsidRDefault="009A5AAD" w:rsidP="00A508D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FDD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090C8B" w:rsidRPr="00AE3FDD" w:rsidRDefault="00A51907" w:rsidP="00A50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FDD">
        <w:rPr>
          <w:rFonts w:ascii="Times New Roman" w:hAnsi="Times New Roman" w:cs="Times New Roman"/>
          <w:i/>
          <w:sz w:val="28"/>
          <w:szCs w:val="28"/>
        </w:rPr>
        <w:t>По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5AAF" w:rsidRPr="00AE3FDD">
        <w:rPr>
          <w:rFonts w:ascii="Times New Roman" w:hAnsi="Times New Roman" w:cs="Times New Roman"/>
          <w:i/>
          <w:sz w:val="28"/>
          <w:szCs w:val="28"/>
        </w:rPr>
        <w:t>данным Оксфордского университета</w:t>
      </w:r>
      <w:r w:rsidR="00BB3BCB" w:rsidRPr="00AE3FDD">
        <w:rPr>
          <w:rFonts w:ascii="Times New Roman" w:hAnsi="Times New Roman" w:cs="Times New Roman"/>
          <w:i/>
          <w:sz w:val="28"/>
          <w:szCs w:val="28"/>
        </w:rPr>
        <w:t xml:space="preserve"> (Великобритания), на 5 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 xml:space="preserve">июля 2021 г. больше всего людей </w:t>
      </w:r>
      <w:r w:rsidR="00167F55" w:rsidRPr="00AE3FDD">
        <w:rPr>
          <w:rFonts w:ascii="Times New Roman" w:hAnsi="Times New Roman" w:cs="Times New Roman"/>
          <w:i/>
          <w:sz w:val="28"/>
          <w:szCs w:val="28"/>
        </w:rPr>
        <w:t xml:space="preserve">было 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 xml:space="preserve">привито на Мальте (76,07%). Далее следуют Каймановы острова – 68,43%, </w:t>
      </w:r>
      <w:r w:rsidR="000F2ED8" w:rsidRPr="00AE3FDD">
        <w:rPr>
          <w:rFonts w:ascii="Times New Roman" w:hAnsi="Times New Roman" w:cs="Times New Roman"/>
          <w:i/>
          <w:sz w:val="28"/>
          <w:szCs w:val="28"/>
        </w:rPr>
        <w:t xml:space="preserve">Сан-Марино – 66,12%, 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>Бермудские острова – 62,91%, Сейшельские Острова – 68,38%, Исландия (65,13%), ОАЭ (63,23%). Чуть меньше вакцинировано в Бахрейне (57,06%), Израиле (55,55%) и Венгрии (52,64%).</w:t>
      </w:r>
    </w:p>
    <w:p w:rsidR="00090C8B" w:rsidRPr="00AE3FDD" w:rsidRDefault="000F2ED8" w:rsidP="00A50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FDD">
        <w:rPr>
          <w:rFonts w:ascii="Times New Roman" w:hAnsi="Times New Roman" w:cs="Times New Roman"/>
          <w:i/>
          <w:sz w:val="28"/>
          <w:szCs w:val="28"/>
        </w:rPr>
        <w:t>В частности, о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t xml:space="preserve">пыт Сан-Марино </w:t>
      </w:r>
      <w:r w:rsidR="00846C8B" w:rsidRPr="00AE3FDD">
        <w:rPr>
          <w:rFonts w:ascii="Times New Roman" w:hAnsi="Times New Roman" w:cs="Times New Roman"/>
          <w:i/>
          <w:sz w:val="28"/>
          <w:szCs w:val="28"/>
        </w:rPr>
        <w:t xml:space="preserve">является 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>одним из наиболее ярких примеров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6C8B" w:rsidRPr="00AE3FDD">
        <w:rPr>
          <w:rFonts w:ascii="Times New Roman" w:hAnsi="Times New Roman" w:cs="Times New Roman"/>
          <w:i/>
          <w:sz w:val="28"/>
          <w:szCs w:val="28"/>
        </w:rPr>
        <w:t>борьбы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t xml:space="preserve"> с COVID-19. 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>В этой стране вакцинировано 66,12% населения</w:t>
      </w:r>
      <w:r w:rsidR="00167F55" w:rsidRPr="00AE3FDD">
        <w:rPr>
          <w:rFonts w:ascii="Times New Roman" w:hAnsi="Times New Roman" w:cs="Times New Roman"/>
          <w:i/>
          <w:sz w:val="28"/>
          <w:szCs w:val="28"/>
        </w:rPr>
        <w:t>.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7F55" w:rsidRPr="00AE3FDD">
        <w:rPr>
          <w:rFonts w:ascii="Times New Roman" w:hAnsi="Times New Roman" w:cs="Times New Roman"/>
          <w:i/>
          <w:sz w:val="28"/>
          <w:szCs w:val="28"/>
        </w:rPr>
        <w:t>С 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t>начала мая текущего года среди населения</w:t>
      </w:r>
      <w:r w:rsidR="009A5AAD" w:rsidRPr="00AE3FDD">
        <w:t xml:space="preserve"> </w:t>
      </w:r>
      <w:r w:rsidRPr="00AE3FDD">
        <w:rPr>
          <w:rFonts w:ascii="Times New Roman" w:hAnsi="Times New Roman" w:cs="Times New Roman"/>
          <w:i/>
          <w:sz w:val="28"/>
          <w:szCs w:val="28"/>
        </w:rPr>
        <w:t>данной страны</w:t>
      </w:r>
      <w:r w:rsidR="00090C8B" w:rsidRPr="00AE3FDD">
        <w:rPr>
          <w:rFonts w:ascii="Times New Roman" w:hAnsi="Times New Roman" w:cs="Times New Roman"/>
          <w:i/>
          <w:sz w:val="28"/>
          <w:szCs w:val="28"/>
        </w:rPr>
        <w:t xml:space="preserve"> – чуть более 30 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t xml:space="preserve">тыс. человек – регистрируется практически 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нулевой уровень новых заражений. </w:t>
      </w:r>
      <w:r w:rsidR="00167F55" w:rsidRPr="00AE3FDD">
        <w:rPr>
          <w:rFonts w:ascii="Times New Roman" w:hAnsi="Times New Roman" w:cs="Times New Roman"/>
          <w:i/>
          <w:sz w:val="28"/>
          <w:szCs w:val="28"/>
        </w:rPr>
        <w:t>И з</w:t>
      </w:r>
      <w:r w:rsidR="009A5AAD" w:rsidRPr="00AE3FDD">
        <w:rPr>
          <w:rFonts w:ascii="Times New Roman" w:hAnsi="Times New Roman" w:cs="Times New Roman"/>
          <w:i/>
          <w:sz w:val="28"/>
          <w:szCs w:val="28"/>
        </w:rPr>
        <w:t xml:space="preserve">алог успеха, как многие отмечают, – в вакцинации. </w:t>
      </w:r>
    </w:p>
    <w:p w:rsidR="009A5AAD" w:rsidRPr="00AE3FDD" w:rsidRDefault="009A5AAD" w:rsidP="00A508DE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При этом эксперты полагают, что сегодня темпы вакцинации необходимо </w:t>
      </w:r>
      <w:r w:rsidR="000F2ED8" w:rsidRPr="00AE3FDD">
        <w:rPr>
          <w:rFonts w:ascii="Times New Roman" w:hAnsi="Times New Roman" w:cs="Times New Roman"/>
          <w:sz w:val="30"/>
          <w:szCs w:val="30"/>
        </w:rPr>
        <w:t>наращивать</w:t>
      </w:r>
      <w:r w:rsidRPr="00AE3FDD">
        <w:rPr>
          <w:rFonts w:ascii="Times New Roman" w:hAnsi="Times New Roman" w:cs="Times New Roman"/>
          <w:sz w:val="30"/>
          <w:szCs w:val="30"/>
        </w:rPr>
        <w:t xml:space="preserve">, иначе </w:t>
      </w:r>
      <w:r w:rsidR="003B5781" w:rsidRPr="00AE3FDD">
        <w:rPr>
          <w:rFonts w:ascii="Times New Roman" w:hAnsi="Times New Roman" w:cs="Times New Roman"/>
          <w:sz w:val="30"/>
          <w:szCs w:val="30"/>
        </w:rPr>
        <w:t>возрастает</w:t>
      </w:r>
      <w:r w:rsidR="00090C8B" w:rsidRPr="00AE3FDD">
        <w:rPr>
          <w:rFonts w:ascii="Times New Roman" w:hAnsi="Times New Roman" w:cs="Times New Roman"/>
          <w:sz w:val="30"/>
          <w:szCs w:val="30"/>
        </w:rPr>
        <w:t xml:space="preserve"> риск </w:t>
      </w:r>
      <w:r w:rsidR="00167F55" w:rsidRPr="00AE3FDD">
        <w:rPr>
          <w:rFonts w:ascii="Times New Roman" w:hAnsi="Times New Roman" w:cs="Times New Roman"/>
          <w:sz w:val="30"/>
          <w:szCs w:val="30"/>
        </w:rPr>
        <w:t>появления</w:t>
      </w:r>
      <w:r w:rsidRPr="00AE3FDD">
        <w:rPr>
          <w:rFonts w:ascii="Times New Roman" w:hAnsi="Times New Roman" w:cs="Times New Roman"/>
          <w:sz w:val="30"/>
          <w:szCs w:val="30"/>
        </w:rPr>
        <w:t xml:space="preserve"> измененных штаммов коронавируса: если часть населения провакцинировать, а часть – нет, это может привести к </w:t>
      </w:r>
      <w:r w:rsidR="000F2ED8" w:rsidRPr="00AE3FDD">
        <w:rPr>
          <w:rFonts w:ascii="Times New Roman" w:hAnsi="Times New Roman" w:cs="Times New Roman"/>
          <w:sz w:val="30"/>
          <w:szCs w:val="30"/>
        </w:rPr>
        <w:t>ускорению</w:t>
      </w:r>
      <w:r w:rsidRPr="00AE3FDD">
        <w:rPr>
          <w:rFonts w:ascii="Times New Roman" w:hAnsi="Times New Roman" w:cs="Times New Roman"/>
          <w:sz w:val="30"/>
          <w:szCs w:val="30"/>
        </w:rPr>
        <w:t xml:space="preserve"> процесса формирования штаммов с измененными свойствами.</w:t>
      </w:r>
    </w:p>
    <w:p w:rsidR="00D01D71" w:rsidRPr="00AE3FDD" w:rsidRDefault="009A5AA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В частности, инфекционисты уже отмечают н</w:t>
      </w:r>
      <w:r w:rsidR="00BA2E6C" w:rsidRPr="00AE3FDD">
        <w:rPr>
          <w:rFonts w:ascii="Times New Roman" w:hAnsi="Times New Roman" w:cs="Times New Roman"/>
          <w:sz w:val="30"/>
          <w:szCs w:val="30"/>
        </w:rPr>
        <w:t>епредсказуемое поведение вируса</w:t>
      </w:r>
      <w:r w:rsidRPr="00AE3FDD">
        <w:rPr>
          <w:rFonts w:ascii="Times New Roman" w:hAnsi="Times New Roman" w:cs="Times New Roman"/>
          <w:sz w:val="30"/>
          <w:szCs w:val="30"/>
        </w:rPr>
        <w:t xml:space="preserve"> по сравнению с тем, что было ранее: новый штамм, которому дали название «Дельта», становится более агрессивным. Подтверждением являются фиксируемые антирекорды по заболеваемости в ряде регионов Российской Федерации, Индии, Индонезии, Португалии и др.</w:t>
      </w:r>
      <w:r w:rsidR="00D01D71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sz w:val="30"/>
          <w:szCs w:val="30"/>
        </w:rPr>
        <w:t>Кроме того, по меньшей мере в десяти странах</w:t>
      </w:r>
      <w:r w:rsidR="00090C8B" w:rsidRPr="00AE3FDD">
        <w:rPr>
          <w:rFonts w:ascii="Times New Roman" w:hAnsi="Times New Roman" w:cs="Times New Roman"/>
          <w:sz w:val="30"/>
          <w:szCs w:val="30"/>
        </w:rPr>
        <w:t xml:space="preserve"> мира</w:t>
      </w:r>
      <w:r w:rsidRPr="00AE3FDD">
        <w:rPr>
          <w:rFonts w:ascii="Times New Roman" w:hAnsi="Times New Roman" w:cs="Times New Roman"/>
          <w:sz w:val="30"/>
          <w:szCs w:val="30"/>
        </w:rPr>
        <w:t xml:space="preserve"> обнаружили мутировавший вариант </w:t>
      </w:r>
      <w:r w:rsidR="00090C8B" w:rsidRPr="00AE3FDD">
        <w:rPr>
          <w:rFonts w:ascii="Times New Roman" w:hAnsi="Times New Roman" w:cs="Times New Roman"/>
          <w:sz w:val="30"/>
          <w:szCs w:val="30"/>
        </w:rPr>
        <w:t xml:space="preserve">этого </w:t>
      </w:r>
      <w:r w:rsidRPr="00AE3FDD">
        <w:rPr>
          <w:rFonts w:ascii="Times New Roman" w:hAnsi="Times New Roman" w:cs="Times New Roman"/>
          <w:sz w:val="30"/>
          <w:szCs w:val="30"/>
        </w:rPr>
        <w:t>штамма – «Дельта плюс». Его зафиксировали в Великобритании, США, Канаде, Португалии, Польше, Швейцарии, России, Турции, Японии и Непале. Есть предположения, что мутировавший вариант «Дельта плюс» может быть опаснее, чем оригинальный штамм «Дельта».</w:t>
      </w:r>
    </w:p>
    <w:p w:rsidR="009A5AAD" w:rsidRPr="00AE3FDD" w:rsidRDefault="00846C8B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Поэтому </w:t>
      </w:r>
      <w:r w:rsidRPr="00AE3FDD">
        <w:rPr>
          <w:rFonts w:ascii="Times New Roman" w:hAnsi="Times New Roman" w:cs="Times New Roman"/>
          <w:b/>
          <w:spacing w:val="-2"/>
          <w:sz w:val="30"/>
          <w:szCs w:val="30"/>
        </w:rPr>
        <w:t>необходимость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b/>
          <w:spacing w:val="-2"/>
          <w:sz w:val="30"/>
          <w:szCs w:val="30"/>
        </w:rPr>
        <w:t xml:space="preserve">оперативной массовой вакцинации </w:t>
      </w:r>
      <w:r w:rsidR="00F66D76" w:rsidRPr="00AE3FDD">
        <w:rPr>
          <w:rFonts w:ascii="Times New Roman" w:hAnsi="Times New Roman" w:cs="Times New Roman"/>
          <w:b/>
          <w:spacing w:val="-2"/>
          <w:sz w:val="30"/>
          <w:szCs w:val="30"/>
        </w:rPr>
        <w:t>населения стран мира</w:t>
      </w:r>
      <w:r w:rsidR="005A1279" w:rsidRPr="00AE3FDD">
        <w:rPr>
          <w:rFonts w:ascii="Times New Roman" w:hAnsi="Times New Roman" w:cs="Times New Roman"/>
          <w:b/>
          <w:spacing w:val="-2"/>
          <w:sz w:val="30"/>
          <w:szCs w:val="30"/>
        </w:rPr>
        <w:t>, в том числе и Беларуси,</w:t>
      </w:r>
      <w:r w:rsidR="00F66D76" w:rsidRPr="00AE3FDD">
        <w:rPr>
          <w:rFonts w:ascii="Times New Roman" w:hAnsi="Times New Roman" w:cs="Times New Roman"/>
          <w:b/>
          <w:spacing w:val="-2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b/>
          <w:spacing w:val="-2"/>
          <w:sz w:val="30"/>
          <w:szCs w:val="30"/>
        </w:rPr>
        <w:t xml:space="preserve">является как никогда </w:t>
      </w:r>
      <w:r w:rsidR="00F66D76" w:rsidRPr="00AE3FDD">
        <w:rPr>
          <w:rFonts w:ascii="Times New Roman" w:hAnsi="Times New Roman" w:cs="Times New Roman"/>
          <w:b/>
          <w:spacing w:val="-2"/>
          <w:sz w:val="30"/>
          <w:szCs w:val="30"/>
        </w:rPr>
        <w:t>актуальной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. </w:t>
      </w:r>
    </w:p>
    <w:p w:rsidR="009A5AAD" w:rsidRPr="00AE3FDD" w:rsidRDefault="009A5AAD" w:rsidP="00A508DE">
      <w:pPr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</w:pPr>
    </w:p>
    <w:p w:rsidR="002933C0" w:rsidRPr="00AE3FDD" w:rsidRDefault="00E6147C" w:rsidP="00A508D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Коронавирусна</w:t>
      </w:r>
      <w:r w:rsidR="00017BF7" w:rsidRPr="00AE3FDD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  <w:t xml:space="preserve">я инфекция – история появления и ход </w:t>
      </w:r>
      <w:r w:rsidRPr="00AE3FDD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борьбы с ней</w:t>
      </w:r>
    </w:p>
    <w:p w:rsidR="002933C0" w:rsidRPr="00AE3FDD" w:rsidRDefault="002933C0" w:rsidP="00A508DE">
      <w:pPr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</w:pP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Коронавирусная инфекция COVID-19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это острая респираторная вирусная инфекция, осложнения которой могут включать вирусную пневмонию, влекущую за собой жизнеугрожающее воспалительное поражение легких и/или дыхательную недостаточность с риском смертельного исхода заболевания.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Передача инфекции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происходит воздушно-капельным и/или аэрозольным пут</w:t>
      </w:r>
      <w:r w:rsidR="007F03BF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м при чихании или кашле от одного человека к другому. Возможен контактно-бытовой путь передачи.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>Основные симптомы</w:t>
      </w:r>
      <w:r w:rsidR="000F2ED8" w:rsidRPr="00AE3FDD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 xml:space="preserve"> заболевания</w:t>
      </w:r>
      <w:r w:rsidRPr="00AE3FDD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>:</w:t>
      </w:r>
      <w:r w:rsidR="00AB3E5A" w:rsidRPr="00AE3FDD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повы</w:t>
      </w:r>
      <w:r w:rsidR="00D01D71"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шение температуры тела (чаще 38–</w:t>
      </w:r>
      <w:r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39°С), кашель (сухой или с небольшим количеством мокроты), </w:t>
      </w:r>
      <w:r w:rsidR="00B3517F"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утомляемость, </w:t>
      </w:r>
      <w:r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потеря вкус</w:t>
      </w:r>
      <w:r w:rsidR="0055767B"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а</w:t>
      </w:r>
      <w:r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и обоняния, ощущение сдавленности в грудной клетке, одышка, мышечная и головная боль</w:t>
      </w:r>
      <w:r w:rsidR="00846C8B"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.</w:t>
      </w:r>
      <w:r w:rsidR="000F2ED8"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заболевание может начинаться с появления жидкого стула, тошноты, рвоты, снижения аппетита.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Считается, что вспышка коронавирусной инфекции COVID-19 впервые была зарегистрирована 31 декабря 2019 г. в г.Ухань, Китай.</w:t>
      </w:r>
    </w:p>
    <w:p w:rsidR="009A5AAD" w:rsidRPr="00AE3FDD" w:rsidRDefault="00090C8B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 целью </w:t>
      </w:r>
      <w:r w:rsidR="00167F55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защиты граждан и </w:t>
      </w:r>
      <w:r w:rsidR="00A51907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обеспечения </w:t>
      </w:r>
      <w:r w:rsidR="000F2ED8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бесперебойной</w:t>
      </w:r>
      <w:r w:rsidR="00A51907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 предприятий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B3517F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начала пандемии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Минздравом </w:t>
      </w:r>
      <w:r w:rsidR="00B3517F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Беларуси 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были разработаны </w:t>
      </w:r>
      <w:r w:rsidR="000F2ED8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етодические рекомендации по профилактике COVID-19, предназначенные </w:t>
      </w:r>
      <w:r w:rsidR="000F2ED8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для населения, так и 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коммерческих и некоммерческих организаций, предприятий, учреждений, а также индивидуальных предпринимателей.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Рекомендации направлены на снижение рисков распространения инфекции и сохранение здоровья </w:t>
      </w:r>
      <w:r w:rsidR="000F2ED8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людей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обеспечение безопасности предоставления услуг населению в условиях пандемии COVID-19 и актуальны по сегодняшний день </w:t>
      </w:r>
      <w:r w:rsidR="009A5AAD" w:rsidRPr="00AE3FD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(полную информацию можно получить на сайте Минздрава по ссылке http://minzdrav.gov.by/ru/dlya-belorusskikh-grazhdan/COVID-19/)</w:t>
      </w:r>
      <w:r w:rsidR="00B3517F" w:rsidRPr="00AE3FD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9A5AAD" w:rsidRPr="00AE3FDD" w:rsidRDefault="009A5AAD" w:rsidP="00A5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Республике Беларусь проведение мероприятий по предупреждению распространения COVID-19 организовано на государственном уровне.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9A5AAD" w:rsidRPr="00AE3FDD" w:rsidRDefault="00DA42F4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Была</w:t>
      </w:r>
      <w:r w:rsidR="009A5AAD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создана межведомственная рабочая группа, которая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координирует действия</w:t>
      </w:r>
      <w:r w:rsidR="009A5AAD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различных</w:t>
      </w:r>
      <w:r w:rsidR="009A5AAD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ведомств по борьбе с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коронавирусом</w:t>
      </w:r>
      <w:r w:rsidR="009A5AAD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. Разработан план мероприятий по предупреждению распространения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COVID-19, 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реализуемый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 всех уровнях власти.</w:t>
      </w:r>
    </w:p>
    <w:p w:rsidR="00DA42F4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Решение о проведении д</w:t>
      </w:r>
      <w:r w:rsidR="00203063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ополнительных санитарно-п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ротивоэпидемических мероприятий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отдельных регионах нашей страны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принимается местными органами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управления 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зависимости</w:t>
      </w:r>
      <w:r w:rsidR="00B3517F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от эпидемиологической ситуации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  <w:r w:rsidR="00DA42F4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A5190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Так, и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сходя из </w:t>
      </w:r>
      <w:r w:rsidR="00090C8B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нее</w:t>
      </w:r>
      <w:r w:rsidR="00B3517F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во всех ре</w:t>
      </w:r>
      <w:r w:rsidR="00652EE7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гионах республики в ноябре 2020 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года принято решение о введении режима использования населением средств защиты органов дыхания</w:t>
      </w:r>
      <w:r w:rsidR="00090C8B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(масок)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. </w:t>
      </w:r>
    </w:p>
    <w:p w:rsidR="00A51907" w:rsidRPr="00AE3FDD" w:rsidRDefault="00A51907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Как показала мировая практика, масочный режим является эффективной мерой по сдерживанию роста заболеваемости </w:t>
      </w:r>
      <w:r w:rsidR="00DA42F4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COVID-19</w:t>
      </w:r>
      <w:r w:rsidR="00203063"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  <w:r w:rsidRPr="00AE3FD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="00203063" w:rsidRPr="00AE3FDD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М</w:t>
      </w:r>
      <w:r w:rsidR="005142FB" w:rsidRPr="00AE3FDD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ы все должны осознавать свою о</w:t>
      </w:r>
      <w:r w:rsidR="00341C04" w:rsidRPr="00AE3FDD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тветственность за окружающих нас</w:t>
      </w:r>
      <w:r w:rsidR="005142FB" w:rsidRPr="00AE3FDD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 xml:space="preserve"> людей – как знакомых, так и незнакомых – и продолжать носить маски там, где наиболее высока вероятность заразиться коронавирусом.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faq03"/>
      <w:bookmarkEnd w:id="1"/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сегодняшний день профилактика заражения и распространения респираторной вирусной инфекции содержит </w:t>
      </w:r>
      <w:r w:rsidR="00DA42F4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ряд правил. Необходимо</w:t>
      </w: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9A5AAD" w:rsidRPr="00AE3FDD" w:rsidRDefault="00846C8B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регулярно мыть руки с мылом или обрабатывать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их антисептическим средством;</w:t>
      </w:r>
    </w:p>
    <w:p w:rsidR="009A5AAD" w:rsidRPr="00AE3FDD" w:rsidRDefault="00846C8B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избегать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тесного контакта (менее 1 метра) с заболевшими людьми, у которых кашель или высокая температура тела;</w:t>
      </w:r>
    </w:p>
    <w:p w:rsidR="009A5AAD" w:rsidRPr="00AE3FDD" w:rsidRDefault="00B84058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стараться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прикасаться немытыми руками к носу, рту и глазам;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при кашле или чихании </w:t>
      </w:r>
      <w:r w:rsidR="00B84058" w:rsidRPr="00AE3FD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прикрывать</w:t>
      </w:r>
      <w:r w:rsidRPr="00AE3FD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нос и рот одноразовой салфеткой или согнутым локтем с последующим обязательным мыть</w:t>
      </w:r>
      <w:r w:rsidR="007F03BF" w:rsidRPr="00AE3FD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 w:rsidRPr="00AE3FD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 рук;</w:t>
      </w:r>
    </w:p>
    <w:p w:rsidR="009A5AAD" w:rsidRPr="00AE3FDD" w:rsidRDefault="00B84058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воздерживаться</w:t>
      </w:r>
      <w:r w:rsidR="009A5AAD" w:rsidRPr="00AE3F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посещения мест большого скопления людей.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 xml:space="preserve">С осени </w:t>
      </w:r>
      <w:r w:rsidR="006C4CB1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2020</w:t>
      </w: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года, когда ученые</w:t>
      </w:r>
      <w:r w:rsidR="00CF261E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сообщили </w:t>
      </w: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 возникновении</w:t>
      </w:r>
      <w:r w:rsidR="00CF261E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в Великобритании нового, боле</w:t>
      </w:r>
      <w:r w:rsidR="0055767B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е</w:t>
      </w:r>
      <w:r w:rsidR="00CF261E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заразного</w:t>
      </w:r>
      <w:r w:rsidR="00CF261E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</w:t>
      </w:r>
      <w:r w:rsidR="00CF261E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летального, штамма коронавируса SARS-CoV-2</w:t>
      </w:r>
      <w:r w:rsidR="00B84058"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</w:t>
      </w:r>
      <w:r w:rsidRPr="00AE3FDD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мутации коронавируса стали серьезной проблемой.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>Количество новых штаммов и частота их возникновения будет тем больше, чем меньше количество вакцинированных будет в мире или в конкретной стране</w:t>
      </w:r>
      <w:r w:rsidRPr="00AE3FDD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.</w:t>
      </w:r>
    </w:p>
    <w:p w:rsidR="00C11877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 </w:t>
      </w:r>
      <w:r w:rsidR="00C11877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нашей стране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="00C11877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вакцинация населения осуществляется в рамках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AE3FDD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«Национально</w:t>
      </w:r>
      <w:r w:rsidR="00C11877" w:rsidRPr="00AE3FDD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го плана</w:t>
      </w:r>
      <w:r w:rsidRPr="00AE3FDD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 xml:space="preserve"> мероприятий по вакцинации против инфекции COVID-19 в Республике Беларусь на 2021</w:t>
      </w:r>
      <w:r w:rsidR="00B84058" w:rsidRPr="00AE3FDD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–</w:t>
      </w:r>
      <w:r w:rsidR="00C11877" w:rsidRPr="00AE3FDD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2022 годы»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. </w:t>
      </w:r>
      <w:r w:rsidR="008A3BA8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 первую очередь возможность привиться </w:t>
      </w:r>
      <w:r w:rsidR="00C11877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от коронавируса </w:t>
      </w:r>
      <w:r w:rsidR="008A3BA8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была обеспечена медицинским и фармацевтическим работникам, работникам социальной сферы и сферы образования</w:t>
      </w:r>
      <w:r w:rsidR="004D6E6A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а также взрослым, проживающим в учреждениях с круг</w:t>
      </w:r>
      <w:r w:rsidR="00C11877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лосуточным режимом пребывания. Второй приоритетной группой для вакцинации являются те, кто имеет высокий риск тяжелого течения COVID-19 (люди в возрасте 60 лет и старше, а также </w:t>
      </w:r>
      <w:r w:rsidR="000F3935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лица с хроническими</w:t>
      </w:r>
      <w:r w:rsidR="00C11877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заболевания</w:t>
      </w:r>
      <w:r w:rsidR="000F3935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ми</w:t>
      </w:r>
      <w:r w:rsidR="00CC609B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) и</w:t>
      </w:r>
      <w:r w:rsidR="00C11877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заражения по сравнению с остальным населением в связи с их профессиональной деятельностью (работники торговли, общественного питания и т.д.).</w:t>
      </w:r>
    </w:p>
    <w:p w:rsidR="00CF261E" w:rsidRPr="00AE3FDD" w:rsidRDefault="00CF261E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то же время, с целью сдерживания распространения инфекции и обеспечения равного доступа всех граждан к возможности вакцинации, </w:t>
      </w:r>
      <w:r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Правительство нашей страны </w:t>
      </w:r>
      <w:r w:rsidR="00193A01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создало условия</w:t>
      </w:r>
      <w:r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193A01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для получения прививки всем</w:t>
      </w:r>
      <w:r w:rsidR="004268AE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</w:t>
      </w:r>
      <w:r w:rsidR="00193A01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желающим</w:t>
      </w:r>
      <w:r w:rsidR="004268AE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</w:t>
      </w:r>
      <w:r w:rsidR="00193A01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белорусам</w:t>
      </w:r>
      <w:r w:rsidR="004268AE" w:rsidRPr="00AE3FD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</w:t>
      </w: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 сегодняшний день в Республике Беларусь доступны для проведения вакцинации следующие вакцины: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• инактивированная вакцина SARS-CoV-2 (</w:t>
      </w:r>
      <w:r w:rsidR="00167F55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</w:t>
      </w:r>
      <w:r w:rsidR="00167F55" w:rsidRPr="00AE3FDD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Vero</w:t>
      </w:r>
      <w:r w:rsidR="00167F55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167F55" w:rsidRPr="00AE3FDD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Cell</w:t>
      </w:r>
      <w:r w:rsidR="00167F55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</w:t>
      </w: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страна-производитель </w:t>
      </w:r>
      <w:r w:rsidR="008E6914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– </w:t>
      </w:r>
      <w:r w:rsidR="00CF261E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Китайская народная республика (КНР)</w:t>
      </w:r>
      <w:r w:rsidR="00782129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:rsidR="00177066" w:rsidRPr="00AE3FDD" w:rsidRDefault="00782129" w:rsidP="00177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• Гам-КОВИД-Вак («Спутник </w:t>
      </w:r>
      <w:r w:rsidRPr="00AE3FDD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V</w:t>
      </w: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»), </w:t>
      </w:r>
      <w:r w:rsidR="00177066" w:rsidRPr="00AE3FDD">
        <w:rPr>
          <w:rFonts w:ascii="Times New Roman" w:eastAsia="Times New Roman" w:hAnsi="Times New Roman" w:cs="Times New Roman"/>
          <w:sz w:val="30"/>
          <w:szCs w:val="30"/>
        </w:rPr>
        <w:t>страна-производитель –</w:t>
      </w:r>
      <w:r w:rsidR="00177066" w:rsidRPr="00AE3FDD">
        <w:t xml:space="preserve"> </w:t>
      </w:r>
      <w:r w:rsidR="00177066" w:rsidRPr="00AE3FDD">
        <w:rPr>
          <w:rFonts w:ascii="Times New Roman" w:eastAsia="Times New Roman" w:hAnsi="Times New Roman" w:cs="Times New Roman"/>
          <w:sz w:val="30"/>
          <w:szCs w:val="30"/>
        </w:rPr>
        <w:t>Российская Федерация, заключительный этап производства (первичная и вторичная упаковка) – РУП «Белмедпрепараты».</w:t>
      </w:r>
    </w:p>
    <w:p w:rsidR="009A5AAD" w:rsidRPr="00AE3FDD" w:rsidRDefault="00782129" w:rsidP="00A5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«Спутник V» – первая в мире зарегистрированная вакцина на основе хорошо изученной платформы вектора аденовируса человека. </w:t>
      </w:r>
      <w:r w:rsidR="00193A01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Она</w:t>
      </w:r>
      <w:r w:rsidR="009A5AAD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F66D76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используется</w:t>
      </w:r>
      <w:r w:rsidR="009A5AAD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193A01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уже </w:t>
      </w:r>
      <w:r w:rsidR="00B84058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порядка 70</w:t>
      </w:r>
      <w:r w:rsidR="009A5AAD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странах</w:t>
      </w:r>
      <w:r w:rsidR="004268AE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в которых проживает около 40% </w:t>
      </w:r>
      <w:r w:rsidR="00B84058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мирового населения</w:t>
      </w:r>
      <w:r w:rsidR="009A5AAD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="00193A01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Данная вакцина разработана Федеральным государственным бюджетным учреждением «Национальный исследовательский центр эпидемиологии и микробиологии имени почетного академика Н.Ф.Гамалеи» Министерства здравоохранения Российской Федерации (далее – центр Гамалеи), который считается ведущим исследовательским учреждением в мире в своей сфере</w:t>
      </w:r>
      <w:r w:rsidR="00167F55"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:rsidR="009A5AAD" w:rsidRPr="00AE3FDD" w:rsidRDefault="009A5AAD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«Спутник V» – одна из трех вакцин в мире</w:t>
      </w:r>
      <w:r w:rsidR="00FB5DF9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(наряду с </w:t>
      </w:r>
      <w:r w:rsidR="004D71D2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«</w:t>
      </w:r>
      <w:r w:rsidR="00FB5DF9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Pfizer</w:t>
      </w:r>
      <w:r w:rsidR="004D71D2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»</w:t>
      </w:r>
      <w:r w:rsidR="00FB5DF9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и </w:t>
      </w:r>
      <w:r w:rsidR="004D71D2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«</w:t>
      </w:r>
      <w:r w:rsidR="00FB5DF9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Moderna</w:t>
      </w:r>
      <w:r w:rsidR="004D71D2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»</w:t>
      </w:r>
      <w:r w:rsidR="00FB5DF9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)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, эффективность которых превышает 90%. Эффективность 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вакцины на уровне 91,6% рассчитана на основе данных по 19</w:t>
      </w:r>
      <w:r w:rsidR="00772728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 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866</w:t>
      </w:r>
      <w:r w:rsidR="00772728"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 </w:t>
      </w:r>
      <w:r w:rsidRPr="00AE3FDD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добровольцам.</w:t>
      </w:r>
    </w:p>
    <w:p w:rsidR="009A5AAD" w:rsidRPr="00AE3FDD" w:rsidRDefault="00782129" w:rsidP="00A5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Именно этот препарат является о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сновным для вакцинации населения </w:t>
      </w:r>
      <w:r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нашей страны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.</w:t>
      </w:r>
      <w:r w:rsidR="009A5AAD" w:rsidRPr="00AE3FDD">
        <w:rPr>
          <w:spacing w:val="-6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Прививочные пункты работают в поликлиниках, больницах, медсанчастях.</w:t>
      </w:r>
      <w:r w:rsidR="00591B0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</w:t>
      </w:r>
      <w:r w:rsidR="00B8405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Также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 25 июня </w:t>
      </w:r>
      <w:r w:rsidR="00B8405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 Минске </w:t>
      </w:r>
      <w:r w:rsidR="009A5AAD" w:rsidRPr="00AE3FDD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начали работу дополнительные пункты вакцинации в крупных торговых и развлекательных центрах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. </w:t>
      </w:r>
      <w:r w:rsidR="00B8405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На 1</w:t>
      </w:r>
      <w:r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июля таких пунктов</w:t>
      </w:r>
      <w:r w:rsidR="0077272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в столице было 28</w:t>
      </w:r>
      <w:r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и </w:t>
      </w:r>
      <w:r w:rsidR="00B8405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их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список постоянно расширяется.</w:t>
      </w:r>
      <w:r w:rsidR="009A5AAD" w:rsidRPr="00AE3FDD">
        <w:rPr>
          <w:rFonts w:ascii="Arial" w:hAnsi="Arial" w:cs="Arial"/>
          <w:spacing w:val="-6"/>
          <w:sz w:val="26"/>
          <w:szCs w:val="26"/>
        </w:rPr>
        <w:t xml:space="preserve">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Населению предоставлена возможность выбирать место в наиболее удобной для них локации, что предупреждает большие скопления людей в одном месте</w:t>
      </w:r>
      <w:r w:rsidR="00B84058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.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Пункты позволяют экономить время</w:t>
      </w:r>
      <w:r w:rsidR="000A0C10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: не надо записываться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</w:t>
      </w:r>
      <w:r w:rsidR="000A0C10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а сама</w:t>
      </w:r>
      <w:r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вакцинация про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ходит очень быстро. При этом условия </w:t>
      </w:r>
      <w:r w:rsidR="007E029E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транспортировки, разморозки и введения вакцины 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соответствуют всем </w:t>
      </w:r>
      <w:r w:rsidR="007E029E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необходимым</w:t>
      </w:r>
      <w:r w:rsidR="009A5AAD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требованиям.</w:t>
      </w:r>
      <w:r w:rsidR="00414BA7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В скором времени подобные пункты появятся и в других </w:t>
      </w:r>
      <w:r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регионах</w:t>
      </w:r>
      <w:r w:rsidR="00414BA7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нашей страны</w:t>
      </w:r>
      <w:r w:rsidR="006A52A7" w:rsidRPr="00AE3FDD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.</w:t>
      </w:r>
    </w:p>
    <w:p w:rsidR="00772728" w:rsidRPr="00AE3FDD" w:rsidRDefault="00772728" w:rsidP="00A508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Справочно.</w:t>
      </w:r>
      <w:r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BB3BCB" w:rsidRPr="00AE3FDD" w:rsidRDefault="00772728" w:rsidP="00A508D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Жители г.Минска</w:t>
      </w:r>
      <w:r w:rsidR="00414BA7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могут ознакомиться с перечнем функционирующих </w:t>
      </w:r>
      <w:r w:rsidR="00414BA7" w:rsidRPr="00AE3F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пунктов вакцинации</w:t>
      </w:r>
      <w:r w:rsidR="00414BA7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 сайте ГУ «Минский городской центр гигиены и эпидемиологии»</w:t>
      </w:r>
      <w:r w:rsidR="003A0803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(http://www.minsksanepid.by/node/28533).</w:t>
      </w:r>
    </w:p>
    <w:p w:rsidR="00772728" w:rsidRPr="00AE3FDD" w:rsidRDefault="00BB3BCB" w:rsidP="00A508DE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Минчане и г</w:t>
      </w:r>
      <w:r w:rsidR="00414BA7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раждане, проживающие в </w:t>
      </w:r>
      <w:r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регионах</w:t>
      </w:r>
      <w:r w:rsidR="00414BA7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могут узнать об адресах </w:t>
      </w:r>
      <w:r w:rsidR="00414BA7" w:rsidRPr="00AE3F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учреждений</w:t>
      </w:r>
      <w:r w:rsidRPr="00AE3F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здравоохранения</w:t>
      </w:r>
      <w:r w:rsidR="00414BA7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в которых можно пройти вакцинацию, на сайте Минздрава Республики Беларусь в разделе «Вакцинация против COVID-19 для населения»</w:t>
      </w:r>
      <w:r w:rsidR="005C7640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3A0803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(http://minzdrav.gov.by/ru/dlya-belorusskikh-grazhdan/COVID-19/).</w:t>
      </w:r>
    </w:p>
    <w:p w:rsidR="002B0F67" w:rsidRPr="00AE3FDD" w:rsidRDefault="002B0F67" w:rsidP="00A50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В Беларуси также практикуется работа выездных прививочных бригад. Они вакцинируют против COVID-19 жителей самых удаленных районов, работников предприятий и организаций, пациентов, которые в силу различных причин не могут самостоятельно прийти в стационарный прививочный пункт.</w:t>
      </w:r>
      <w:r w:rsidR="00835901" w:rsidRPr="00AE3FDD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И хотя на данный момент по доле привившегося населения Беларусь отстает от большинства стран-соседей, принимаемые мер</w:t>
      </w:r>
      <w:r w:rsidR="00BF0627" w:rsidRPr="00AE3FDD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ы дают основания предполагать об </w:t>
      </w:r>
      <w:r w:rsidR="00835901" w:rsidRPr="00AE3FDD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исправлении данной ситуации</w:t>
      </w:r>
      <w:r w:rsidR="00BF0627" w:rsidRPr="00AE3FDD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в будущем</w:t>
      </w:r>
      <w:r w:rsidR="00835901" w:rsidRPr="00AE3FDD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. </w:t>
      </w:r>
    </w:p>
    <w:p w:rsidR="00017BF7" w:rsidRPr="00AE3FDD" w:rsidRDefault="00017BF7" w:rsidP="00A508D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3F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Справочно.</w:t>
      </w:r>
    </w:p>
    <w:p w:rsidR="00017BF7" w:rsidRPr="00AE3FDD" w:rsidRDefault="003B6E3D" w:rsidP="00A508DE">
      <w:pPr>
        <w:spacing w:after="0" w:line="280" w:lineRule="exact"/>
        <w:ind w:left="708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E3FDD">
        <w:rPr>
          <w:rFonts w:ascii="Times New Roman" w:eastAsia="Times New Roman" w:hAnsi="Times New Roman" w:cs="Times New Roman"/>
          <w:i/>
          <w:sz w:val="28"/>
          <w:szCs w:val="28"/>
        </w:rPr>
        <w:t xml:space="preserve">На 12 июля 2021 г. в Республике Беларусь первую дозу вакцины получили 1 млн 132 тыс. человек (12,1% населения), полностью вакцинировано – 717,2 тыс. человек (7,7%). </w:t>
      </w:r>
      <w:r w:rsidR="00017BF7" w:rsidRPr="00AE3F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974210" w:rsidRPr="00AE3FDD" w:rsidRDefault="00974210" w:rsidP="00A508D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Кроме того,</w:t>
      </w:r>
      <w:r w:rsidRPr="00AE3FDD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 xml:space="preserve"> наше государство предоставило возможность вакцинироваться не только белорусам, но и жителям других стран. </w:t>
      </w:r>
      <w:r w:rsidRPr="00AE3FDD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Так, граждане 73 государств могут безвизово посетить Беларусь на срок до пяти суток для вакцинации от COVID-19. Это предусмотрено Указом № 251, который 1 июля 2021 г. подписал Президент Беларуси А.Г.Лукашенко.</w:t>
      </w:r>
    </w:p>
    <w:p w:rsidR="00974210" w:rsidRPr="00AE3FDD" w:rsidRDefault="00974210" w:rsidP="00A508D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E3FD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Вакцинация иностранных граждан от COVID-19 проводится с 15 июля на платной основе в медицинских организациях, определенных Министерством здравоохранения. </w:t>
      </w:r>
    </w:p>
    <w:p w:rsidR="002634C3" w:rsidRPr="00AE3FDD" w:rsidRDefault="002634C3" w:rsidP="00A508DE">
      <w:pPr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 xml:space="preserve">Ответы на наиболее часто возникающие </w:t>
      </w:r>
      <w:r w:rsidR="00966088" w:rsidRPr="00AE3FDD">
        <w:rPr>
          <w:rFonts w:ascii="Times New Roman" w:hAnsi="Times New Roman" w:cs="Times New Roman"/>
          <w:b/>
          <w:sz w:val="30"/>
          <w:szCs w:val="30"/>
        </w:rPr>
        <w:t>вопросы, опасения, сомнения относительно вакцинации</w:t>
      </w:r>
    </w:p>
    <w:p w:rsidR="002634C3" w:rsidRPr="00AE3FDD" w:rsidRDefault="002634C3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Важно понимать, что у каждого человека, воздерживающегося от прививки, есть свои мотивы, аргументы или даже опасения, связанные с разработанными вакцинами от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COVID</w:t>
      </w:r>
      <w:r w:rsidRPr="00AE3FDD">
        <w:rPr>
          <w:rFonts w:ascii="Times New Roman" w:hAnsi="Times New Roman" w:cs="Times New Roman"/>
          <w:sz w:val="30"/>
          <w:szCs w:val="30"/>
        </w:rPr>
        <w:t xml:space="preserve">-19. Остановимся детальнее на самых распространенных из них, сделав основный акцент на вакцине «Спутник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>» как самой распространенной и доступной в Республике Беларусь.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«Это мое дело – прививаться или нет. Пускай те, кто хотят, сами вакцинируются, а меня оставят в покое».</w:t>
      </w:r>
    </w:p>
    <w:p w:rsidR="00B56D58" w:rsidRPr="00AE3FDD" w:rsidRDefault="00B56D58" w:rsidP="00B56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E3FDD">
        <w:rPr>
          <w:rFonts w:ascii="Times New Roman" w:eastAsia="Times New Roman" w:hAnsi="Times New Roman" w:cs="Times New Roman"/>
          <w:sz w:val="30"/>
          <w:szCs w:val="30"/>
        </w:rPr>
        <w:t xml:space="preserve">Пандемия сама по себе никуда не денется. Для коллективного иммунитета от COVID-19 нужно минимум 60–70% привитых. Коллективный иммунитет возникает, когда большая часть людей перестает заражаться вирусом. В результате защищены все, в том числе те, кто не имеет возможности сделать прививку из-за противопоказаний. </w:t>
      </w:r>
    </w:p>
    <w:p w:rsidR="00B56D58" w:rsidRPr="00AE3FDD" w:rsidRDefault="00B56D58" w:rsidP="00B56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  <w:r w:rsidRPr="00AE3FDD">
        <w:rPr>
          <w:rFonts w:ascii="Times New Roman" w:eastAsia="Times New Roman" w:hAnsi="Times New Roman" w:cs="Times New Roman"/>
          <w:sz w:val="30"/>
          <w:szCs w:val="30"/>
        </w:rPr>
        <w:t>Можно ждать, пока все переболеют, но это чревато огромным количеством смертей и осложнениями у переболевших. К тому же те, кто переболел однажды, снова могут заболевать. В отличие от естественного иммунитета, иммунитет после вакцины не вызывается болезнью и не предполагает осложнений от нее. Без вакцин мы по-прежнему болели бы оспой, краснухой, полиомиелитом, дифтерией и другими болезнями.</w:t>
      </w:r>
    </w:p>
    <w:p w:rsidR="004961C2" w:rsidRPr="00AE3FDD" w:rsidRDefault="00B56D58" w:rsidP="00B56D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961C2" w:rsidRPr="00AE3FDD">
        <w:rPr>
          <w:rFonts w:ascii="Times New Roman" w:hAnsi="Times New Roman" w:cs="Times New Roman"/>
          <w:b/>
          <w:sz w:val="30"/>
          <w:szCs w:val="30"/>
        </w:rPr>
        <w:t>«Вакцина слишком быстро разработана и до сих пор не в полной мере изучены побочные эффекты от нее, особенно долгосрочные».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Вакцина «Спутник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>» – далеко не новая разработка российского центра Гамалеи. До начала пандемии исследователи уже три года готовили вакцину против вируса ближневосточного респираторного синдрома, вспышка которого произошла в 2012–2013 годах</w:t>
      </w:r>
      <w:r w:rsidR="00C56220" w:rsidRPr="00AE3FDD">
        <w:rPr>
          <w:rFonts w:ascii="Times New Roman" w:hAnsi="Times New Roman" w:cs="Times New Roman"/>
          <w:sz w:val="30"/>
          <w:szCs w:val="30"/>
        </w:rPr>
        <w:t xml:space="preserve"> и который тоже принадлежит к семейству коронавирусов</w:t>
      </w:r>
      <w:r w:rsidRPr="00AE3FDD">
        <w:rPr>
          <w:rFonts w:ascii="Times New Roman" w:hAnsi="Times New Roman" w:cs="Times New Roman"/>
          <w:sz w:val="30"/>
          <w:szCs w:val="30"/>
        </w:rPr>
        <w:t>. Поэтому, когда появился другой коронавирус, у них не было сомнений в том, как именно делать новую вакцину.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В целом, векторные вакцины на основе аденовирусов человека, такие как «Спутник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 xml:space="preserve">», хорошо изучены и подтвердили долгосрочную безопасность. </w:t>
      </w:r>
      <w:r w:rsidR="00974210" w:rsidRPr="00AE3FDD">
        <w:rPr>
          <w:rFonts w:ascii="Times New Roman" w:hAnsi="Times New Roman" w:cs="Times New Roman"/>
          <w:sz w:val="30"/>
          <w:szCs w:val="30"/>
        </w:rPr>
        <w:t>Ими</w:t>
      </w:r>
      <w:r w:rsidRPr="00AE3FDD">
        <w:rPr>
          <w:rFonts w:ascii="Times New Roman" w:hAnsi="Times New Roman" w:cs="Times New Roman"/>
          <w:sz w:val="30"/>
          <w:szCs w:val="30"/>
        </w:rPr>
        <w:t xml:space="preserve"> уже прививали людей от лихорадки Эбола. Помимо вакцин, на основе аденовирусов человека делают лекарства от рака.</w:t>
      </w:r>
    </w:p>
    <w:p w:rsidR="004961C2" w:rsidRPr="00AE3FDD" w:rsidRDefault="004961C2" w:rsidP="005249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Результаты третьей фазы испытаний «Спутника </w:t>
      </w:r>
      <w:r w:rsidRPr="00AE3FDD">
        <w:rPr>
          <w:rFonts w:ascii="Times New Roman" w:hAnsi="Times New Roman" w:cs="Times New Roman"/>
          <w:spacing w:val="-6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» не выявили долгосрочных рисков</w:t>
      </w:r>
      <w:r w:rsidR="00CD7D0E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Лишь у 15% </w:t>
      </w:r>
      <w:r w:rsidR="00CD7D0E" w:rsidRPr="00AE3FDD">
        <w:rPr>
          <w:rFonts w:ascii="Times New Roman" w:hAnsi="Times New Roman" w:cs="Times New Roman"/>
          <w:spacing w:val="-6"/>
          <w:sz w:val="30"/>
          <w:szCs w:val="30"/>
        </w:rPr>
        <w:t>привитых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встречаются побочные эффекты</w:t>
      </w:r>
      <w:r w:rsidR="00CD7D0E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, из 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>которых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>94%</w:t>
      </w:r>
      <w:r w:rsidR="00CD7D0E"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>– легкие: кратковременное повышение температуры, боль в месте укола и мышцах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. Эти результаты опубликованы в авторитетном медицинском журнале «</w:t>
      </w:r>
      <w:r w:rsidR="001A57B4" w:rsidRPr="00AE3FDD">
        <w:rPr>
          <w:rFonts w:ascii="Times New Roman" w:hAnsi="Times New Roman" w:cs="Times New Roman"/>
          <w:spacing w:val="-6"/>
          <w:sz w:val="30"/>
          <w:szCs w:val="30"/>
        </w:rPr>
        <w:t>The 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Lancet». Независимое исследование </w:t>
      </w:r>
      <w:r w:rsidR="00816E51" w:rsidRPr="00AE3FDD">
        <w:rPr>
          <w:rFonts w:ascii="Times New Roman" w:hAnsi="Times New Roman" w:cs="Times New Roman"/>
          <w:spacing w:val="-6"/>
          <w:sz w:val="30"/>
          <w:szCs w:val="30"/>
        </w:rPr>
        <w:t>в Аргентине и ОАЭ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>тоже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не выявило серьезных побочн</w:t>
      </w:r>
      <w:r w:rsidR="00CD7D0E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ых эффектов вакцины. Бразилия, Сербия и </w:t>
      </w:r>
      <w:r w:rsidR="002933C0" w:rsidRPr="00AE3FDD">
        <w:rPr>
          <w:rFonts w:ascii="Times New Roman" w:hAnsi="Times New Roman" w:cs="Times New Roman"/>
          <w:spacing w:val="-6"/>
          <w:sz w:val="30"/>
          <w:szCs w:val="30"/>
        </w:rPr>
        <w:t>Венгрия</w:t>
      </w:r>
      <w:r w:rsidR="00CD7D0E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также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решили вакцинировать людей «Спутник </w:t>
      </w:r>
      <w:r w:rsidRPr="00AE3FDD">
        <w:rPr>
          <w:rFonts w:ascii="Times New Roman" w:hAnsi="Times New Roman" w:cs="Times New Roman"/>
          <w:spacing w:val="-6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», что говорит о доверии к вакцине. А в Республике Сан-Марино им привилось больше половины населения.</w:t>
      </w:r>
    </w:p>
    <w:p w:rsidR="004961C2" w:rsidRPr="00AE3FDD" w:rsidRDefault="004961C2" w:rsidP="005249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>«Коронавирус постоянно мутирует, про него выясняется что-то новое, и поэтому делать прививку нет смысла – вакцина может не подействовать»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4961C2" w:rsidRPr="00AE3FDD" w:rsidRDefault="004961C2" w:rsidP="005249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За эффективностью разных вакцин против новых вариантов </w:t>
      </w:r>
      <w:r w:rsidRPr="00AE3FDD">
        <w:rPr>
          <w:rFonts w:ascii="Times New Roman" w:hAnsi="Times New Roman" w:cs="Times New Roman"/>
          <w:sz w:val="30"/>
          <w:szCs w:val="30"/>
        </w:rPr>
        <w:t xml:space="preserve">COVID-19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внимательно следят во всем мире. По последним данным, вакцины, которые защищали от исходных вариантов SARS-CoV-2, остаются эффективными и против новых штаммов, в первую очередь – «Альфы» (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>британский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штамм) и «Дельты» (индийский). Перечень стран, где привита необходимая для коллективного иммунитета доля населения, растет, и вакцинация повсюду снижает общее число заболевших, хотя в этих странах зачастую встречаются именно новые варианты вируса. 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Невозможно заранее предсказать, как вакцина будет действовать на те варианты, которые появятся в будущем, но даже если </w:t>
      </w:r>
      <w:r w:rsidR="00CD7D0E" w:rsidRPr="00AE3FDD">
        <w:rPr>
          <w:rFonts w:ascii="Times New Roman" w:hAnsi="Times New Roman" w:cs="Times New Roman"/>
          <w:b/>
          <w:spacing w:val="-6"/>
          <w:sz w:val="30"/>
          <w:szCs w:val="30"/>
        </w:rPr>
        <w:t>новые штаммы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будут частично уходить от иммунитета, состав вакцин можно будет обновлять.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Это, например, делают каждый год с вакциной от гриппа.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Определенно можно сказать одно – </w:t>
      </w:r>
      <w:r w:rsidR="00CD7D0E"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в любом случае нейтрализация </w:t>
      </w:r>
      <w:r w:rsidR="004268AE" w:rsidRPr="00AE3FDD">
        <w:rPr>
          <w:rFonts w:ascii="Times New Roman" w:hAnsi="Times New Roman" w:cs="Times New Roman"/>
          <w:b/>
          <w:spacing w:val="-6"/>
          <w:sz w:val="30"/>
          <w:szCs w:val="30"/>
        </w:rPr>
        <w:t>новых штаммов вирусов</w:t>
      </w:r>
      <w:r w:rsidR="00CD7D0E"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антителами в организме человека происходит</w:t>
      </w:r>
      <w:r w:rsidR="00CD7D0E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>пусть и</w:t>
      </w:r>
      <w:r w:rsidR="004268AE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медленнее, чем исходного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китайск</w:t>
      </w:r>
      <w:r w:rsidR="004268AE" w:rsidRPr="00AE3FDD">
        <w:rPr>
          <w:rFonts w:ascii="Times New Roman" w:hAnsi="Times New Roman" w:cs="Times New Roman"/>
          <w:spacing w:val="-6"/>
          <w:sz w:val="30"/>
          <w:szCs w:val="30"/>
        </w:rPr>
        <w:t>ого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вариант</w:t>
      </w:r>
      <w:r w:rsidR="004268AE" w:rsidRPr="00AE3FDD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(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против которого </w:t>
      </w:r>
      <w:r w:rsidR="006631D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были разработаны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вакцины</w:t>
      </w:r>
      <w:r w:rsidR="000C4369" w:rsidRPr="00AE3FDD">
        <w:rPr>
          <w:rFonts w:ascii="Times New Roman" w:hAnsi="Times New Roman" w:cs="Times New Roman"/>
          <w:spacing w:val="-6"/>
          <w:sz w:val="30"/>
          <w:szCs w:val="30"/>
        </w:rPr>
        <w:t>)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6B6B18" w:rsidRPr="00AE3FDD">
        <w:rPr>
          <w:rFonts w:ascii="Times New Roman" w:hAnsi="Times New Roman" w:cs="Times New Roman"/>
          <w:spacing w:val="-6"/>
          <w:sz w:val="30"/>
          <w:szCs w:val="30"/>
        </w:rPr>
        <w:t>При этом</w:t>
      </w:r>
      <w:r w:rsidR="006631D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организме невакцинированных людей вирус не нейтрализуется совсем. Уровень защиты, который обеспечивают вакцины, достаточно высок, чтобы человек или не заболел новыми вариантами, или перенес болезнь гораздо легче, чем невакцинированный.</w:t>
      </w:r>
    </w:p>
    <w:p w:rsidR="004961C2" w:rsidRPr="00AE3FDD" w:rsidRDefault="004961C2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 xml:space="preserve">«Даже те люди, которые сделали прививку от коронавируса, все равно заболели, а некоторые </w:t>
      </w:r>
      <w:r w:rsidR="000C4369" w:rsidRPr="00AE3FDD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Pr="00AE3FDD">
        <w:rPr>
          <w:rFonts w:ascii="Times New Roman" w:hAnsi="Times New Roman" w:cs="Times New Roman"/>
          <w:b/>
          <w:sz w:val="30"/>
          <w:szCs w:val="30"/>
        </w:rPr>
        <w:t>вовсе оказались в больнице. Знач</w:t>
      </w:r>
      <w:r w:rsidR="000C4369" w:rsidRPr="00AE3FDD">
        <w:rPr>
          <w:rFonts w:ascii="Times New Roman" w:hAnsi="Times New Roman" w:cs="Times New Roman"/>
          <w:b/>
          <w:sz w:val="30"/>
          <w:szCs w:val="30"/>
        </w:rPr>
        <w:t xml:space="preserve">ит, вакцина неэффективна, </w:t>
      </w:r>
      <w:r w:rsidRPr="00AE3FDD">
        <w:rPr>
          <w:rFonts w:ascii="Times New Roman" w:hAnsi="Times New Roman" w:cs="Times New Roman"/>
          <w:b/>
          <w:sz w:val="30"/>
          <w:szCs w:val="30"/>
        </w:rPr>
        <w:t>поэтому я не буду прививаться».</w:t>
      </w:r>
    </w:p>
    <w:p w:rsidR="00D037A5" w:rsidRPr="00AE3FDD" w:rsidRDefault="00D037A5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 «Спутник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>» является двухкомпонентной прививкой – так</w:t>
      </w:r>
      <w:r w:rsidR="00BE07A8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sz w:val="30"/>
          <w:szCs w:val="30"/>
        </w:rPr>
        <w:t>же, как и большинство используемых в мире вакцин. Это значит, что вакцинация и</w:t>
      </w:r>
      <w:r w:rsidR="00B76E6E" w:rsidRPr="00AE3FDD">
        <w:rPr>
          <w:rFonts w:ascii="Times New Roman" w:hAnsi="Times New Roman" w:cs="Times New Roman"/>
          <w:sz w:val="30"/>
          <w:szCs w:val="30"/>
        </w:rPr>
        <w:t>м осуществляется в два этапа. В</w:t>
      </w:r>
      <w:r w:rsidRPr="00AE3FDD">
        <w:rPr>
          <w:rFonts w:ascii="Times New Roman" w:hAnsi="Times New Roman" w:cs="Times New Roman"/>
          <w:sz w:val="30"/>
          <w:szCs w:val="30"/>
        </w:rPr>
        <w:t xml:space="preserve">торой </w:t>
      </w:r>
      <w:r w:rsidR="00017BF7" w:rsidRPr="00AE3FDD">
        <w:rPr>
          <w:rFonts w:ascii="Times New Roman" w:hAnsi="Times New Roman" w:cs="Times New Roman"/>
          <w:sz w:val="30"/>
          <w:szCs w:val="30"/>
        </w:rPr>
        <w:t>компонент вводится спустя 21–90 </w:t>
      </w:r>
      <w:r w:rsidRPr="00AE3FDD">
        <w:rPr>
          <w:rFonts w:ascii="Times New Roman" w:hAnsi="Times New Roman" w:cs="Times New Roman"/>
          <w:sz w:val="30"/>
          <w:szCs w:val="30"/>
        </w:rPr>
        <w:t xml:space="preserve">дней с даты введения первого. </w:t>
      </w:r>
      <w:r w:rsidR="00B76E6E" w:rsidRPr="00AE3FDD">
        <w:rPr>
          <w:rFonts w:ascii="Times New Roman" w:hAnsi="Times New Roman" w:cs="Times New Roman"/>
          <w:sz w:val="30"/>
          <w:szCs w:val="30"/>
        </w:rPr>
        <w:t xml:space="preserve">Через три недели после введения второго компонента вакцины у организма вырабатывается иммунитет к </w:t>
      </w:r>
      <w:r w:rsidR="00835901" w:rsidRPr="00AE3FDD">
        <w:rPr>
          <w:rFonts w:ascii="Times New Roman" w:hAnsi="Times New Roman" w:cs="Times New Roman"/>
          <w:sz w:val="30"/>
          <w:szCs w:val="30"/>
        </w:rPr>
        <w:t xml:space="preserve">коронавирусу. </w:t>
      </w:r>
    </w:p>
    <w:p w:rsidR="00835901" w:rsidRPr="00AE3FDD" w:rsidRDefault="00835901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lastRenderedPageBreak/>
        <w:t>По актуальн</w:t>
      </w:r>
      <w:r w:rsidR="00BE07A8" w:rsidRPr="00AE3FDD">
        <w:rPr>
          <w:rFonts w:ascii="Times New Roman" w:hAnsi="Times New Roman" w:cs="Times New Roman"/>
          <w:sz w:val="30"/>
          <w:szCs w:val="30"/>
        </w:rPr>
        <w:t>ым данным Минздрава Российской Ф</w:t>
      </w:r>
      <w:r w:rsidRPr="00AE3FDD">
        <w:rPr>
          <w:rFonts w:ascii="Times New Roman" w:hAnsi="Times New Roman" w:cs="Times New Roman"/>
          <w:sz w:val="30"/>
          <w:szCs w:val="30"/>
        </w:rPr>
        <w:t>едерации, COVID-19 регистрируется лишь у 0,5% людей, прошедших полный курс вакцинации. Бывают редкие случаи, когда у привитых не выработался иммунитет, – но такое бывает с любой вакциной.</w:t>
      </w:r>
    </w:p>
    <w:p w:rsidR="00D037A5" w:rsidRPr="00AE3FDD" w:rsidRDefault="00835901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Среди тех</w:t>
      </w:r>
      <w:r w:rsidR="00B76E6E" w:rsidRPr="00AE3FDD">
        <w:rPr>
          <w:rFonts w:ascii="Times New Roman" w:hAnsi="Times New Roman" w:cs="Times New Roman"/>
          <w:sz w:val="30"/>
          <w:szCs w:val="30"/>
        </w:rPr>
        <w:t>, кто привился, но</w:t>
      </w:r>
      <w:r w:rsidRPr="00AE3FDD">
        <w:rPr>
          <w:rFonts w:ascii="Times New Roman" w:hAnsi="Times New Roman" w:cs="Times New Roman"/>
          <w:sz w:val="30"/>
          <w:szCs w:val="30"/>
        </w:rPr>
        <w:t xml:space="preserve"> все-таки</w:t>
      </w:r>
      <w:r w:rsidR="00B76E6E" w:rsidRPr="00AE3FDD">
        <w:rPr>
          <w:rFonts w:ascii="Times New Roman" w:hAnsi="Times New Roman" w:cs="Times New Roman"/>
          <w:sz w:val="30"/>
          <w:szCs w:val="30"/>
        </w:rPr>
        <w:t xml:space="preserve"> заболел коронавирусом и</w:t>
      </w:r>
      <w:r w:rsidRPr="00AE3FDD">
        <w:rPr>
          <w:rFonts w:ascii="Times New Roman" w:hAnsi="Times New Roman" w:cs="Times New Roman"/>
          <w:sz w:val="30"/>
          <w:szCs w:val="30"/>
        </w:rPr>
        <w:t xml:space="preserve"> оказался в больнице, две трети получили </w:t>
      </w:r>
      <w:r w:rsidR="00B76E6E" w:rsidRPr="00AE3FDD">
        <w:rPr>
          <w:rFonts w:ascii="Times New Roman" w:hAnsi="Times New Roman" w:cs="Times New Roman"/>
          <w:sz w:val="30"/>
          <w:szCs w:val="30"/>
        </w:rPr>
        <w:t>только первый компонент вакцины. А</w:t>
      </w:r>
      <w:r w:rsidRPr="00AE3FDD">
        <w:rPr>
          <w:rFonts w:ascii="Times New Roman" w:hAnsi="Times New Roman" w:cs="Times New Roman"/>
          <w:sz w:val="30"/>
          <w:szCs w:val="30"/>
        </w:rPr>
        <w:t xml:space="preserve"> один компонент не дает полноценной защиты. В то же время, п</w:t>
      </w:r>
      <w:r w:rsidR="00D037A5" w:rsidRPr="00AE3FDD">
        <w:rPr>
          <w:rFonts w:ascii="Times New Roman" w:hAnsi="Times New Roman" w:cs="Times New Roman"/>
          <w:sz w:val="30"/>
          <w:szCs w:val="30"/>
        </w:rPr>
        <w:t xml:space="preserve">о сообщению разработчиков, которые собирают данные о вакцине, случаев тяжелых заболеваний среди получивших обе дозы «Спутника </w:t>
      </w:r>
      <w:r w:rsidR="00D037A5"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="00D037A5" w:rsidRPr="00AE3FDD">
        <w:rPr>
          <w:rFonts w:ascii="Times New Roman" w:hAnsi="Times New Roman" w:cs="Times New Roman"/>
          <w:sz w:val="30"/>
          <w:szCs w:val="30"/>
        </w:rPr>
        <w:t>» по-прежнему нет.</w:t>
      </w:r>
    </w:p>
    <w:p w:rsidR="004961C2" w:rsidRPr="00AE3FDD" w:rsidRDefault="004961C2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 xml:space="preserve">«В таком случае, зачем вакцинироваться, если я все равно </w:t>
      </w:r>
      <w:r w:rsidR="000A4013" w:rsidRPr="00AE3FDD">
        <w:rPr>
          <w:rFonts w:ascii="Times New Roman" w:hAnsi="Times New Roman" w:cs="Times New Roman"/>
          <w:b/>
          <w:spacing w:val="-6"/>
          <w:sz w:val="30"/>
          <w:szCs w:val="30"/>
        </w:rPr>
        <w:t>могу заболеть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>?»</w:t>
      </w:r>
    </w:p>
    <w:p w:rsidR="004961C2" w:rsidRPr="00AE3FDD" w:rsidRDefault="004961C2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Ни одна вакцина не защищает на 100%. Например, вакцины от гриппа снижают риск обращения к врачу на 40–60%. При этом вакцинация остается единственным инструментом борьбы с тяжелыми вирусными заболеваниями, поскольку лекарств от большинства из них попросту нет. </w:t>
      </w:r>
      <w:r w:rsidR="00B76E6E" w:rsidRPr="00AE3FDD">
        <w:rPr>
          <w:rFonts w:ascii="Times New Roman" w:hAnsi="Times New Roman" w:cs="Times New Roman"/>
          <w:sz w:val="30"/>
          <w:szCs w:val="30"/>
        </w:rPr>
        <w:t>С учетом э</w:t>
      </w:r>
      <w:r w:rsidRPr="00AE3FDD">
        <w:rPr>
          <w:rFonts w:ascii="Times New Roman" w:hAnsi="Times New Roman" w:cs="Times New Roman"/>
          <w:sz w:val="30"/>
          <w:szCs w:val="30"/>
        </w:rPr>
        <w:t>ффективност</w:t>
      </w:r>
      <w:r w:rsidR="00B76E6E" w:rsidRPr="00AE3FDD">
        <w:rPr>
          <w:rFonts w:ascii="Times New Roman" w:hAnsi="Times New Roman" w:cs="Times New Roman"/>
          <w:sz w:val="30"/>
          <w:szCs w:val="30"/>
        </w:rPr>
        <w:t>и</w:t>
      </w:r>
      <w:r w:rsidRPr="00AE3FDD">
        <w:rPr>
          <w:rFonts w:ascii="Times New Roman" w:hAnsi="Times New Roman" w:cs="Times New Roman"/>
          <w:sz w:val="30"/>
          <w:szCs w:val="30"/>
        </w:rPr>
        <w:t xml:space="preserve"> «Спутника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 xml:space="preserve">» </w:t>
      </w:r>
      <w:r w:rsidR="00B76E6E" w:rsidRPr="00AE3FDD">
        <w:rPr>
          <w:rFonts w:ascii="Times New Roman" w:hAnsi="Times New Roman" w:cs="Times New Roman"/>
          <w:sz w:val="30"/>
          <w:szCs w:val="30"/>
        </w:rPr>
        <w:t>(</w:t>
      </w:r>
      <w:r w:rsidRPr="00AE3FDD">
        <w:rPr>
          <w:rFonts w:ascii="Times New Roman" w:hAnsi="Times New Roman" w:cs="Times New Roman"/>
          <w:sz w:val="30"/>
          <w:szCs w:val="30"/>
        </w:rPr>
        <w:t>9</w:t>
      </w:r>
      <w:r w:rsidR="00974CD4" w:rsidRPr="00AE3FDD">
        <w:rPr>
          <w:rFonts w:ascii="Times New Roman" w:hAnsi="Times New Roman" w:cs="Times New Roman"/>
          <w:sz w:val="30"/>
          <w:szCs w:val="30"/>
        </w:rPr>
        <w:t>1,6%</w:t>
      </w:r>
      <w:r w:rsidR="00B76E6E" w:rsidRPr="00AE3FDD">
        <w:rPr>
          <w:rFonts w:ascii="Times New Roman" w:hAnsi="Times New Roman" w:cs="Times New Roman"/>
          <w:sz w:val="30"/>
          <w:szCs w:val="30"/>
        </w:rPr>
        <w:t>),</w:t>
      </w:r>
      <w:r w:rsidR="00974CD4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="00B76E6E" w:rsidRPr="00AE3FDD">
        <w:rPr>
          <w:rFonts w:ascii="Times New Roman" w:hAnsi="Times New Roman" w:cs="Times New Roman"/>
          <w:sz w:val="30"/>
          <w:szCs w:val="30"/>
        </w:rPr>
        <w:t>о</w:t>
      </w:r>
      <w:r w:rsidR="00974CD4" w:rsidRPr="00AE3FDD">
        <w:rPr>
          <w:rFonts w:ascii="Times New Roman" w:hAnsi="Times New Roman" w:cs="Times New Roman"/>
          <w:sz w:val="30"/>
          <w:szCs w:val="30"/>
        </w:rPr>
        <w:t>н в 10 </w:t>
      </w:r>
      <w:r w:rsidRPr="00AE3FDD">
        <w:rPr>
          <w:rFonts w:ascii="Times New Roman" w:hAnsi="Times New Roman" w:cs="Times New Roman"/>
          <w:sz w:val="30"/>
          <w:szCs w:val="30"/>
        </w:rPr>
        <w:t>раз снижает вероятность заболеть коронавирусом, о</w:t>
      </w:r>
      <w:r w:rsidR="00B76E6E" w:rsidRPr="00AE3FDD">
        <w:rPr>
          <w:rFonts w:ascii="Times New Roman" w:hAnsi="Times New Roman" w:cs="Times New Roman"/>
          <w:sz w:val="30"/>
          <w:szCs w:val="30"/>
        </w:rPr>
        <w:t>собенно у людей из группы риска</w:t>
      </w:r>
      <w:r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="00B76E6E" w:rsidRPr="00AE3FDD">
        <w:rPr>
          <w:rFonts w:ascii="Times New Roman" w:hAnsi="Times New Roman" w:cs="Times New Roman"/>
          <w:sz w:val="30"/>
          <w:szCs w:val="30"/>
        </w:rPr>
        <w:t>(</w:t>
      </w:r>
      <w:r w:rsidRPr="00AE3FDD">
        <w:rPr>
          <w:rFonts w:ascii="Times New Roman" w:hAnsi="Times New Roman" w:cs="Times New Roman"/>
          <w:sz w:val="30"/>
          <w:szCs w:val="30"/>
        </w:rPr>
        <w:t>пожилых и тех, у кого есть хронические заболевания</w:t>
      </w:r>
      <w:r w:rsidR="00B76E6E" w:rsidRPr="00AE3FDD">
        <w:rPr>
          <w:rFonts w:ascii="Times New Roman" w:hAnsi="Times New Roman" w:cs="Times New Roman"/>
          <w:sz w:val="30"/>
          <w:szCs w:val="30"/>
        </w:rPr>
        <w:t>)</w:t>
      </w:r>
      <w:r w:rsidRPr="00AE3FDD">
        <w:rPr>
          <w:rFonts w:ascii="Times New Roman" w:hAnsi="Times New Roman" w:cs="Times New Roman"/>
          <w:sz w:val="30"/>
          <w:szCs w:val="30"/>
        </w:rPr>
        <w:t>. Если привитый человек заболеет, вероятность тяжелого течения заболевания снижается в 14 раз.</w:t>
      </w:r>
    </w:p>
    <w:p w:rsidR="004961C2" w:rsidRPr="00AE3FDD" w:rsidRDefault="004961C2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Поскольку </w:t>
      </w:r>
      <w:r w:rsidR="00B76E6E" w:rsidRPr="00AE3FDD">
        <w:rPr>
          <w:rFonts w:ascii="Times New Roman" w:hAnsi="Times New Roman" w:cs="Times New Roman"/>
          <w:sz w:val="30"/>
          <w:szCs w:val="30"/>
        </w:rPr>
        <w:t>эффективность вакцины не абсолютна</w:t>
      </w:r>
      <w:r w:rsidRPr="00AE3FDD">
        <w:rPr>
          <w:rFonts w:ascii="Times New Roman" w:hAnsi="Times New Roman" w:cs="Times New Roman"/>
          <w:sz w:val="30"/>
          <w:szCs w:val="30"/>
        </w:rPr>
        <w:t xml:space="preserve">, какая-то часть людей </w:t>
      </w:r>
      <w:r w:rsidR="00105E0F" w:rsidRPr="00AE3FDD">
        <w:rPr>
          <w:rFonts w:ascii="Times New Roman" w:hAnsi="Times New Roman" w:cs="Times New Roman"/>
          <w:sz w:val="30"/>
          <w:szCs w:val="30"/>
        </w:rPr>
        <w:t xml:space="preserve">ею </w:t>
      </w:r>
      <w:r w:rsidRPr="00AE3FDD">
        <w:rPr>
          <w:rFonts w:ascii="Times New Roman" w:hAnsi="Times New Roman" w:cs="Times New Roman"/>
          <w:sz w:val="30"/>
          <w:szCs w:val="30"/>
        </w:rPr>
        <w:t>не защищена. В эту группу попадают, например, некоторые пожилые люди, чей иммунитет не столь активно вырабатывает антитела, или пациенты с отдельными хроническими заболеваниями.</w:t>
      </w:r>
      <w:r w:rsidR="00816E51" w:rsidRPr="00AE3FDD">
        <w:rPr>
          <w:rFonts w:ascii="Times New Roman" w:hAnsi="Times New Roman" w:cs="Times New Roman"/>
          <w:sz w:val="30"/>
          <w:szCs w:val="30"/>
        </w:rPr>
        <w:t xml:space="preserve"> Однако все равно получение преимуществ от вакцинации </w:t>
      </w:r>
      <w:r w:rsidR="0049782A" w:rsidRPr="00AE3FDD">
        <w:rPr>
          <w:rFonts w:ascii="Times New Roman" w:hAnsi="Times New Roman" w:cs="Times New Roman"/>
          <w:sz w:val="30"/>
          <w:szCs w:val="30"/>
        </w:rPr>
        <w:t>намного</w:t>
      </w:r>
      <w:r w:rsidR="00816E51" w:rsidRPr="00AE3FDD">
        <w:rPr>
          <w:rFonts w:ascii="Times New Roman" w:hAnsi="Times New Roman" w:cs="Times New Roman"/>
          <w:sz w:val="30"/>
          <w:szCs w:val="30"/>
        </w:rPr>
        <w:t xml:space="preserve"> более вероятно, чем попадание в ту крайне немногочисленную </w:t>
      </w:r>
      <w:r w:rsidR="00105E0F" w:rsidRPr="00AE3FDD">
        <w:rPr>
          <w:rFonts w:ascii="Times New Roman" w:hAnsi="Times New Roman" w:cs="Times New Roman"/>
          <w:sz w:val="30"/>
          <w:szCs w:val="30"/>
        </w:rPr>
        <w:t>категорию</w:t>
      </w:r>
      <w:r w:rsidR="00816E51" w:rsidRPr="00AE3FDD">
        <w:rPr>
          <w:rFonts w:ascii="Times New Roman" w:hAnsi="Times New Roman" w:cs="Times New Roman"/>
          <w:sz w:val="30"/>
          <w:szCs w:val="30"/>
        </w:rPr>
        <w:t xml:space="preserve"> людей, которая их окажется лишена.</w:t>
      </w:r>
    </w:p>
    <w:p w:rsidR="00816E51" w:rsidRPr="00AE3FDD" w:rsidRDefault="00816E51" w:rsidP="00A508DE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>«Тесты показали, что у меня есть большое количество антител, которые защитят меня от вируса, поэтому я не буду пока что прививаться».</w:t>
      </w:r>
    </w:p>
    <w:p w:rsidR="00816E51" w:rsidRPr="00AE3FDD" w:rsidRDefault="00816E51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t>Как утверждает ВОЗ, вакцинироваться от коронавируса можно при любом уровне антител. Их наличие не озн</w:t>
      </w:r>
      <w:r w:rsidR="00105E0F" w:rsidRPr="00AE3FDD">
        <w:rPr>
          <w:rFonts w:ascii="Times New Roman" w:hAnsi="Times New Roman" w:cs="Times New Roman"/>
          <w:spacing w:val="-6"/>
          <w:sz w:val="30"/>
          <w:szCs w:val="30"/>
        </w:rPr>
        <w:t>ачает, что вакцина нанесет вред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. Большинство стандартных тестов, которые используются в клинических условиях, не могут точно сказать, какой у конкретного человека уровень иммунитета. Это не значит, что они не определяют антитела, но определение уровня иммунитета 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</w:rPr>
        <w:t>может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производиться только в научной лаборатории с использованием специфических лабораторных тестов, которые </w:t>
      </w:r>
      <w:r w:rsidR="00105E0F" w:rsidRPr="00AE3FDD">
        <w:rPr>
          <w:rFonts w:ascii="Times New Roman" w:hAnsi="Times New Roman" w:cs="Times New Roman"/>
          <w:spacing w:val="-6"/>
          <w:sz w:val="30"/>
          <w:szCs w:val="30"/>
        </w:rPr>
        <w:t>дают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точную оценку уровня иммунитета.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 xml:space="preserve">«Я не доверяю российским вакцинам, и пока не </w:t>
      </w:r>
      <w:r w:rsidR="006631D9" w:rsidRPr="00AE3FDD">
        <w:rPr>
          <w:rFonts w:ascii="Times New Roman" w:hAnsi="Times New Roman" w:cs="Times New Roman"/>
          <w:b/>
          <w:sz w:val="30"/>
          <w:szCs w:val="30"/>
        </w:rPr>
        <w:t>появится</w:t>
      </w:r>
      <w:r w:rsidRPr="00AE3FDD">
        <w:rPr>
          <w:rFonts w:ascii="Times New Roman" w:hAnsi="Times New Roman" w:cs="Times New Roman"/>
          <w:b/>
          <w:sz w:val="30"/>
          <w:szCs w:val="30"/>
        </w:rPr>
        <w:t xml:space="preserve"> возможность привиться западной вакциной, делать прививку не стану».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AE3FDD">
        <w:rPr>
          <w:rFonts w:ascii="Times New Roman" w:hAnsi="Times New Roman" w:cs="Times New Roman"/>
          <w:spacing w:val="-8"/>
          <w:sz w:val="30"/>
          <w:szCs w:val="30"/>
        </w:rPr>
        <w:lastRenderedPageBreak/>
        <w:t xml:space="preserve">«Спутник </w:t>
      </w:r>
      <w:r w:rsidRPr="00AE3FDD">
        <w:rPr>
          <w:rFonts w:ascii="Times New Roman" w:hAnsi="Times New Roman" w:cs="Times New Roman"/>
          <w:spacing w:val="-8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» ничем не хуже </w:t>
      </w:r>
      <w:r w:rsidR="00816E51" w:rsidRPr="00AE3FDD">
        <w:rPr>
          <w:rFonts w:ascii="Times New Roman" w:hAnsi="Times New Roman" w:cs="Times New Roman"/>
          <w:spacing w:val="-8"/>
          <w:sz w:val="30"/>
          <w:szCs w:val="30"/>
        </w:rPr>
        <w:t>европейских или американских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 вакцин. В мировом рейтинге он делит первые позиции вместе с «Pfizer», «Moderna», «AstraZeneca» и другими. Это вакцина, по которой есть прозрачные данные, тщательно изученные и признанные научным сообществом. Связанные с ней опасения </w:t>
      </w:r>
      <w:r w:rsidR="00C1545D"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людей 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могут быть </w:t>
      </w:r>
      <w:r w:rsidR="00105E0F" w:rsidRPr="00AE3FDD">
        <w:rPr>
          <w:rFonts w:ascii="Times New Roman" w:hAnsi="Times New Roman" w:cs="Times New Roman"/>
          <w:spacing w:val="-8"/>
          <w:sz w:val="30"/>
          <w:szCs w:val="30"/>
        </w:rPr>
        <w:t>вызваны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 не недоверием к вакцине как таковой, а недоверием </w:t>
      </w:r>
      <w:r w:rsidR="0049782A" w:rsidRPr="00AE3FDD">
        <w:rPr>
          <w:rFonts w:ascii="Times New Roman" w:hAnsi="Times New Roman" w:cs="Times New Roman"/>
          <w:spacing w:val="-8"/>
          <w:sz w:val="30"/>
          <w:szCs w:val="30"/>
        </w:rPr>
        <w:t>именно к российской разработке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 – такое отношение </w:t>
      </w:r>
      <w:r w:rsidR="00105E0F" w:rsidRPr="00AE3FDD">
        <w:rPr>
          <w:rFonts w:ascii="Times New Roman" w:hAnsi="Times New Roman" w:cs="Times New Roman"/>
          <w:spacing w:val="-8"/>
          <w:sz w:val="30"/>
          <w:szCs w:val="30"/>
        </w:rPr>
        <w:t>свойственно некоторым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 граждан</w:t>
      </w:r>
      <w:r w:rsidR="00105E0F" w:rsidRPr="00AE3FDD">
        <w:rPr>
          <w:rFonts w:ascii="Times New Roman" w:hAnsi="Times New Roman" w:cs="Times New Roman"/>
          <w:spacing w:val="-8"/>
          <w:sz w:val="30"/>
          <w:szCs w:val="30"/>
        </w:rPr>
        <w:t>ам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>. Дру</w:t>
      </w:r>
      <w:r w:rsidR="00105E0F" w:rsidRPr="00AE3FDD">
        <w:rPr>
          <w:rFonts w:ascii="Times New Roman" w:hAnsi="Times New Roman" w:cs="Times New Roman"/>
          <w:spacing w:val="-8"/>
          <w:sz w:val="30"/>
          <w:szCs w:val="30"/>
        </w:rPr>
        <w:t>гие вакцины так</w:t>
      </w:r>
      <w:r w:rsidR="005249F4"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="00105E0F" w:rsidRPr="00AE3FDD">
        <w:rPr>
          <w:rFonts w:ascii="Times New Roman" w:hAnsi="Times New Roman" w:cs="Times New Roman"/>
          <w:spacing w:val="-8"/>
          <w:sz w:val="30"/>
          <w:szCs w:val="30"/>
        </w:rPr>
        <w:t>же, как «Спутник </w:t>
      </w:r>
      <w:r w:rsidRPr="00AE3FDD">
        <w:rPr>
          <w:rFonts w:ascii="Times New Roman" w:hAnsi="Times New Roman" w:cs="Times New Roman"/>
          <w:spacing w:val="-8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>», разрабатывали в ускоренно</w:t>
      </w:r>
      <w:r w:rsidR="00105E0F" w:rsidRPr="00AE3FDD">
        <w:rPr>
          <w:rFonts w:ascii="Times New Roman" w:hAnsi="Times New Roman" w:cs="Times New Roman"/>
          <w:spacing w:val="-8"/>
          <w:sz w:val="30"/>
          <w:szCs w:val="30"/>
        </w:rPr>
        <w:t>м режиме в условиях пандемии. У </w:t>
      </w:r>
      <w:r w:rsidRPr="00AE3FDD">
        <w:rPr>
          <w:rFonts w:ascii="Times New Roman" w:hAnsi="Times New Roman" w:cs="Times New Roman"/>
          <w:spacing w:val="-8"/>
          <w:sz w:val="30"/>
          <w:szCs w:val="30"/>
        </w:rPr>
        <w:t xml:space="preserve">них тоже есть побочные эффекты. Но </w:t>
      </w:r>
      <w:r w:rsidRPr="00AE3FDD">
        <w:rPr>
          <w:rFonts w:ascii="Times New Roman" w:hAnsi="Times New Roman" w:cs="Times New Roman"/>
          <w:b/>
          <w:spacing w:val="-8"/>
          <w:sz w:val="30"/>
          <w:szCs w:val="30"/>
        </w:rPr>
        <w:t>риск серьезных последствий от всех вакцин очень мал и куда менее вероятен, чем от последствий перенесенной коронавирусной инфекции.</w:t>
      </w:r>
    </w:p>
    <w:p w:rsidR="004961C2" w:rsidRPr="00AE3FDD" w:rsidRDefault="00C342CE" w:rsidP="00C34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eastAsia="Times New Roman" w:hAnsi="Times New Roman" w:cs="Times New Roman"/>
          <w:sz w:val="30"/>
          <w:szCs w:val="30"/>
        </w:rPr>
        <w:t>«Спутник V» является основной вакциной для реализации прививочной кампании в нашей стране. Это обосновывается тем, что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 «Спутник</w:t>
      </w:r>
      <w:r w:rsidR="00D037A5" w:rsidRPr="00AE3FDD">
        <w:rPr>
          <w:rFonts w:ascii="Times New Roman" w:hAnsi="Times New Roman" w:cs="Times New Roman"/>
          <w:sz w:val="30"/>
          <w:szCs w:val="30"/>
        </w:rPr>
        <w:t> </w:t>
      </w:r>
      <w:r w:rsidR="004961C2"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 xml:space="preserve">» – </w:t>
      </w:r>
      <w:r w:rsidR="00D037A5" w:rsidRPr="00AE3FDD">
        <w:rPr>
          <w:rFonts w:ascii="Times New Roman" w:hAnsi="Times New Roman" w:cs="Times New Roman"/>
          <w:sz w:val="30"/>
          <w:szCs w:val="30"/>
        </w:rPr>
        <w:t>эффективная вакцина, признанная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 в </w:t>
      </w:r>
      <w:r w:rsidR="000A4013" w:rsidRPr="00AE3FDD">
        <w:rPr>
          <w:rFonts w:ascii="Times New Roman" w:hAnsi="Times New Roman" w:cs="Times New Roman"/>
          <w:sz w:val="30"/>
          <w:szCs w:val="30"/>
        </w:rPr>
        <w:t>десятках стран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 мира, </w:t>
      </w:r>
      <w:r w:rsidR="00D037A5" w:rsidRPr="00AE3FDD">
        <w:rPr>
          <w:rFonts w:ascii="Times New Roman" w:hAnsi="Times New Roman" w:cs="Times New Roman"/>
          <w:sz w:val="30"/>
          <w:szCs w:val="30"/>
        </w:rPr>
        <w:t>которую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 закупают, производят на месте и продолжают исследовать независимые организации различных государств. </w:t>
      </w:r>
      <w:r w:rsidR="00D037A5" w:rsidRPr="00AE3FDD">
        <w:rPr>
          <w:rFonts w:ascii="Times New Roman" w:hAnsi="Times New Roman" w:cs="Times New Roman"/>
          <w:sz w:val="30"/>
          <w:szCs w:val="30"/>
        </w:rPr>
        <w:t>Также важно знать, что</w:t>
      </w:r>
      <w:r w:rsidR="00652EE7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ВОЗ не делает различий между вакцинами, которые </w:t>
      </w:r>
      <w:r w:rsidR="00B45738" w:rsidRPr="00AE3FDD">
        <w:rPr>
          <w:rFonts w:ascii="Times New Roman" w:hAnsi="Times New Roman" w:cs="Times New Roman"/>
          <w:sz w:val="30"/>
          <w:szCs w:val="30"/>
        </w:rPr>
        <w:t>доступны в различных странах</w:t>
      </w:r>
      <w:r w:rsidR="004961C2" w:rsidRPr="00AE3FDD">
        <w:rPr>
          <w:rFonts w:ascii="Times New Roman" w:hAnsi="Times New Roman" w:cs="Times New Roman"/>
          <w:sz w:val="30"/>
          <w:szCs w:val="30"/>
        </w:rPr>
        <w:t>, а призывает прививаться тем, чем есть возможность.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 xml:space="preserve">«Предположим, «Спутник </w:t>
      </w:r>
      <w:r w:rsidRPr="00AE3FDD">
        <w:rPr>
          <w:rFonts w:ascii="Times New Roman" w:hAnsi="Times New Roman" w:cs="Times New Roman"/>
          <w:b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b/>
          <w:sz w:val="30"/>
          <w:szCs w:val="30"/>
        </w:rPr>
        <w:t>» российского производства эффективен. Но я не доверяю той версии вакцины, которая производится в Беларуси».</w:t>
      </w:r>
    </w:p>
    <w:p w:rsidR="00105E0F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Произведенная по переданной российской технологии в Беларуси вакцина «Спутник V» прошла проверку качества у разработчика – в центре Гамалеи – и получила необходимое лабораторное подтверждение. </w:t>
      </w:r>
      <w:r w:rsidR="006B6B18" w:rsidRPr="00AE3FDD">
        <w:rPr>
          <w:rFonts w:ascii="Times New Roman" w:hAnsi="Times New Roman" w:cs="Times New Roman"/>
          <w:spacing w:val="-4"/>
          <w:sz w:val="30"/>
          <w:szCs w:val="30"/>
        </w:rPr>
        <w:t>Произведенный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продукт оказался полностью идентичен оригинальному и прош</w:t>
      </w:r>
      <w:r w:rsidR="00B61E37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ел по всем показателям качества. </w:t>
      </w:r>
      <w:r w:rsidR="00105E0F" w:rsidRPr="00AE3FDD">
        <w:rPr>
          <w:rFonts w:ascii="Times New Roman" w:hAnsi="Times New Roman" w:cs="Times New Roman"/>
          <w:spacing w:val="-4"/>
          <w:sz w:val="30"/>
          <w:szCs w:val="30"/>
        </w:rPr>
        <w:t>Более того, часть флаконов из каждой партии произведенной в Беларуси вакцины проверяется в институте Г</w:t>
      </w:r>
      <w:r w:rsidR="003E478A" w:rsidRPr="00AE3FDD">
        <w:rPr>
          <w:rFonts w:ascii="Times New Roman" w:hAnsi="Times New Roman" w:cs="Times New Roman"/>
          <w:spacing w:val="-4"/>
          <w:sz w:val="30"/>
          <w:szCs w:val="30"/>
        </w:rPr>
        <w:t>амале</w:t>
      </w:r>
      <w:r w:rsidR="00105E0F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и и только после этого поступает в прививочные пункты и учреждения здравоохранения. 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«Мой иммунитет слишком слабый, чтобы еще и подсаживать в него коронавирус».</w:t>
      </w:r>
    </w:p>
    <w:p w:rsidR="005B7769" w:rsidRPr="00AE3FDD" w:rsidRDefault="005B7769" w:rsidP="005B7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E3FDD">
        <w:rPr>
          <w:rFonts w:ascii="Times New Roman" w:eastAsia="Times New Roman" w:hAnsi="Times New Roman" w:cs="Times New Roman"/>
          <w:sz w:val="30"/>
          <w:szCs w:val="30"/>
        </w:rPr>
        <w:t>Вместе с вакциной в организм человека не попадает коронавирус – это происходит только тогда, когда им заражаются естественным путем. Оценку же иммунитета может дать только квалифицированный иммуннолог на основании специфических анализов показателей работы иммунной системы.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Если же речь идет об иммунодефиците и болезнях иммунной системы, то проблема как раз и будет состоять в том, что прививка может просто не подействовать: не образуются антитела, потому что нормальный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иммунный ответ не произойдет. </w:t>
      </w:r>
      <w:r w:rsidRPr="00AE3FDD">
        <w:rPr>
          <w:rFonts w:ascii="Times New Roman" w:hAnsi="Times New Roman" w:cs="Times New Roman"/>
          <w:b/>
          <w:spacing w:val="-6"/>
          <w:sz w:val="30"/>
          <w:szCs w:val="30"/>
        </w:rPr>
        <w:t>Вакцина сама по себе не является источником инфекции, она лишь призвана ее предотвратить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«Людям пожилого возраста и тем, кто имеет хронические заболевания, прививаться опасно».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По данным Роспотребнадзора, хронические заболевания могут помешать вакцинироваться только в периоды, когда они обостряются, хотя в каждом конкретном случае </w:t>
      </w:r>
      <w:r w:rsidRPr="00AE3FDD">
        <w:rPr>
          <w:rFonts w:ascii="Times New Roman" w:hAnsi="Times New Roman" w:cs="Times New Roman"/>
          <w:b/>
          <w:sz w:val="30"/>
          <w:szCs w:val="30"/>
        </w:rPr>
        <w:t>стоит консультироваться с врачом</w:t>
      </w:r>
      <w:r w:rsidRPr="00AE3FDD">
        <w:rPr>
          <w:rFonts w:ascii="Times New Roman" w:hAnsi="Times New Roman" w:cs="Times New Roman"/>
          <w:sz w:val="30"/>
          <w:szCs w:val="30"/>
        </w:rPr>
        <w:t>.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В то же время, по словам директора Российского геронтологического научно-клинического центра О.Ткачевой, </w:t>
      </w:r>
      <w:r w:rsidRPr="00AE3FDD">
        <w:rPr>
          <w:rFonts w:ascii="Times New Roman" w:hAnsi="Times New Roman" w:cs="Times New Roman"/>
          <w:b/>
          <w:sz w:val="30"/>
          <w:szCs w:val="30"/>
        </w:rPr>
        <w:t>переносимость вакцины лучше именно у пожилых людей</w:t>
      </w:r>
      <w:r w:rsidRPr="00AE3FDD">
        <w:rPr>
          <w:rFonts w:ascii="Times New Roman" w:hAnsi="Times New Roman" w:cs="Times New Roman"/>
          <w:sz w:val="30"/>
          <w:szCs w:val="30"/>
        </w:rPr>
        <w:t>: у них реже возникают повышение температуры</w:t>
      </w:r>
      <w:r w:rsidR="006631D9" w:rsidRPr="00AE3FDD">
        <w:rPr>
          <w:rFonts w:ascii="Times New Roman" w:hAnsi="Times New Roman" w:cs="Times New Roman"/>
          <w:sz w:val="30"/>
          <w:szCs w:val="30"/>
        </w:rPr>
        <w:t xml:space="preserve"> и</w:t>
      </w:r>
      <w:r w:rsidRPr="00AE3FDD">
        <w:rPr>
          <w:rFonts w:ascii="Times New Roman" w:hAnsi="Times New Roman" w:cs="Times New Roman"/>
          <w:sz w:val="30"/>
          <w:szCs w:val="30"/>
        </w:rPr>
        <w:t xml:space="preserve"> головная боль, менее выражена слабость в ответ на вакцинацию. Реакция на </w:t>
      </w:r>
      <w:r w:rsidR="003E478A" w:rsidRPr="00AE3FDD">
        <w:rPr>
          <w:rFonts w:ascii="Times New Roman" w:hAnsi="Times New Roman" w:cs="Times New Roman"/>
          <w:sz w:val="30"/>
          <w:szCs w:val="30"/>
        </w:rPr>
        <w:t>прививку</w:t>
      </w:r>
      <w:r w:rsidRPr="00AE3FDD">
        <w:rPr>
          <w:rFonts w:ascii="Times New Roman" w:hAnsi="Times New Roman" w:cs="Times New Roman"/>
          <w:sz w:val="30"/>
          <w:szCs w:val="30"/>
        </w:rPr>
        <w:t xml:space="preserve"> у пожилых не столь мощная, но ее достаточно, чтобы выработать иммунитет. Так или иначе, сам по себе пожилой возраст – не противопоказание для вакцинации.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</w:t>
      </w:r>
      <w:r w:rsidR="002933C0" w:rsidRPr="00AE3FDD">
        <w:rPr>
          <w:rFonts w:ascii="Times New Roman" w:hAnsi="Times New Roman" w:cs="Times New Roman"/>
          <w:b/>
          <w:spacing w:val="-8"/>
          <w:sz w:val="30"/>
          <w:szCs w:val="30"/>
        </w:rPr>
        <w:t>Отсутствует уверенность</w:t>
      </w:r>
      <w:r w:rsidRPr="00AE3FDD">
        <w:rPr>
          <w:rFonts w:ascii="Times New Roman" w:hAnsi="Times New Roman" w:cs="Times New Roman"/>
          <w:b/>
          <w:spacing w:val="-8"/>
          <w:sz w:val="30"/>
          <w:szCs w:val="30"/>
        </w:rPr>
        <w:t>, что у меня нет аллергии или начальной стадии простуды – непонятно, когда в таком случае прививаться».</w:t>
      </w:r>
    </w:p>
    <w:p w:rsidR="00C1545D" w:rsidRPr="00AE3FDD" w:rsidRDefault="00C1545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AE3FDD">
        <w:rPr>
          <w:rFonts w:ascii="Times New Roman" w:hAnsi="Times New Roman" w:cs="Times New Roman"/>
          <w:spacing w:val="-4"/>
          <w:sz w:val="30"/>
          <w:szCs w:val="30"/>
        </w:rPr>
        <w:t>По информации ВОЗ, вопрос о целесообразно</w:t>
      </w:r>
      <w:r w:rsidR="0049782A" w:rsidRPr="00AE3FDD">
        <w:rPr>
          <w:rFonts w:ascii="Times New Roman" w:hAnsi="Times New Roman" w:cs="Times New Roman"/>
          <w:spacing w:val="-4"/>
          <w:sz w:val="30"/>
          <w:szCs w:val="30"/>
        </w:rPr>
        <w:t>сти вакцинации должен решаться на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консультации с медицинским работником. При этом, исходя из имеющихся данных, во избежание неблагоприятных явлений воздержаться от вакцинации рекомендуется в случае наличия в прошлом тяжелых аллергических реакций на какой-либо из компонентов вакцины против COVID-19 либо наличия активного заболева</w:t>
      </w:r>
      <w:r w:rsidR="003E478A" w:rsidRPr="00AE3FDD">
        <w:rPr>
          <w:rFonts w:ascii="Times New Roman" w:hAnsi="Times New Roman" w:cs="Times New Roman"/>
          <w:spacing w:val="-4"/>
          <w:sz w:val="30"/>
          <w:szCs w:val="30"/>
        </w:rPr>
        <w:t>ния или симптомов коронавируса. Т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>ем не менее</w:t>
      </w:r>
      <w:r w:rsidR="006631D9" w:rsidRPr="00AE3FDD">
        <w:rPr>
          <w:rFonts w:ascii="Times New Roman" w:hAnsi="Times New Roman" w:cs="Times New Roman"/>
          <w:spacing w:val="-4"/>
          <w:sz w:val="30"/>
          <w:szCs w:val="30"/>
        </w:rPr>
        <w:t>,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 вакцинация является безопасной после исчезновения первичных симптомов. </w:t>
      </w:r>
      <w:r w:rsidR="003E478A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Чтобы полностью отбросить сомнения, </w:t>
      </w:r>
      <w:r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можно посетить аллерголога и произвести исследование на предмет наличия аллергий, твердо убедиться в их отсутствии и </w:t>
      </w:r>
      <w:r w:rsidR="009A5AAD" w:rsidRPr="00AE3FDD">
        <w:rPr>
          <w:rFonts w:ascii="Times New Roman" w:hAnsi="Times New Roman" w:cs="Times New Roman"/>
          <w:spacing w:val="-4"/>
          <w:sz w:val="30"/>
          <w:szCs w:val="30"/>
        </w:rPr>
        <w:t xml:space="preserve">безбоязненно пройти вакцинацию от коронавируса. </w:t>
      </w:r>
    </w:p>
    <w:p w:rsidR="009A5AAD" w:rsidRPr="00AE3FDD" w:rsidRDefault="009A5AA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«Знакомый врач отговаривает меня делать прививку, и я верю его мнению».</w:t>
      </w:r>
    </w:p>
    <w:p w:rsidR="009A5AAD" w:rsidRPr="00AE3FDD" w:rsidRDefault="009A5AA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Врач тоже человек, он может ошибаться и владеть не всей информацией. Возможно, он опирается на первую версию инструкции к «Спутнику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 xml:space="preserve">», в которой не рекомендовалось прививать людей с хроническими заболеваниями. Сейчас разработчик собрал больше данных и, основываясь на них, делать вакцину этим людям разрешили. </w:t>
      </w:r>
      <w:r w:rsidR="0049782A" w:rsidRPr="00AE3FDD">
        <w:rPr>
          <w:rFonts w:ascii="Times New Roman" w:hAnsi="Times New Roman" w:cs="Times New Roman"/>
          <w:sz w:val="30"/>
          <w:szCs w:val="30"/>
        </w:rPr>
        <w:t xml:space="preserve">В </w:t>
      </w:r>
      <w:r w:rsidRPr="00AE3FDD">
        <w:rPr>
          <w:rFonts w:ascii="Times New Roman" w:hAnsi="Times New Roman" w:cs="Times New Roman"/>
          <w:sz w:val="30"/>
          <w:szCs w:val="30"/>
        </w:rPr>
        <w:t>то же время важно помнить, что хронические заболевания повышают риск тяжелого течения коронавируса и серьезности последствий от перенесенного заболевания.</w:t>
      </w:r>
    </w:p>
    <w:p w:rsidR="009A5AAD" w:rsidRPr="00AE3FDD" w:rsidRDefault="009A5AAD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С другой стороны – врач, который рекомендует делать прививку, в некотором смысле становится ответственным за возможные </w:t>
      </w:r>
      <w:r w:rsidRPr="00AE3FDD">
        <w:rPr>
          <w:rFonts w:ascii="Times New Roman" w:hAnsi="Times New Roman" w:cs="Times New Roman"/>
          <w:sz w:val="30"/>
          <w:szCs w:val="30"/>
        </w:rPr>
        <w:lastRenderedPageBreak/>
        <w:t>последствия. Гораздо легче не рекомендовать прививаться, чем взять на себя ответственность. Поэтому нужно узнавать, чем руководствуется доктор, когда убеждает не делать прививку, и</w:t>
      </w:r>
      <w:r w:rsidR="003E478A" w:rsidRPr="00AE3FDD">
        <w:rPr>
          <w:rFonts w:ascii="Times New Roman" w:hAnsi="Times New Roman" w:cs="Times New Roman"/>
          <w:sz w:val="30"/>
          <w:szCs w:val="30"/>
        </w:rPr>
        <w:t>,</w:t>
      </w:r>
      <w:r w:rsidRPr="00AE3FDD">
        <w:rPr>
          <w:rFonts w:ascii="Times New Roman" w:hAnsi="Times New Roman" w:cs="Times New Roman"/>
          <w:sz w:val="30"/>
          <w:szCs w:val="30"/>
        </w:rPr>
        <w:t xml:space="preserve"> если есть сомнения в его аргументах</w:t>
      </w:r>
      <w:r w:rsidR="003E478A" w:rsidRPr="00AE3FDD">
        <w:rPr>
          <w:rFonts w:ascii="Times New Roman" w:hAnsi="Times New Roman" w:cs="Times New Roman"/>
          <w:sz w:val="30"/>
          <w:szCs w:val="30"/>
        </w:rPr>
        <w:t>,</w:t>
      </w:r>
      <w:r w:rsidRPr="00AE3FDD">
        <w:rPr>
          <w:rFonts w:ascii="Times New Roman" w:hAnsi="Times New Roman" w:cs="Times New Roman"/>
          <w:sz w:val="30"/>
          <w:szCs w:val="30"/>
        </w:rPr>
        <w:t xml:space="preserve"> – консультироваться с другими специалистами.</w:t>
      </w:r>
    </w:p>
    <w:p w:rsidR="009A5AAD" w:rsidRPr="00AE3FDD" w:rsidRDefault="0049782A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Также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 не исключено, что не рекомендующий вакцинироваться врач сам по</w:t>
      </w:r>
      <w:r w:rsidR="006B6B18" w:rsidRPr="00AE3FDD">
        <w:rPr>
          <w:rFonts w:ascii="Times New Roman" w:hAnsi="Times New Roman" w:cs="Times New Roman"/>
          <w:sz w:val="30"/>
          <w:szCs w:val="30"/>
        </w:rPr>
        <w:t xml:space="preserve"> себе может являться противником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 любых прививок</w:t>
      </w:r>
      <w:r w:rsidRPr="00AE3FDD">
        <w:rPr>
          <w:rFonts w:ascii="Times New Roman" w:hAnsi="Times New Roman" w:cs="Times New Roman"/>
          <w:sz w:val="30"/>
          <w:szCs w:val="30"/>
        </w:rPr>
        <w:t>.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sz w:val="30"/>
          <w:szCs w:val="30"/>
        </w:rPr>
        <w:t>О</w:t>
      </w:r>
      <w:r w:rsidR="009A5AAD" w:rsidRPr="00AE3FDD">
        <w:rPr>
          <w:rFonts w:ascii="Times New Roman" w:hAnsi="Times New Roman" w:cs="Times New Roman"/>
          <w:sz w:val="30"/>
          <w:szCs w:val="30"/>
        </w:rPr>
        <w:t>днако данная позиция в обычных условиях в лучшем случае безвредна, но в условиях пандемии – весьма опасна</w:t>
      </w:r>
      <w:r w:rsidR="000A4013" w:rsidRPr="00AE3FDD">
        <w:rPr>
          <w:rFonts w:ascii="Times New Roman" w:hAnsi="Times New Roman" w:cs="Times New Roman"/>
          <w:sz w:val="30"/>
          <w:szCs w:val="30"/>
        </w:rPr>
        <w:t xml:space="preserve"> и безответственна</w:t>
      </w:r>
      <w:r w:rsidR="009A5AAD" w:rsidRPr="00AE3FDD">
        <w:rPr>
          <w:rFonts w:ascii="Times New Roman" w:hAnsi="Times New Roman" w:cs="Times New Roman"/>
          <w:sz w:val="30"/>
          <w:szCs w:val="30"/>
        </w:rPr>
        <w:t>.</w:t>
      </w:r>
    </w:p>
    <w:p w:rsidR="00A044FC" w:rsidRPr="00AE3FDD" w:rsidRDefault="00A044FC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Если человек знает, где искать проверенную информацию и научные данные, он не будет спрашивать знакомых врачей, слушать </w:t>
      </w:r>
      <w:r w:rsidR="003A6F9D" w:rsidRPr="00AE3FDD">
        <w:rPr>
          <w:rFonts w:ascii="Times New Roman" w:hAnsi="Times New Roman" w:cs="Times New Roman"/>
          <w:sz w:val="30"/>
          <w:szCs w:val="30"/>
        </w:rPr>
        <w:t>пугающие истории</w:t>
      </w:r>
      <w:r w:rsidRPr="00AE3FDD">
        <w:rPr>
          <w:rFonts w:ascii="Times New Roman" w:hAnsi="Times New Roman" w:cs="Times New Roman"/>
          <w:sz w:val="30"/>
          <w:szCs w:val="30"/>
        </w:rPr>
        <w:t xml:space="preserve">, а сам найдет достоверные данные. Но так, к сожалению, делают не все: у кого-то не хватает времени досконально разобраться в этом вопросе, а кто-то больше склонен верить разным «авторитетам», чем собственным аналитическим способностям. </w:t>
      </w:r>
    </w:p>
    <w:p w:rsidR="009A5AAD" w:rsidRPr="00AE3FDD" w:rsidRDefault="00A044FC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Важно помнить самое главное –</w:t>
      </w:r>
      <w:r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b/>
          <w:sz w:val="30"/>
          <w:szCs w:val="30"/>
        </w:rPr>
        <w:t>м</w:t>
      </w:r>
      <w:r w:rsidR="009A5AAD" w:rsidRPr="00AE3FDD">
        <w:rPr>
          <w:rFonts w:ascii="Times New Roman" w:hAnsi="Times New Roman" w:cs="Times New Roman"/>
          <w:b/>
          <w:sz w:val="30"/>
          <w:szCs w:val="30"/>
        </w:rPr>
        <w:t xml:space="preserve">ировое медицинское сообщество утверждает, что для преодоления </w:t>
      </w:r>
      <w:r w:rsidRPr="00AE3FDD">
        <w:rPr>
          <w:rFonts w:ascii="Times New Roman" w:hAnsi="Times New Roman" w:cs="Times New Roman"/>
          <w:b/>
          <w:sz w:val="30"/>
          <w:szCs w:val="30"/>
        </w:rPr>
        <w:t>пандемии необходимо прививаться</w:t>
      </w:r>
      <w:r w:rsidRPr="00AE3FDD">
        <w:rPr>
          <w:rFonts w:ascii="Times New Roman" w:hAnsi="Times New Roman" w:cs="Times New Roman"/>
          <w:sz w:val="30"/>
          <w:szCs w:val="30"/>
        </w:rPr>
        <w:t>.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sz w:val="30"/>
          <w:szCs w:val="30"/>
        </w:rPr>
        <w:t>Э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то единственный способ вернуться к жизни без ограничений, избежав многочисленных жертв и коллапса системы здравоохранения (что неизбежно будет происходить, если выбрать «естественный» путь достижения коллективного иммунитета). 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«Говорят, что вакцина вызывает бесплодие, поэтому я против прививки».</w:t>
      </w:r>
    </w:p>
    <w:p w:rsidR="004961C2" w:rsidRPr="00AE3FDD" w:rsidRDefault="00C85C1F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t>Л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юдям, которые это говорят, стоит задуматься, на чем может быть основано такое утверждение.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Так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>, клинические испытания «Спутника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  <w:lang w:val="en-US"/>
        </w:rPr>
        <w:t>V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» осуществляли прошлой осенью. Беременных в группы испытуемых не включали, а женщины, которые участвовали в испытаниях, брали на себя обязательства использовать контрацептивы. В официальный гражданский доступ эти вакцины попали лишь в декабре 2020 года. Сейчас июль. Беременность длится девять месяцев. Чтобы однозначно утверждать, что вакцины провоцируют бесплодие, нужно, чтобы люди, которые делали прививки в январе, </w:t>
      </w:r>
      <w:r w:rsidR="00AF4FEB" w:rsidRPr="00AE3FDD">
        <w:rPr>
          <w:rFonts w:ascii="Times New Roman" w:hAnsi="Times New Roman" w:cs="Times New Roman"/>
          <w:spacing w:val="-6"/>
          <w:sz w:val="30"/>
          <w:szCs w:val="30"/>
        </w:rPr>
        <w:t>потом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безуспешно пытались зачать ребенка, а </w:t>
      </w:r>
      <w:r w:rsidR="00AF4FEB" w:rsidRPr="00AE3FDD">
        <w:rPr>
          <w:rFonts w:ascii="Times New Roman" w:hAnsi="Times New Roman" w:cs="Times New Roman"/>
          <w:spacing w:val="-6"/>
          <w:sz w:val="30"/>
          <w:szCs w:val="30"/>
        </w:rPr>
        <w:t>после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сообщили об этом разработчику вакцины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. Он должен был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бы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провести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исследования и доказа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ть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, что эта неспособность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обусловлена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именно вакцинац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ией, а не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другими причинами. Такого анализа никто не проводил</w:t>
      </w:r>
      <w:r w:rsidR="00AF4FEB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из-за</w:t>
      </w:r>
      <w:r w:rsidR="00AF4FEB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отсутствия подобных обращений</w:t>
      </w:r>
      <w:r w:rsidR="004961C2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. Дети, которых зачали в январе и последующие месяцы массовой вакцинации, еще не родились. 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В тоже время уже описано несколько сотен случаев, когда 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в ходе клинических испытаний 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>женщины получили вакцину, будучи беременными</w:t>
      </w:r>
      <w:r w:rsidR="00AF4FEB" w:rsidRPr="00AE3FDD">
        <w:rPr>
          <w:rFonts w:ascii="Times New Roman" w:hAnsi="Times New Roman" w:cs="Times New Roman"/>
          <w:spacing w:val="-6"/>
          <w:sz w:val="30"/>
          <w:szCs w:val="30"/>
        </w:rPr>
        <w:t>, но еще не зная</w:t>
      </w:r>
      <w:r w:rsidR="009A5AAD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об этом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. До сих пор в ходе наблюдений не было выявлено повышения </w:t>
      </w:r>
      <w:r w:rsidR="009A5AAD" w:rsidRPr="00AE3FDD">
        <w:rPr>
          <w:rFonts w:ascii="Times New Roman" w:hAnsi="Times New Roman" w:cs="Times New Roman"/>
          <w:spacing w:val="-6"/>
          <w:sz w:val="30"/>
          <w:szCs w:val="30"/>
        </w:rPr>
        <w:t>частоты нежелательных явлений</w:t>
      </w:r>
      <w:r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по сравнению с беременными, которые не сделали прививку.</w:t>
      </w:r>
      <w:r w:rsidR="006631D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 Поэтому 25 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июня 2021 г. 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Минздрав России внес изменения в инструкцию по применению вакцины «Спутник 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  <w:lang w:val="en-US"/>
        </w:rPr>
        <w:t>V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» и убрал </w:t>
      </w:r>
      <w:r w:rsidR="006631D9" w:rsidRPr="00AE3FDD">
        <w:rPr>
          <w:rFonts w:ascii="Times New Roman" w:hAnsi="Times New Roman" w:cs="Times New Roman"/>
          <w:spacing w:val="-6"/>
          <w:sz w:val="30"/>
          <w:szCs w:val="30"/>
        </w:rPr>
        <w:t xml:space="preserve">беременность </w:t>
      </w:r>
      <w:r w:rsidR="0049782A" w:rsidRPr="00AE3FDD">
        <w:rPr>
          <w:rFonts w:ascii="Times New Roman" w:hAnsi="Times New Roman" w:cs="Times New Roman"/>
          <w:spacing w:val="-6"/>
          <w:sz w:val="30"/>
          <w:szCs w:val="30"/>
        </w:rPr>
        <w:t>из противопоказаний к вакцинации.</w:t>
      </w:r>
    </w:p>
    <w:p w:rsidR="004961C2" w:rsidRPr="00AE3FDD" w:rsidRDefault="006631D9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Фактически,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 утверждения о бесплод</w:t>
      </w:r>
      <w:r w:rsidR="002753F9" w:rsidRPr="00AE3FDD">
        <w:rPr>
          <w:rFonts w:ascii="Times New Roman" w:hAnsi="Times New Roman" w:cs="Times New Roman"/>
          <w:sz w:val="30"/>
          <w:szCs w:val="30"/>
        </w:rPr>
        <w:t>ии</w:t>
      </w:r>
      <w:r w:rsidR="004961C2" w:rsidRPr="00AE3FDD">
        <w:rPr>
          <w:rFonts w:ascii="Times New Roman" w:hAnsi="Times New Roman" w:cs="Times New Roman"/>
          <w:sz w:val="30"/>
          <w:szCs w:val="30"/>
        </w:rPr>
        <w:t xml:space="preserve"> и дефектах у новорожденных заведомо не имеют под собой никаких аргументированных оснований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 и являются ложными</w:t>
      </w:r>
      <w:r w:rsidR="004961C2" w:rsidRPr="00AE3FDD">
        <w:rPr>
          <w:rFonts w:ascii="Times New Roman" w:hAnsi="Times New Roman" w:cs="Times New Roman"/>
          <w:sz w:val="30"/>
          <w:szCs w:val="30"/>
        </w:rPr>
        <w:t>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</w:t>
      </w:r>
      <w:r w:rsidR="00A61EF4" w:rsidRPr="00AE3FDD">
        <w:rPr>
          <w:rFonts w:ascii="Times New Roman" w:hAnsi="Times New Roman" w:cs="Times New Roman"/>
          <w:b/>
          <w:sz w:val="30"/>
          <w:szCs w:val="30"/>
        </w:rPr>
        <w:t>Вакцина может повлиять на изменение</w:t>
      </w:r>
      <w:r w:rsidRPr="00AE3FDD">
        <w:rPr>
          <w:rFonts w:ascii="Times New Roman" w:hAnsi="Times New Roman" w:cs="Times New Roman"/>
          <w:b/>
          <w:sz w:val="30"/>
          <w:szCs w:val="30"/>
        </w:rPr>
        <w:t xml:space="preserve"> ДНК».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Существуют различные вакцины. У некоторых в основе РНК, у некоторых </w:t>
      </w:r>
      <w:r w:rsidR="0049782A" w:rsidRPr="00AE3FDD">
        <w:rPr>
          <w:rFonts w:ascii="Times New Roman" w:hAnsi="Times New Roman" w:cs="Times New Roman"/>
          <w:sz w:val="30"/>
          <w:szCs w:val="30"/>
        </w:rPr>
        <w:t xml:space="preserve">– </w:t>
      </w:r>
      <w:r w:rsidRPr="00AE3FDD">
        <w:rPr>
          <w:rFonts w:ascii="Times New Roman" w:hAnsi="Times New Roman" w:cs="Times New Roman"/>
          <w:sz w:val="30"/>
          <w:szCs w:val="30"/>
        </w:rPr>
        <w:t>пептиды, в составе других, например</w:t>
      </w:r>
      <w:r w:rsidR="00A35C42" w:rsidRPr="00AE3FDD">
        <w:rPr>
          <w:rFonts w:ascii="Times New Roman" w:hAnsi="Times New Roman" w:cs="Times New Roman"/>
          <w:sz w:val="30"/>
          <w:szCs w:val="30"/>
        </w:rPr>
        <w:t>,</w:t>
      </w:r>
      <w:r w:rsidRPr="00AE3FDD">
        <w:rPr>
          <w:rFonts w:ascii="Times New Roman" w:hAnsi="Times New Roman" w:cs="Times New Roman"/>
          <w:sz w:val="30"/>
          <w:szCs w:val="30"/>
        </w:rPr>
        <w:t xml:space="preserve"> в «Спутнике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 xml:space="preserve">», есть ДНК. «Спутник» работает следующим образом: безвредный, </w:t>
      </w:r>
      <w:r w:rsidR="00705E9E" w:rsidRPr="00AE3FDD">
        <w:rPr>
          <w:rFonts w:ascii="Times New Roman" w:hAnsi="Times New Roman" w:cs="Times New Roman"/>
          <w:sz w:val="30"/>
          <w:szCs w:val="30"/>
        </w:rPr>
        <w:t>лишенный возможности</w:t>
      </w:r>
      <w:r w:rsidRPr="00AE3FDD">
        <w:rPr>
          <w:rFonts w:ascii="Times New Roman" w:hAnsi="Times New Roman" w:cs="Times New Roman"/>
          <w:sz w:val="30"/>
          <w:szCs w:val="30"/>
        </w:rPr>
        <w:t xml:space="preserve"> к размножению аденовирус попадает в некоторые клетки организма человека. Э</w:t>
      </w:r>
      <w:r w:rsidR="00AF4FEB" w:rsidRPr="00AE3FDD">
        <w:rPr>
          <w:rFonts w:ascii="Times New Roman" w:hAnsi="Times New Roman" w:cs="Times New Roman"/>
          <w:sz w:val="30"/>
          <w:szCs w:val="30"/>
        </w:rPr>
        <w:t xml:space="preserve">ти клетки начинают производить </w:t>
      </w:r>
      <w:r w:rsidR="00AF4FEB" w:rsidRPr="00AE3FDD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AF4FEB" w:rsidRPr="00AE3FDD">
        <w:rPr>
          <w:rFonts w:ascii="Times New Roman" w:hAnsi="Times New Roman" w:cs="Times New Roman"/>
          <w:sz w:val="30"/>
          <w:szCs w:val="30"/>
        </w:rPr>
        <w:t>-</w:t>
      </w:r>
      <w:r w:rsidRPr="00AE3FDD">
        <w:rPr>
          <w:rFonts w:ascii="Times New Roman" w:hAnsi="Times New Roman" w:cs="Times New Roman"/>
          <w:sz w:val="30"/>
          <w:szCs w:val="30"/>
        </w:rPr>
        <w:t>белок коронавируса</w:t>
      </w:r>
      <w:r w:rsidR="00AF4FEB" w:rsidRPr="00AE3FDD">
        <w:rPr>
          <w:rFonts w:ascii="Times New Roman" w:hAnsi="Times New Roman" w:cs="Times New Roman"/>
          <w:sz w:val="30"/>
          <w:szCs w:val="30"/>
        </w:rPr>
        <w:t xml:space="preserve"> (но не сам вирус!)</w:t>
      </w:r>
      <w:r w:rsidRPr="00AE3FDD">
        <w:rPr>
          <w:rFonts w:ascii="Times New Roman" w:hAnsi="Times New Roman" w:cs="Times New Roman"/>
          <w:sz w:val="30"/>
          <w:szCs w:val="30"/>
        </w:rPr>
        <w:t>, который попадает в кровь, и в качестве реакции на него вырабатываются антитела. Потом клеточный иммунитет, который формируется в это же время, убивает клетки, производящие S-белок. Следов от вакцины (кроме собственно иммунитета) не остается.</w:t>
      </w:r>
    </w:p>
    <w:p w:rsidR="004961C2" w:rsidRPr="00AE3FDD" w:rsidRDefault="00A61EF4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Глава центра Гамалеи А.Гинцбург 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AE3FDD">
        <w:rPr>
          <w:rFonts w:ascii="Times New Roman" w:hAnsi="Times New Roman" w:cs="Times New Roman"/>
          <w:sz w:val="30"/>
          <w:szCs w:val="30"/>
        </w:rPr>
        <w:t xml:space="preserve">указывает на то, что вакцина «Спутник </w:t>
      </w:r>
      <w:r w:rsidRPr="00AE3FDD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E3FDD">
        <w:rPr>
          <w:rFonts w:ascii="Times New Roman" w:hAnsi="Times New Roman" w:cs="Times New Roman"/>
          <w:sz w:val="30"/>
          <w:szCs w:val="30"/>
        </w:rPr>
        <w:t xml:space="preserve">» не воспроизводится и не размножается в организме, никак не может встроиться в ДНК и, соответственно, не влияет на наследственность. 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>«Вместе с вакциной мне введут чип».</w:t>
      </w:r>
    </w:p>
    <w:p w:rsidR="004961C2" w:rsidRPr="00AE3FDD" w:rsidRDefault="002215BF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Любая вакцина – продукт с системой жесткого контроля во всех странах. И если в препарат добавить постороннее механическое или биологическое включение, вакцина никогда и нигде не пройдет систему контроля.</w:t>
      </w:r>
      <w:r w:rsidR="00B73DA3" w:rsidRPr="00AE3FDD">
        <w:rPr>
          <w:rFonts w:ascii="Times New Roman" w:hAnsi="Times New Roman" w:cs="Times New Roman"/>
          <w:sz w:val="30"/>
          <w:szCs w:val="30"/>
        </w:rPr>
        <w:t xml:space="preserve"> Более тог</w:t>
      </w:r>
      <w:r w:rsidR="0049782A" w:rsidRPr="00AE3FDD">
        <w:rPr>
          <w:rFonts w:ascii="Times New Roman" w:hAnsi="Times New Roman" w:cs="Times New Roman"/>
          <w:sz w:val="30"/>
          <w:szCs w:val="30"/>
        </w:rPr>
        <w:t>о, включение в вакцину от корона</w:t>
      </w:r>
      <w:r w:rsidR="00B73DA3" w:rsidRPr="00AE3FDD">
        <w:rPr>
          <w:rFonts w:ascii="Times New Roman" w:hAnsi="Times New Roman" w:cs="Times New Roman"/>
          <w:sz w:val="30"/>
          <w:szCs w:val="30"/>
        </w:rPr>
        <w:t>вирусной инфекции чипов, в т.ч. биологических, с техн</w:t>
      </w:r>
      <w:r w:rsidR="0049782A" w:rsidRPr="00AE3FDD">
        <w:rPr>
          <w:rFonts w:ascii="Times New Roman" w:hAnsi="Times New Roman" w:cs="Times New Roman"/>
          <w:sz w:val="30"/>
          <w:szCs w:val="30"/>
        </w:rPr>
        <w:t>ической точки зрения невозможно, так как т</w:t>
      </w:r>
      <w:r w:rsidR="000A4013" w:rsidRPr="00AE3FDD">
        <w:rPr>
          <w:rFonts w:ascii="Times New Roman" w:hAnsi="Times New Roman" w:cs="Times New Roman"/>
          <w:sz w:val="30"/>
          <w:szCs w:val="30"/>
        </w:rPr>
        <w:t>акие</w:t>
      </w:r>
      <w:r w:rsidR="00B73DA3" w:rsidRPr="00AE3FDD">
        <w:rPr>
          <w:rFonts w:ascii="Times New Roman" w:hAnsi="Times New Roman" w:cs="Times New Roman"/>
          <w:sz w:val="30"/>
          <w:szCs w:val="30"/>
        </w:rPr>
        <w:t xml:space="preserve"> чипы еще даже не существуют. </w:t>
      </w:r>
    </w:p>
    <w:p w:rsidR="007323C5" w:rsidRPr="00AE3FDD" w:rsidRDefault="007323C5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Миф о том, что </w:t>
      </w:r>
      <w:r w:rsidR="009A5AAD" w:rsidRPr="00AE3FDD">
        <w:rPr>
          <w:rFonts w:ascii="Times New Roman" w:hAnsi="Times New Roman" w:cs="Times New Roman"/>
          <w:sz w:val="30"/>
          <w:szCs w:val="30"/>
        </w:rPr>
        <w:t xml:space="preserve">вместе </w:t>
      </w:r>
      <w:r w:rsidR="00B73DA3" w:rsidRPr="00AE3FDD">
        <w:rPr>
          <w:rFonts w:ascii="Times New Roman" w:hAnsi="Times New Roman" w:cs="Times New Roman"/>
          <w:sz w:val="30"/>
          <w:szCs w:val="30"/>
        </w:rPr>
        <w:t>с вакциной</w:t>
      </w:r>
      <w:r w:rsidRPr="00AE3FDD">
        <w:rPr>
          <w:rFonts w:ascii="Times New Roman" w:hAnsi="Times New Roman" w:cs="Times New Roman"/>
          <w:sz w:val="30"/>
          <w:szCs w:val="30"/>
        </w:rPr>
        <w:t xml:space="preserve"> от коронавируса вводят микросхему, растиражировали зарубежн</w:t>
      </w:r>
      <w:r w:rsidR="0030584D" w:rsidRPr="00AE3FDD">
        <w:rPr>
          <w:rFonts w:ascii="Times New Roman" w:hAnsi="Times New Roman" w:cs="Times New Roman"/>
          <w:sz w:val="30"/>
          <w:szCs w:val="30"/>
        </w:rPr>
        <w:t xml:space="preserve">ые медиа. Поводом послужило высказанное в </w:t>
      </w:r>
      <w:r w:rsidRPr="00AE3FDD">
        <w:rPr>
          <w:rFonts w:ascii="Times New Roman" w:hAnsi="Times New Roman" w:cs="Times New Roman"/>
          <w:sz w:val="30"/>
          <w:szCs w:val="30"/>
        </w:rPr>
        <w:t>марте 2020 года Б.Гейтс</w:t>
      </w:r>
      <w:r w:rsidR="0030584D" w:rsidRPr="00AE3FDD">
        <w:rPr>
          <w:rFonts w:ascii="Times New Roman" w:hAnsi="Times New Roman" w:cs="Times New Roman"/>
          <w:sz w:val="30"/>
          <w:szCs w:val="30"/>
        </w:rPr>
        <w:t>ом</w:t>
      </w:r>
      <w:r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="0030584D" w:rsidRPr="00AE3FDD">
        <w:rPr>
          <w:rFonts w:ascii="Times New Roman" w:hAnsi="Times New Roman" w:cs="Times New Roman"/>
          <w:sz w:val="30"/>
          <w:szCs w:val="30"/>
        </w:rPr>
        <w:t>предположение</w:t>
      </w:r>
      <w:r w:rsidRPr="00AE3FDD">
        <w:rPr>
          <w:rFonts w:ascii="Times New Roman" w:hAnsi="Times New Roman" w:cs="Times New Roman"/>
          <w:sz w:val="30"/>
          <w:szCs w:val="30"/>
        </w:rPr>
        <w:t>, что однажды у каждого появится карточка с оцифрованными медицинскими данными, в том числе с информацией о прививках, которые человек сделал.</w:t>
      </w:r>
      <w:r w:rsidR="00B73DA3" w:rsidRPr="00AE3FDD">
        <w:rPr>
          <w:rFonts w:ascii="Times New Roman" w:hAnsi="Times New Roman" w:cs="Times New Roman"/>
          <w:sz w:val="30"/>
          <w:szCs w:val="30"/>
        </w:rPr>
        <w:t xml:space="preserve"> Фактически, оторванное от </w:t>
      </w:r>
      <w:r w:rsidR="0030584D" w:rsidRPr="00AE3FDD">
        <w:rPr>
          <w:rFonts w:ascii="Times New Roman" w:hAnsi="Times New Roman" w:cs="Times New Roman"/>
          <w:sz w:val="30"/>
          <w:szCs w:val="30"/>
        </w:rPr>
        <w:t xml:space="preserve">контекста </w:t>
      </w:r>
      <w:r w:rsidR="000A4013" w:rsidRPr="00AE3FDD">
        <w:rPr>
          <w:rFonts w:ascii="Times New Roman" w:hAnsi="Times New Roman" w:cs="Times New Roman"/>
          <w:sz w:val="30"/>
          <w:szCs w:val="30"/>
        </w:rPr>
        <w:t xml:space="preserve">пандемии </w:t>
      </w:r>
      <w:r w:rsidR="0030584D" w:rsidRPr="00AE3FDD">
        <w:rPr>
          <w:rFonts w:ascii="Times New Roman" w:hAnsi="Times New Roman" w:cs="Times New Roman"/>
          <w:sz w:val="30"/>
          <w:szCs w:val="30"/>
        </w:rPr>
        <w:t xml:space="preserve">COVID-19 </w:t>
      </w:r>
      <w:r w:rsidR="00B73DA3" w:rsidRPr="00AE3FDD">
        <w:rPr>
          <w:rFonts w:ascii="Times New Roman" w:hAnsi="Times New Roman" w:cs="Times New Roman"/>
          <w:sz w:val="30"/>
          <w:szCs w:val="30"/>
        </w:rPr>
        <w:t xml:space="preserve">высказывание отдельные СМИ задним числом привязали к </w:t>
      </w:r>
      <w:r w:rsidR="0030584D" w:rsidRPr="00AE3FDD">
        <w:rPr>
          <w:rFonts w:ascii="Times New Roman" w:hAnsi="Times New Roman" w:cs="Times New Roman"/>
          <w:sz w:val="30"/>
          <w:szCs w:val="30"/>
        </w:rPr>
        <w:t xml:space="preserve">даже и близко не начавшейся в то время </w:t>
      </w:r>
      <w:r w:rsidR="009A5AAD" w:rsidRPr="00AE3FDD">
        <w:rPr>
          <w:rFonts w:ascii="Times New Roman" w:hAnsi="Times New Roman" w:cs="Times New Roman"/>
          <w:sz w:val="30"/>
          <w:szCs w:val="30"/>
        </w:rPr>
        <w:t>кампании вакцинации, тем самым дезинформировав огромное количество людей.</w:t>
      </w:r>
    </w:p>
    <w:p w:rsidR="004961C2" w:rsidRPr="00AE3FDD" w:rsidRDefault="004961C2" w:rsidP="00A508D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***</w:t>
      </w:r>
    </w:p>
    <w:p w:rsidR="004961C2" w:rsidRPr="00AE3FDD" w:rsidRDefault="004961C2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AE3FDD">
        <w:rPr>
          <w:rFonts w:ascii="Times New Roman" w:hAnsi="Times New Roman" w:cs="Times New Roman"/>
          <w:spacing w:val="-2"/>
          <w:sz w:val="30"/>
          <w:szCs w:val="30"/>
        </w:rPr>
        <w:t>В целом</w:t>
      </w:r>
      <w:r w:rsidR="001A57B4" w:rsidRPr="00AE3FDD">
        <w:rPr>
          <w:rFonts w:ascii="Times New Roman" w:hAnsi="Times New Roman" w:cs="Times New Roman"/>
          <w:spacing w:val="-2"/>
          <w:sz w:val="30"/>
          <w:szCs w:val="30"/>
        </w:rPr>
        <w:t>,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 в нашей стране ситуация с инфекцией контролируема и пока нет необходимости вводить обязательную вакцинацию от COVID-19. </w:t>
      </w:r>
      <w:r w:rsidRPr="00AE3FDD">
        <w:rPr>
          <w:rFonts w:ascii="Times New Roman" w:hAnsi="Times New Roman" w:cs="Times New Roman"/>
          <w:b/>
          <w:spacing w:val="-2"/>
          <w:sz w:val="30"/>
          <w:szCs w:val="30"/>
        </w:rPr>
        <w:t>«Не дай бог. Если возникнет такая ситуация, непременно будет введен такой принцип. Слава богу, необходимости такой пока нет»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, – 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lastRenderedPageBreak/>
        <w:t xml:space="preserve">подчеркнул белорусский лидер во время посещения 19 июня 2021 г. </w:t>
      </w:r>
      <w:r w:rsidR="00527ABA" w:rsidRPr="00AE3FDD">
        <w:rPr>
          <w:rFonts w:ascii="Times New Roman" w:hAnsi="Times New Roman" w:cs="Times New Roman"/>
          <w:spacing w:val="-2"/>
          <w:sz w:val="30"/>
          <w:szCs w:val="30"/>
        </w:rPr>
        <w:br/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>2-й городской детской клинической больницы г.Минска.</w:t>
      </w:r>
    </w:p>
    <w:p w:rsidR="002B0F67" w:rsidRPr="00AE3FDD" w:rsidRDefault="002B0F67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AE3FDD">
        <w:rPr>
          <w:rFonts w:ascii="Times New Roman" w:hAnsi="Times New Roman" w:cs="Times New Roman"/>
          <w:spacing w:val="-2"/>
          <w:sz w:val="30"/>
          <w:szCs w:val="30"/>
        </w:rPr>
        <w:t>Вместе с тем, по данным Минздрава, на сегодняшний день предварительный общий уровень коллективного иммунитета (постинфекционного и поствакцинального) в стране является недостаточным для сдерживания циркуляции вируса. Поэтому по-прежнему для контроля над эпид</w:t>
      </w:r>
      <w:r w:rsidR="001A57B4"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емиологической 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>ситуацией будут использоваться ограничительные мероприятия, рекомендации о социальном дистанцировании и использовани</w:t>
      </w:r>
      <w:r w:rsidR="00AF4FEB" w:rsidRPr="00AE3FDD">
        <w:rPr>
          <w:rFonts w:ascii="Times New Roman" w:hAnsi="Times New Roman" w:cs="Times New Roman"/>
          <w:spacing w:val="-2"/>
          <w:sz w:val="30"/>
          <w:szCs w:val="30"/>
        </w:rPr>
        <w:t>и</w:t>
      </w:r>
      <w:r w:rsidRPr="00AE3FDD">
        <w:rPr>
          <w:rFonts w:ascii="Times New Roman" w:hAnsi="Times New Roman" w:cs="Times New Roman"/>
          <w:spacing w:val="-2"/>
          <w:sz w:val="30"/>
          <w:szCs w:val="30"/>
        </w:rPr>
        <w:t xml:space="preserve"> средств защиты органов дыхания (масок).</w:t>
      </w:r>
    </w:p>
    <w:p w:rsidR="0029695F" w:rsidRPr="00AE3FDD" w:rsidRDefault="002B0F67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>Каждому белорусу нельзя забывать, что</w:t>
      </w:r>
      <w:r w:rsidR="00705E9E" w:rsidRPr="00AE3FDD">
        <w:rPr>
          <w:rFonts w:ascii="Times New Roman" w:hAnsi="Times New Roman" w:cs="Times New Roman"/>
          <w:sz w:val="30"/>
          <w:szCs w:val="30"/>
        </w:rPr>
        <w:t xml:space="preserve"> коронавирус существует, появляются его новые штамм</w:t>
      </w:r>
      <w:r w:rsidR="00A044FC" w:rsidRPr="00AE3FDD">
        <w:rPr>
          <w:rFonts w:ascii="Times New Roman" w:hAnsi="Times New Roman" w:cs="Times New Roman"/>
          <w:sz w:val="30"/>
          <w:szCs w:val="30"/>
        </w:rPr>
        <w:t>ы</w:t>
      </w:r>
      <w:r w:rsidR="00705E9E" w:rsidRPr="00AE3FDD">
        <w:rPr>
          <w:rFonts w:ascii="Times New Roman" w:hAnsi="Times New Roman" w:cs="Times New Roman"/>
          <w:sz w:val="30"/>
          <w:szCs w:val="30"/>
        </w:rPr>
        <w:t>, и это объективная реальность, в которой мы оказались и которую не можем изменить. Единственное, на что мы можем повлиять – это на то, как мы себя</w:t>
      </w:r>
      <w:r w:rsidR="00A044FC" w:rsidRPr="00AE3FDD">
        <w:rPr>
          <w:rFonts w:ascii="Times New Roman" w:hAnsi="Times New Roman" w:cs="Times New Roman"/>
          <w:sz w:val="30"/>
          <w:szCs w:val="30"/>
        </w:rPr>
        <w:t xml:space="preserve"> при этом ведем, какие предпринимаем профилактические меры. </w:t>
      </w:r>
    </w:p>
    <w:p w:rsidR="002E352D" w:rsidRPr="00AE3FDD" w:rsidRDefault="00AF4FEB" w:rsidP="00A5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sz w:val="30"/>
          <w:szCs w:val="30"/>
        </w:rPr>
        <w:t xml:space="preserve">Самой действенной профилактической мерой является вакцинация. </w:t>
      </w:r>
      <w:r w:rsidR="002E352D" w:rsidRPr="00AE3FDD">
        <w:rPr>
          <w:rFonts w:ascii="Times New Roman" w:hAnsi="Times New Roman" w:cs="Times New Roman"/>
          <w:sz w:val="30"/>
          <w:szCs w:val="30"/>
        </w:rPr>
        <w:t xml:space="preserve">Несмотря на то, что пандемия коронавируса продолжается уже больше года и появляются все более опасные штаммы вируса, не все белорусы спешат делать прививку от </w:t>
      </w:r>
      <w:r w:rsidR="002E352D" w:rsidRPr="00AE3FDD">
        <w:rPr>
          <w:rFonts w:ascii="Times New Roman" w:hAnsi="Times New Roman" w:cs="Times New Roman"/>
          <w:sz w:val="30"/>
          <w:szCs w:val="30"/>
          <w:lang w:val="en-US"/>
        </w:rPr>
        <w:t>COVID</w:t>
      </w:r>
      <w:r w:rsidR="002E352D" w:rsidRPr="00AE3FDD">
        <w:rPr>
          <w:rFonts w:ascii="Times New Roman" w:hAnsi="Times New Roman" w:cs="Times New Roman"/>
          <w:sz w:val="30"/>
          <w:szCs w:val="30"/>
        </w:rPr>
        <w:t xml:space="preserve">-19. Это очень опасная тенденция, так как медленное проведение вакцинации создает благоприятные условия для появления и быстрого распространения новых, более заразных разновидностей вируса. </w:t>
      </w:r>
    </w:p>
    <w:p w:rsidR="00974210" w:rsidRDefault="002B0F67" w:rsidP="00E7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FDD">
        <w:rPr>
          <w:rFonts w:ascii="Times New Roman" w:hAnsi="Times New Roman" w:cs="Times New Roman"/>
          <w:b/>
          <w:sz w:val="30"/>
          <w:szCs w:val="30"/>
        </w:rPr>
        <w:t xml:space="preserve">Безусловно, решение о прививке каждый </w:t>
      </w:r>
      <w:r w:rsidR="00820387" w:rsidRPr="00AE3FDD">
        <w:rPr>
          <w:rFonts w:ascii="Times New Roman" w:hAnsi="Times New Roman" w:cs="Times New Roman"/>
          <w:b/>
          <w:sz w:val="30"/>
          <w:szCs w:val="30"/>
        </w:rPr>
        <w:t xml:space="preserve">человек </w:t>
      </w:r>
      <w:r w:rsidRPr="00AE3FDD">
        <w:rPr>
          <w:rFonts w:ascii="Times New Roman" w:hAnsi="Times New Roman" w:cs="Times New Roman"/>
          <w:b/>
          <w:sz w:val="30"/>
          <w:szCs w:val="30"/>
        </w:rPr>
        <w:t>принимает сам или вместе с лечащим врачом, исходя из имеющихся заболеваний и текущего состояния здоровья</w:t>
      </w:r>
      <w:r w:rsidRPr="00AE3FDD">
        <w:rPr>
          <w:rFonts w:ascii="Times New Roman" w:hAnsi="Times New Roman" w:cs="Times New Roman"/>
          <w:sz w:val="30"/>
          <w:szCs w:val="30"/>
        </w:rPr>
        <w:t xml:space="preserve">. Однако для большинства граждан </w:t>
      </w:r>
      <w:r w:rsidR="00820387" w:rsidRPr="00AE3FDD">
        <w:rPr>
          <w:rFonts w:ascii="Times New Roman" w:hAnsi="Times New Roman" w:cs="Times New Roman"/>
          <w:sz w:val="30"/>
          <w:szCs w:val="30"/>
        </w:rPr>
        <w:t>вакцинация остается наиболее эф</w:t>
      </w:r>
      <w:r w:rsidR="000E6D1D" w:rsidRPr="00AE3FDD">
        <w:rPr>
          <w:rFonts w:ascii="Times New Roman" w:hAnsi="Times New Roman" w:cs="Times New Roman"/>
          <w:sz w:val="30"/>
          <w:szCs w:val="30"/>
        </w:rPr>
        <w:t>фективным способом защиты себя,</w:t>
      </w:r>
      <w:r w:rsidR="00820387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="003C3DEB" w:rsidRPr="00AE3FDD">
        <w:rPr>
          <w:rFonts w:ascii="Times New Roman" w:hAnsi="Times New Roman" w:cs="Times New Roman"/>
          <w:sz w:val="30"/>
          <w:szCs w:val="30"/>
        </w:rPr>
        <w:t>родителей, друзей</w:t>
      </w:r>
      <w:r w:rsidR="00820387" w:rsidRPr="00AE3FDD">
        <w:rPr>
          <w:rFonts w:ascii="Times New Roman" w:hAnsi="Times New Roman" w:cs="Times New Roman"/>
          <w:sz w:val="30"/>
          <w:szCs w:val="30"/>
        </w:rPr>
        <w:t xml:space="preserve"> </w:t>
      </w:r>
      <w:r w:rsidR="000E6D1D" w:rsidRPr="00AE3FDD">
        <w:rPr>
          <w:rFonts w:ascii="Times New Roman" w:hAnsi="Times New Roman" w:cs="Times New Roman"/>
          <w:sz w:val="30"/>
          <w:szCs w:val="30"/>
        </w:rPr>
        <w:t xml:space="preserve">и коллег по работе </w:t>
      </w:r>
      <w:r w:rsidR="00820387" w:rsidRPr="00AE3FDD">
        <w:rPr>
          <w:rFonts w:ascii="Times New Roman" w:hAnsi="Times New Roman" w:cs="Times New Roman"/>
          <w:sz w:val="30"/>
          <w:szCs w:val="30"/>
        </w:rPr>
        <w:t>от заражения коронавирусом. И только понимание всеми белорусами этого факта позволит нам успешно одолеть COVID-19 и вернуться к обычной жизни.</w:t>
      </w:r>
      <w:r w:rsidR="00820387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974210" w:rsidSect="0063547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558" w:rsidRDefault="00372558" w:rsidP="00117BF5">
      <w:pPr>
        <w:spacing w:after="0" w:line="240" w:lineRule="auto"/>
      </w:pPr>
      <w:r>
        <w:separator/>
      </w:r>
    </w:p>
  </w:endnote>
  <w:endnote w:type="continuationSeparator" w:id="0">
    <w:p w:rsidR="00372558" w:rsidRDefault="00372558" w:rsidP="0011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558" w:rsidRDefault="00372558" w:rsidP="00117BF5">
      <w:pPr>
        <w:spacing w:after="0" w:line="240" w:lineRule="auto"/>
      </w:pPr>
      <w:r>
        <w:separator/>
      </w:r>
    </w:p>
  </w:footnote>
  <w:footnote w:type="continuationSeparator" w:id="0">
    <w:p w:rsidR="00372558" w:rsidRDefault="00372558" w:rsidP="0011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35159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17BF5" w:rsidRPr="00117BF5" w:rsidRDefault="00377873">
        <w:pPr>
          <w:pStyle w:val="ab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117BF5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117BF5" w:rsidRPr="00117BF5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117BF5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AE3FDD">
          <w:rPr>
            <w:rFonts w:ascii="Times New Roman" w:hAnsi="Times New Roman" w:cs="Times New Roman"/>
            <w:noProof/>
            <w:sz w:val="30"/>
            <w:szCs w:val="30"/>
          </w:rPr>
          <w:t>13</w:t>
        </w:r>
        <w:r w:rsidRPr="00117BF5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17BF5" w:rsidRDefault="00117BF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4C54"/>
    <w:multiLevelType w:val="multilevel"/>
    <w:tmpl w:val="F85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0082C"/>
    <w:multiLevelType w:val="multilevel"/>
    <w:tmpl w:val="6B94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341F8"/>
    <w:multiLevelType w:val="multilevel"/>
    <w:tmpl w:val="F964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548CA"/>
    <w:multiLevelType w:val="multilevel"/>
    <w:tmpl w:val="7B7E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E49"/>
    <w:rsid w:val="00010ED7"/>
    <w:rsid w:val="000155A0"/>
    <w:rsid w:val="00017BF7"/>
    <w:rsid w:val="000432BE"/>
    <w:rsid w:val="00053E47"/>
    <w:rsid w:val="0006784D"/>
    <w:rsid w:val="00083ABA"/>
    <w:rsid w:val="0009054A"/>
    <w:rsid w:val="00090C8B"/>
    <w:rsid w:val="00095A1C"/>
    <w:rsid w:val="000A0C10"/>
    <w:rsid w:val="000A4013"/>
    <w:rsid w:val="000B59D1"/>
    <w:rsid w:val="000B7789"/>
    <w:rsid w:val="000C41D1"/>
    <w:rsid w:val="000C4369"/>
    <w:rsid w:val="000E1922"/>
    <w:rsid w:val="000E6D1D"/>
    <w:rsid w:val="000F0243"/>
    <w:rsid w:val="000F02F0"/>
    <w:rsid w:val="000F2ED8"/>
    <w:rsid w:val="000F3935"/>
    <w:rsid w:val="001051C9"/>
    <w:rsid w:val="00105E0F"/>
    <w:rsid w:val="00107F42"/>
    <w:rsid w:val="00113030"/>
    <w:rsid w:val="00117897"/>
    <w:rsid w:val="00117BF5"/>
    <w:rsid w:val="00127BAF"/>
    <w:rsid w:val="00142BA1"/>
    <w:rsid w:val="00153410"/>
    <w:rsid w:val="00167F55"/>
    <w:rsid w:val="00177066"/>
    <w:rsid w:val="0018017C"/>
    <w:rsid w:val="0019098C"/>
    <w:rsid w:val="00193A01"/>
    <w:rsid w:val="001A57B4"/>
    <w:rsid w:val="001C1DA6"/>
    <w:rsid w:val="001D0088"/>
    <w:rsid w:val="001D3516"/>
    <w:rsid w:val="001D7FD1"/>
    <w:rsid w:val="001E04DF"/>
    <w:rsid w:val="001E6958"/>
    <w:rsid w:val="001F0B88"/>
    <w:rsid w:val="001F1165"/>
    <w:rsid w:val="00201412"/>
    <w:rsid w:val="00203063"/>
    <w:rsid w:val="002215BF"/>
    <w:rsid w:val="0023108F"/>
    <w:rsid w:val="00232556"/>
    <w:rsid w:val="00233582"/>
    <w:rsid w:val="00234DB0"/>
    <w:rsid w:val="002468A3"/>
    <w:rsid w:val="0025260E"/>
    <w:rsid w:val="0025438A"/>
    <w:rsid w:val="00257550"/>
    <w:rsid w:val="002634C3"/>
    <w:rsid w:val="0026545B"/>
    <w:rsid w:val="00272C5F"/>
    <w:rsid w:val="002753F9"/>
    <w:rsid w:val="00285B02"/>
    <w:rsid w:val="00287202"/>
    <w:rsid w:val="00292536"/>
    <w:rsid w:val="002933C0"/>
    <w:rsid w:val="0029695F"/>
    <w:rsid w:val="002A61E1"/>
    <w:rsid w:val="002B0F67"/>
    <w:rsid w:val="002B520E"/>
    <w:rsid w:val="002D1F73"/>
    <w:rsid w:val="002D3F12"/>
    <w:rsid w:val="002E352D"/>
    <w:rsid w:val="002E5BF4"/>
    <w:rsid w:val="002F30FB"/>
    <w:rsid w:val="002F4EFE"/>
    <w:rsid w:val="003048E5"/>
    <w:rsid w:val="0030549C"/>
    <w:rsid w:val="00305652"/>
    <w:rsid w:val="0030584D"/>
    <w:rsid w:val="003067B1"/>
    <w:rsid w:val="00311DFA"/>
    <w:rsid w:val="003146EE"/>
    <w:rsid w:val="00324802"/>
    <w:rsid w:val="0033100D"/>
    <w:rsid w:val="00337D3D"/>
    <w:rsid w:val="00341C04"/>
    <w:rsid w:val="00343A36"/>
    <w:rsid w:val="00345456"/>
    <w:rsid w:val="00355380"/>
    <w:rsid w:val="0036262E"/>
    <w:rsid w:val="00367F2D"/>
    <w:rsid w:val="00372558"/>
    <w:rsid w:val="00373E62"/>
    <w:rsid w:val="00377873"/>
    <w:rsid w:val="00384C85"/>
    <w:rsid w:val="00396FC5"/>
    <w:rsid w:val="003A0803"/>
    <w:rsid w:val="003A6F9D"/>
    <w:rsid w:val="003B0F5D"/>
    <w:rsid w:val="003B3431"/>
    <w:rsid w:val="003B5781"/>
    <w:rsid w:val="003B6E3D"/>
    <w:rsid w:val="003C396C"/>
    <w:rsid w:val="003C3DEB"/>
    <w:rsid w:val="003D38EA"/>
    <w:rsid w:val="003E478A"/>
    <w:rsid w:val="004130DF"/>
    <w:rsid w:val="00414BA7"/>
    <w:rsid w:val="004176A8"/>
    <w:rsid w:val="00421A22"/>
    <w:rsid w:val="00423DEF"/>
    <w:rsid w:val="004253DE"/>
    <w:rsid w:val="004268AE"/>
    <w:rsid w:val="00433CB6"/>
    <w:rsid w:val="00434EE9"/>
    <w:rsid w:val="00444CA5"/>
    <w:rsid w:val="004532AD"/>
    <w:rsid w:val="00481002"/>
    <w:rsid w:val="004840F0"/>
    <w:rsid w:val="00485EFD"/>
    <w:rsid w:val="0049078F"/>
    <w:rsid w:val="004961C2"/>
    <w:rsid w:val="0049782A"/>
    <w:rsid w:val="004A6C4F"/>
    <w:rsid w:val="004C68D8"/>
    <w:rsid w:val="004D5607"/>
    <w:rsid w:val="004D6E6A"/>
    <w:rsid w:val="004D71D2"/>
    <w:rsid w:val="004E55B0"/>
    <w:rsid w:val="004E6BC1"/>
    <w:rsid w:val="004E7024"/>
    <w:rsid w:val="004F05AE"/>
    <w:rsid w:val="004F2791"/>
    <w:rsid w:val="0050199E"/>
    <w:rsid w:val="00511EA0"/>
    <w:rsid w:val="005142FB"/>
    <w:rsid w:val="005249F4"/>
    <w:rsid w:val="00527ABA"/>
    <w:rsid w:val="0053080C"/>
    <w:rsid w:val="005337F3"/>
    <w:rsid w:val="00546609"/>
    <w:rsid w:val="00550B36"/>
    <w:rsid w:val="0055767B"/>
    <w:rsid w:val="00575AAF"/>
    <w:rsid w:val="005768E4"/>
    <w:rsid w:val="00581B47"/>
    <w:rsid w:val="00591B08"/>
    <w:rsid w:val="005A1279"/>
    <w:rsid w:val="005B1F3E"/>
    <w:rsid w:val="005B4A5E"/>
    <w:rsid w:val="005B7769"/>
    <w:rsid w:val="005C0E80"/>
    <w:rsid w:val="005C6BE2"/>
    <w:rsid w:val="005C7640"/>
    <w:rsid w:val="005F72C6"/>
    <w:rsid w:val="00601D8E"/>
    <w:rsid w:val="0061030C"/>
    <w:rsid w:val="00610E10"/>
    <w:rsid w:val="006117F8"/>
    <w:rsid w:val="00613970"/>
    <w:rsid w:val="00613A82"/>
    <w:rsid w:val="006273D0"/>
    <w:rsid w:val="00631C36"/>
    <w:rsid w:val="0063547A"/>
    <w:rsid w:val="00652EE7"/>
    <w:rsid w:val="00653969"/>
    <w:rsid w:val="00657BF6"/>
    <w:rsid w:val="006631D9"/>
    <w:rsid w:val="00686ACF"/>
    <w:rsid w:val="00690195"/>
    <w:rsid w:val="00691C63"/>
    <w:rsid w:val="006A4579"/>
    <w:rsid w:val="006A52A7"/>
    <w:rsid w:val="006A680A"/>
    <w:rsid w:val="006B19A9"/>
    <w:rsid w:val="006B6B18"/>
    <w:rsid w:val="006C1FF2"/>
    <w:rsid w:val="006C466C"/>
    <w:rsid w:val="006C4CB1"/>
    <w:rsid w:val="006C7901"/>
    <w:rsid w:val="006D25AF"/>
    <w:rsid w:val="006D3237"/>
    <w:rsid w:val="006D57A3"/>
    <w:rsid w:val="006D7022"/>
    <w:rsid w:val="006F4C4E"/>
    <w:rsid w:val="00705E9E"/>
    <w:rsid w:val="00710141"/>
    <w:rsid w:val="007211A9"/>
    <w:rsid w:val="00721A38"/>
    <w:rsid w:val="0072201B"/>
    <w:rsid w:val="007323C5"/>
    <w:rsid w:val="00733ABF"/>
    <w:rsid w:val="0073406A"/>
    <w:rsid w:val="0075331F"/>
    <w:rsid w:val="007559B7"/>
    <w:rsid w:val="00757553"/>
    <w:rsid w:val="007654C7"/>
    <w:rsid w:val="00765F4C"/>
    <w:rsid w:val="0076766D"/>
    <w:rsid w:val="007701E2"/>
    <w:rsid w:val="00772728"/>
    <w:rsid w:val="00782129"/>
    <w:rsid w:val="00790CD0"/>
    <w:rsid w:val="00791FFA"/>
    <w:rsid w:val="007A3F2F"/>
    <w:rsid w:val="007B06EC"/>
    <w:rsid w:val="007B3D81"/>
    <w:rsid w:val="007B3ED4"/>
    <w:rsid w:val="007B62FE"/>
    <w:rsid w:val="007C0217"/>
    <w:rsid w:val="007C2800"/>
    <w:rsid w:val="007C2B46"/>
    <w:rsid w:val="007C4EB7"/>
    <w:rsid w:val="007E029E"/>
    <w:rsid w:val="007E10BB"/>
    <w:rsid w:val="007F03BF"/>
    <w:rsid w:val="007F0685"/>
    <w:rsid w:val="007F1C16"/>
    <w:rsid w:val="00803893"/>
    <w:rsid w:val="008041C3"/>
    <w:rsid w:val="00805E42"/>
    <w:rsid w:val="0081178E"/>
    <w:rsid w:val="00816E51"/>
    <w:rsid w:val="00817650"/>
    <w:rsid w:val="00820387"/>
    <w:rsid w:val="008279D3"/>
    <w:rsid w:val="00827B63"/>
    <w:rsid w:val="00833A58"/>
    <w:rsid w:val="00835901"/>
    <w:rsid w:val="00846C8B"/>
    <w:rsid w:val="00873AD5"/>
    <w:rsid w:val="00877B55"/>
    <w:rsid w:val="00882F40"/>
    <w:rsid w:val="00886B94"/>
    <w:rsid w:val="0089161A"/>
    <w:rsid w:val="00891FC3"/>
    <w:rsid w:val="00895BC4"/>
    <w:rsid w:val="008A3BA8"/>
    <w:rsid w:val="008A4AB2"/>
    <w:rsid w:val="008B0152"/>
    <w:rsid w:val="008C5664"/>
    <w:rsid w:val="008E6914"/>
    <w:rsid w:val="0090579F"/>
    <w:rsid w:val="009160AE"/>
    <w:rsid w:val="00923992"/>
    <w:rsid w:val="0094378C"/>
    <w:rsid w:val="0095028E"/>
    <w:rsid w:val="00955B70"/>
    <w:rsid w:val="00966088"/>
    <w:rsid w:val="00966598"/>
    <w:rsid w:val="0097034E"/>
    <w:rsid w:val="00974210"/>
    <w:rsid w:val="00974CD4"/>
    <w:rsid w:val="009840A9"/>
    <w:rsid w:val="009850FF"/>
    <w:rsid w:val="0099230E"/>
    <w:rsid w:val="00994C66"/>
    <w:rsid w:val="009A17D7"/>
    <w:rsid w:val="009A5AAD"/>
    <w:rsid w:val="009A68D7"/>
    <w:rsid w:val="009B4E55"/>
    <w:rsid w:val="009C157A"/>
    <w:rsid w:val="009C6B96"/>
    <w:rsid w:val="009D1C6A"/>
    <w:rsid w:val="009D47E8"/>
    <w:rsid w:val="009F3997"/>
    <w:rsid w:val="00A03EE8"/>
    <w:rsid w:val="00A044FC"/>
    <w:rsid w:val="00A32C23"/>
    <w:rsid w:val="00A34EDE"/>
    <w:rsid w:val="00A35C42"/>
    <w:rsid w:val="00A508DE"/>
    <w:rsid w:val="00A51907"/>
    <w:rsid w:val="00A61EF4"/>
    <w:rsid w:val="00A6792D"/>
    <w:rsid w:val="00A73626"/>
    <w:rsid w:val="00A737A8"/>
    <w:rsid w:val="00A8293C"/>
    <w:rsid w:val="00A9046A"/>
    <w:rsid w:val="00A9788C"/>
    <w:rsid w:val="00AA1450"/>
    <w:rsid w:val="00AB3E5A"/>
    <w:rsid w:val="00AB6C56"/>
    <w:rsid w:val="00AE1E2C"/>
    <w:rsid w:val="00AE3FDD"/>
    <w:rsid w:val="00AE4136"/>
    <w:rsid w:val="00AE72C1"/>
    <w:rsid w:val="00AF1311"/>
    <w:rsid w:val="00AF4FEB"/>
    <w:rsid w:val="00B07D57"/>
    <w:rsid w:val="00B14ADA"/>
    <w:rsid w:val="00B2658C"/>
    <w:rsid w:val="00B3517F"/>
    <w:rsid w:val="00B3547D"/>
    <w:rsid w:val="00B4339D"/>
    <w:rsid w:val="00B45738"/>
    <w:rsid w:val="00B53F4A"/>
    <w:rsid w:val="00B54E0D"/>
    <w:rsid w:val="00B54E33"/>
    <w:rsid w:val="00B55B4B"/>
    <w:rsid w:val="00B56D58"/>
    <w:rsid w:val="00B61E37"/>
    <w:rsid w:val="00B725FB"/>
    <w:rsid w:val="00B728EC"/>
    <w:rsid w:val="00B73DA3"/>
    <w:rsid w:val="00B76E6E"/>
    <w:rsid w:val="00B77537"/>
    <w:rsid w:val="00B80603"/>
    <w:rsid w:val="00B84058"/>
    <w:rsid w:val="00B87F48"/>
    <w:rsid w:val="00BA2E6C"/>
    <w:rsid w:val="00BB0C87"/>
    <w:rsid w:val="00BB3BCB"/>
    <w:rsid w:val="00BB6D87"/>
    <w:rsid w:val="00BC4AF7"/>
    <w:rsid w:val="00BC4DB3"/>
    <w:rsid w:val="00BC6F40"/>
    <w:rsid w:val="00BD75DD"/>
    <w:rsid w:val="00BE07A8"/>
    <w:rsid w:val="00BE4B8B"/>
    <w:rsid w:val="00BF0627"/>
    <w:rsid w:val="00BF508A"/>
    <w:rsid w:val="00C04B5B"/>
    <w:rsid w:val="00C11877"/>
    <w:rsid w:val="00C1545D"/>
    <w:rsid w:val="00C24B75"/>
    <w:rsid w:val="00C342CE"/>
    <w:rsid w:val="00C3588C"/>
    <w:rsid w:val="00C44B1A"/>
    <w:rsid w:val="00C5257C"/>
    <w:rsid w:val="00C55C9D"/>
    <w:rsid w:val="00C56220"/>
    <w:rsid w:val="00C56EEC"/>
    <w:rsid w:val="00C576CD"/>
    <w:rsid w:val="00C60654"/>
    <w:rsid w:val="00C679EE"/>
    <w:rsid w:val="00C704A7"/>
    <w:rsid w:val="00C70B00"/>
    <w:rsid w:val="00C8257E"/>
    <w:rsid w:val="00C85C1F"/>
    <w:rsid w:val="00C97FBD"/>
    <w:rsid w:val="00CA2EC5"/>
    <w:rsid w:val="00CB24C0"/>
    <w:rsid w:val="00CC4E35"/>
    <w:rsid w:val="00CC533B"/>
    <w:rsid w:val="00CC609B"/>
    <w:rsid w:val="00CD7D0E"/>
    <w:rsid w:val="00CE1933"/>
    <w:rsid w:val="00CE4AE5"/>
    <w:rsid w:val="00CE53F0"/>
    <w:rsid w:val="00CF261E"/>
    <w:rsid w:val="00D01D71"/>
    <w:rsid w:val="00D02B58"/>
    <w:rsid w:val="00D037A5"/>
    <w:rsid w:val="00D2006D"/>
    <w:rsid w:val="00D21DE2"/>
    <w:rsid w:val="00D32D8A"/>
    <w:rsid w:val="00D6193E"/>
    <w:rsid w:val="00D67168"/>
    <w:rsid w:val="00D67867"/>
    <w:rsid w:val="00DA42F4"/>
    <w:rsid w:val="00DB26BC"/>
    <w:rsid w:val="00DC2F1C"/>
    <w:rsid w:val="00DF65BB"/>
    <w:rsid w:val="00E05930"/>
    <w:rsid w:val="00E116A7"/>
    <w:rsid w:val="00E16501"/>
    <w:rsid w:val="00E1791B"/>
    <w:rsid w:val="00E3576F"/>
    <w:rsid w:val="00E37348"/>
    <w:rsid w:val="00E44C69"/>
    <w:rsid w:val="00E47ED7"/>
    <w:rsid w:val="00E509DE"/>
    <w:rsid w:val="00E50D9D"/>
    <w:rsid w:val="00E6147C"/>
    <w:rsid w:val="00E64DF4"/>
    <w:rsid w:val="00E704C9"/>
    <w:rsid w:val="00E71DD1"/>
    <w:rsid w:val="00E74F13"/>
    <w:rsid w:val="00E757DB"/>
    <w:rsid w:val="00E81472"/>
    <w:rsid w:val="00E84787"/>
    <w:rsid w:val="00E91C04"/>
    <w:rsid w:val="00E9216F"/>
    <w:rsid w:val="00E946BC"/>
    <w:rsid w:val="00E9588B"/>
    <w:rsid w:val="00EA3669"/>
    <w:rsid w:val="00EB259D"/>
    <w:rsid w:val="00EB4E4F"/>
    <w:rsid w:val="00EB5470"/>
    <w:rsid w:val="00EC07AC"/>
    <w:rsid w:val="00EC3C54"/>
    <w:rsid w:val="00ED6794"/>
    <w:rsid w:val="00EF2E49"/>
    <w:rsid w:val="00EF2E52"/>
    <w:rsid w:val="00EF6DE4"/>
    <w:rsid w:val="00F07A51"/>
    <w:rsid w:val="00F07AD6"/>
    <w:rsid w:val="00F237CD"/>
    <w:rsid w:val="00F2470D"/>
    <w:rsid w:val="00F337D5"/>
    <w:rsid w:val="00F36B27"/>
    <w:rsid w:val="00F56741"/>
    <w:rsid w:val="00F636CA"/>
    <w:rsid w:val="00F66D76"/>
    <w:rsid w:val="00F775B4"/>
    <w:rsid w:val="00F8528A"/>
    <w:rsid w:val="00FB5DF9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6D83C-B1C8-EC43-9479-B158210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7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96FC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D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D3516"/>
    <w:rPr>
      <w:color w:val="0000FF"/>
      <w:u w:val="single"/>
    </w:rPr>
  </w:style>
  <w:style w:type="paragraph" w:styleId="3">
    <w:name w:val="Body Text Indent 3"/>
    <w:basedOn w:val="a"/>
    <w:link w:val="30"/>
    <w:rsid w:val="00E50D9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50D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Text21">
    <w:name w:val="Body Text 21"/>
    <w:basedOn w:val="a"/>
    <w:rsid w:val="00E50D9D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caption"/>
    <w:basedOn w:val="a"/>
    <w:next w:val="a"/>
    <w:unhideWhenUsed/>
    <w:qFormat/>
    <w:rsid w:val="00E50D9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50D9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50D9D"/>
  </w:style>
  <w:style w:type="paragraph" w:styleId="ab">
    <w:name w:val="header"/>
    <w:basedOn w:val="a"/>
    <w:link w:val="ac"/>
    <w:uiPriority w:val="99"/>
    <w:unhideWhenUsed/>
    <w:rsid w:val="00117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BF5"/>
  </w:style>
  <w:style w:type="paragraph" w:styleId="ad">
    <w:name w:val="footer"/>
    <w:basedOn w:val="a"/>
    <w:link w:val="ae"/>
    <w:uiPriority w:val="99"/>
    <w:unhideWhenUsed/>
    <w:rsid w:val="00117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BF5"/>
  </w:style>
  <w:style w:type="paragraph" w:styleId="af">
    <w:name w:val="Body Text"/>
    <w:basedOn w:val="a"/>
    <w:link w:val="af0"/>
    <w:uiPriority w:val="99"/>
    <w:semiHidden/>
    <w:unhideWhenUsed/>
    <w:rsid w:val="007F068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F0685"/>
  </w:style>
  <w:style w:type="table" w:styleId="af1">
    <w:name w:val="Table Grid"/>
    <w:basedOn w:val="a1"/>
    <w:uiPriority w:val="39"/>
    <w:rsid w:val="00733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71014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1014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10141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1014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101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64421">
                      <w:marLeft w:val="0"/>
                      <w:marRight w:val="0"/>
                      <w:marTop w:val="45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18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002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5468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8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2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867081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57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50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33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196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7499">
                          <w:marLeft w:val="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5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4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068B-32C6-460D-9E0D-0E2D691E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4415</Words>
  <Characters>25170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cp:lastModifiedBy>Карабицкий Дмитрий Владимирович</cp:lastModifiedBy>
  <cp:revision>4</cp:revision>
  <cp:lastPrinted>2021-07-09T14:08:00Z</cp:lastPrinted>
  <dcterms:created xsi:type="dcterms:W3CDTF">2021-07-14T07:13:00Z</dcterms:created>
  <dcterms:modified xsi:type="dcterms:W3CDTF">2021-07-14T07:21:00Z</dcterms:modified>
</cp:coreProperties>
</file>