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C0385" w:rsidRPr="00275504" w:rsidRDefault="00991CC8" w:rsidP="00A970B7">
      <w:pPr>
        <w:pStyle w:val="1"/>
        <w:keepNext w:val="0"/>
        <w:keepLines w:val="0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121212"/>
          <w:sz w:val="30"/>
          <w:szCs w:val="30"/>
        </w:rPr>
      </w:pPr>
      <w:bookmarkStart w:id="0" w:name="_2o3n4svkgsn" w:colFirst="0" w:colLast="0"/>
      <w:bookmarkEnd w:id="0"/>
      <w:r w:rsidRPr="00275504">
        <w:rPr>
          <w:rFonts w:ascii="Times New Roman" w:eastAsia="Times New Roman" w:hAnsi="Times New Roman" w:cs="Times New Roman"/>
          <w:b/>
          <w:i/>
          <w:iCs/>
          <w:color w:val="121212"/>
          <w:sz w:val="30"/>
          <w:szCs w:val="30"/>
        </w:rPr>
        <w:t>Гарантии и компенсации молодым специалистам</w:t>
      </w:r>
    </w:p>
    <w:p w14:paraId="49FF2371" w14:textId="77777777" w:rsidR="00A970B7" w:rsidRPr="00FC7742" w:rsidRDefault="00A970B7" w:rsidP="00A970B7">
      <w:pPr>
        <w:rPr>
          <w:sz w:val="30"/>
          <w:szCs w:val="30"/>
        </w:rPr>
      </w:pPr>
    </w:p>
    <w:p w14:paraId="00000002" w14:textId="5D5117DE" w:rsidR="005C0385" w:rsidRPr="00FC7742" w:rsidRDefault="00A970B7" w:rsidP="00A970B7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hAnsi="Times New Roman" w:cs="Times New Roman"/>
          <w:color w:val="121212"/>
          <w:sz w:val="30"/>
          <w:szCs w:val="30"/>
          <w:lang w:val="ru-RU"/>
        </w:rPr>
        <w:t xml:space="preserve">В </w:t>
      </w:r>
      <w:r w:rsidR="00991CC8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соответствии со статьей 48 Кодекса Республики Беларусь об образовании выпускникам, которым место работы предоставлено путем распределения, трудоустройства в счет брони, направления на работу, предоставляются следующие гарантии и компенсации:  </w:t>
      </w:r>
    </w:p>
    <w:p w14:paraId="00000003" w14:textId="4DE6380F" w:rsidR="005C0385" w:rsidRPr="00FC7742" w:rsidRDefault="00BF3E5C" w:rsidP="00BF3E5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1.</w:t>
      </w:r>
      <w:r w:rsidR="00B75650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ab/>
      </w:r>
      <w:r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Т</w:t>
      </w:r>
      <w:proofErr w:type="spellStart"/>
      <w:r w:rsidR="00991CC8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  <w:t>рудоустройство</w:t>
      </w:r>
      <w:proofErr w:type="spellEnd"/>
      <w:r w:rsidR="00991CC8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  <w:t xml:space="preserve"> в соответствии с полученной специальностью, присвоенной квалификацией и (или) степенью</w:t>
      </w:r>
      <w:r w:rsidR="00A970B7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;</w:t>
      </w:r>
    </w:p>
    <w:p w14:paraId="00000004" w14:textId="7B432681" w:rsidR="005C0385" w:rsidRDefault="00BF3E5C" w:rsidP="00A970B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2.</w:t>
      </w:r>
      <w:r w:rsidR="00B75650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ab/>
      </w:r>
      <w:r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О</w:t>
      </w:r>
      <w:proofErr w:type="spellStart"/>
      <w:r w:rsidR="00A970B7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  <w:t>тдых</w:t>
      </w:r>
      <w:proofErr w:type="spellEnd"/>
      <w:r w:rsidR="00FE7744" w:rsidRPr="00FC7742">
        <w:rPr>
          <w:sz w:val="30"/>
          <w:szCs w:val="30"/>
        </w:rPr>
        <w:t xml:space="preserve"> </w:t>
      </w:r>
      <w:r w:rsidR="00FE7744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  <w:t>продолжительностью 31 календарный день, а выпускникам, направленным для работы в качестве педагогических работников</w:t>
      </w:r>
      <w:r w:rsidR="0038321D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 xml:space="preserve"> </w:t>
      </w:r>
      <w:r w:rsidR="00FE7744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  <w:t>- 45 календарных дней, в должности тренера-преподавателя по спорту -</w:t>
      </w:r>
      <w:r w:rsidR="00EB2348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 xml:space="preserve"> </w:t>
      </w:r>
      <w:r w:rsidR="00FE7744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  <w:t>60 календарных дней. По инициативе выпускника продолжительность отдыха может быть сокращена</w:t>
      </w:r>
      <w:r w:rsidR="00FE7744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.</w:t>
      </w:r>
      <w:r w:rsidR="00991CC8" w:rsidRPr="00FC7742">
        <w:rPr>
          <w:rFonts w:ascii="Times New Roman" w:eastAsia="Times New Roman" w:hAnsi="Times New Roman" w:cs="Times New Roman"/>
          <w:bCs/>
          <w:color w:val="121212"/>
          <w:sz w:val="30"/>
          <w:szCs w:val="30"/>
        </w:rPr>
        <w:t xml:space="preserve"> </w:t>
      </w:r>
    </w:p>
    <w:p w14:paraId="00000008" w14:textId="74F9EE87" w:rsidR="005C0385" w:rsidRPr="00FC7742" w:rsidRDefault="00BF3E5C" w:rsidP="00BF3E5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3.</w:t>
      </w:r>
      <w:r w:rsidR="00B75650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ab/>
      </w:r>
      <w:r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К</w:t>
      </w:r>
      <w:r w:rsidRPr="00BF3E5C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>омпенсация в связи с переездом на работу в другую местность в соответствии с законодательством о труде</w:t>
      </w:r>
      <w:r>
        <w:rPr>
          <w:rFonts w:ascii="Times New Roman" w:eastAsia="Times New Roman" w:hAnsi="Times New Roman" w:cs="Times New Roman"/>
          <w:bCs/>
          <w:color w:val="121212"/>
          <w:sz w:val="30"/>
          <w:szCs w:val="30"/>
          <w:lang w:val="ru-RU"/>
        </w:rPr>
        <w:t xml:space="preserve">. Так, в соответствии со ст.96 </w:t>
      </w:r>
      <w:r w:rsidR="00991CC8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Трудового кодекса </w:t>
      </w:r>
      <w:r w:rsidR="00A970B7" w:rsidRP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Республики Беларусь вы</w:t>
      </w:r>
      <w:proofErr w:type="spellStart"/>
      <w:r w:rsidR="00991CC8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пускникам</w:t>
      </w:r>
      <w:proofErr w:type="spellEnd"/>
      <w:r w:rsidR="00991CC8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, которым место работы предоставлено путем распределения, выпускникам, направленным на работу, переезжающим в другую местность, возмещаются: </w:t>
      </w:r>
    </w:p>
    <w:p w14:paraId="0E864118" w14:textId="6C0F4A89" w:rsidR="00FE7744" w:rsidRPr="00FC7742" w:rsidRDefault="00FE7744" w:rsidP="00FE774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-</w:t>
      </w: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стоимость проезда работника, выпускника и членов их семей</w:t>
      </w: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;</w:t>
      </w:r>
    </w:p>
    <w:p w14:paraId="4F7BE586" w14:textId="28D3C0A3" w:rsidR="00FE7744" w:rsidRPr="00FC7742" w:rsidRDefault="00FE7744" w:rsidP="00FE774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-</w:t>
      </w: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расходы по провозу имущества железнодорожным, водным и автомобильным транспортом (общего пользования) в количестве до 500 килограммов на самого работника, выпускника и до 150 килограммов на каждого переезжающего члена семьи (по соглашению сторон могут быть оплачены расходы по провозу большего количества имущества);</w:t>
      </w:r>
    </w:p>
    <w:p w14:paraId="141C4A7E" w14:textId="730C032D" w:rsidR="00FE7744" w:rsidRPr="00FC7742" w:rsidRDefault="00FE7744" w:rsidP="00FE774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-</w:t>
      </w: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суточные за каждый день нахождения в пути в соответствии с законодательством о служебных командировках;</w:t>
      </w:r>
    </w:p>
    <w:p w14:paraId="09C79571" w14:textId="14F78B04" w:rsidR="00FE7744" w:rsidRPr="00FC7742" w:rsidRDefault="00FE7744" w:rsidP="00FE7744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-</w:t>
      </w: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единовременное пособие на самого работника, выпускника в размере его месячной тарифной ставки (тарифного оклада), оклада, должностного оклада по новому месту работы и на каждого переезжающего члена семьи в размере одной четвертой пособия на самого работника, выпускника.</w:t>
      </w:r>
    </w:p>
    <w:p w14:paraId="71738809" w14:textId="77777777" w:rsidR="00BF3E5C" w:rsidRDefault="00FE7744" w:rsidP="00BF3E5C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Следует отметить, что с</w:t>
      </w:r>
      <w:proofErr w:type="spellStart"/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тоимость</w:t>
      </w:r>
      <w:proofErr w:type="spellEnd"/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 проезда членов семьи и провоза их имущества, а также единовременное пособие на них выплачиваются в том случае, если они переезжают на новое место жительства работника до истечения одного года со дня фактического предоставления им жилого помещения.</w:t>
      </w:r>
    </w:p>
    <w:p w14:paraId="6F3EA4FF" w14:textId="40444B35" w:rsidR="00BF3E5C" w:rsidRPr="00BF3E5C" w:rsidRDefault="00F939BA" w:rsidP="00BE265D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4</w:t>
      </w:r>
      <w:r w:rsidR="00BF3E5C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. Д</w:t>
      </w:r>
      <w:proofErr w:type="spellStart"/>
      <w:r w:rsidR="00BF3E5C" w:rsidRPr="00BF3E5C">
        <w:rPr>
          <w:rFonts w:ascii="Times New Roman" w:eastAsia="Times New Roman" w:hAnsi="Times New Roman" w:cs="Times New Roman"/>
          <w:color w:val="121212"/>
          <w:sz w:val="30"/>
          <w:szCs w:val="30"/>
        </w:rPr>
        <w:t>енежная</w:t>
      </w:r>
      <w:proofErr w:type="spellEnd"/>
      <w:r w:rsidR="00BF3E5C" w:rsidRPr="00BF3E5C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 помощь, размер, источники финансирования и порядок выплаты которой определяются Правительством Республики Беларусь.</w:t>
      </w:r>
      <w:r w:rsidR="00BE265D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 xml:space="preserve"> Так, </w:t>
      </w:r>
      <w:r w:rsidR="00BF3E5C" w:rsidRPr="00BF3E5C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молодым специалистам, получившим научно-ориентированное, высшее или среднее специальное образование, молодым рабочим, получившим среднее специальное образование, - в размере месячной стипендии, назначенной им в последнем перед выпуском семестре </w:t>
      </w:r>
      <w:r w:rsidR="00BF3E5C" w:rsidRPr="00BF3E5C">
        <w:rPr>
          <w:rFonts w:ascii="Times New Roman" w:eastAsia="Times New Roman" w:hAnsi="Times New Roman" w:cs="Times New Roman"/>
          <w:color w:val="121212"/>
          <w:sz w:val="30"/>
          <w:szCs w:val="30"/>
        </w:rPr>
        <w:lastRenderedPageBreak/>
        <w:t>(полугодии);</w:t>
      </w:r>
      <w:r w:rsidR="00BE265D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 xml:space="preserve"> </w:t>
      </w:r>
      <w:r w:rsidR="00BF3E5C" w:rsidRPr="00BF3E5C">
        <w:rPr>
          <w:rFonts w:ascii="Times New Roman" w:eastAsia="Times New Roman" w:hAnsi="Times New Roman" w:cs="Times New Roman"/>
          <w:color w:val="121212"/>
          <w:sz w:val="30"/>
          <w:szCs w:val="30"/>
        </w:rPr>
        <w:t>молодым рабочим (служащим), получившим профессионально-техническое образование, - в размере тарифной ставки (тарифного оклада), оклада.</w:t>
      </w:r>
    </w:p>
    <w:p w14:paraId="02392B3F" w14:textId="0F4B0261" w:rsidR="00FC7742" w:rsidRDefault="00FE7744" w:rsidP="00FC774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Следует обратить внимание, что </w:t>
      </w:r>
      <w:r w:rsidR="00EB2348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п</w:t>
      </w:r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ри неявке на работу или отказе приступить к работе по уважительной причине работник обязан вернуть полученные средства, за исключением понесенных путевых расходов.</w:t>
      </w:r>
    </w:p>
    <w:p w14:paraId="58DB3482" w14:textId="77777777" w:rsidR="00FC7742" w:rsidRPr="00FC7742" w:rsidRDefault="00FC7742" w:rsidP="00FC774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</w:p>
    <w:p w14:paraId="42E6C132" w14:textId="77777777" w:rsidR="00275504" w:rsidRDefault="00275504" w:rsidP="00FC7742">
      <w:pPr>
        <w:spacing w:line="240" w:lineRule="auto"/>
        <w:jc w:val="both"/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П</w:t>
      </w:r>
      <w:proofErr w:type="spellStart"/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омощник</w:t>
      </w:r>
      <w:proofErr w:type="spellEnd"/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 прокурора </w:t>
      </w:r>
    </w:p>
    <w:p w14:paraId="1201D3C9" w14:textId="2060F6BF" w:rsidR="00FC7742" w:rsidRPr="00FC7742" w:rsidRDefault="00FC7742" w:rsidP="0027550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Минского района </w:t>
      </w:r>
    </w:p>
    <w:p w14:paraId="6B269032" w14:textId="64682EB0" w:rsidR="00FC7742" w:rsidRPr="00275504" w:rsidRDefault="00275504" w:rsidP="00FC7742">
      <w:pPr>
        <w:spacing w:line="240" w:lineRule="auto"/>
        <w:jc w:val="both"/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 xml:space="preserve">юрист 3 класса </w:t>
      </w: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ab/>
      </w: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ab/>
      </w:r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 w:rsid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 w:rsid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 w:rsid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 w:rsid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proofErr w:type="spellStart"/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А.А.Абрамчик</w:t>
      </w:r>
      <w:proofErr w:type="spellEnd"/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 xml:space="preserve"> </w:t>
      </w:r>
    </w:p>
    <w:p w14:paraId="4176C7A0" w14:textId="6C7A3BB0" w:rsidR="00FC7742" w:rsidRPr="00FC7742" w:rsidRDefault="00FC7742" w:rsidP="00FC774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</w:p>
    <w:p w14:paraId="02A2D9BC" w14:textId="3C87AE08" w:rsidR="00275504" w:rsidRPr="00275504" w:rsidRDefault="00FC7742" w:rsidP="00FC7742">
      <w:pPr>
        <w:spacing w:line="240" w:lineRule="auto"/>
        <w:jc w:val="both"/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</w:pPr>
      <w:r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СОГЛАСОВАНО</w:t>
      </w:r>
    </w:p>
    <w:p w14:paraId="7BDBA063" w14:textId="7857CF21" w:rsidR="00FC7742" w:rsidRPr="00FC7742" w:rsidRDefault="00275504" w:rsidP="00275504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П</w:t>
      </w:r>
      <w:proofErr w:type="spellStart"/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рокурор</w:t>
      </w:r>
      <w:proofErr w:type="spellEnd"/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 xml:space="preserve"> Минского района</w:t>
      </w:r>
    </w:p>
    <w:p w14:paraId="33A4EB14" w14:textId="3C2C2D3E" w:rsidR="00FC7742" w:rsidRPr="00FC7742" w:rsidRDefault="00275504" w:rsidP="00FC7742">
      <w:pPr>
        <w:spacing w:line="240" w:lineRule="auto"/>
        <w:jc w:val="both"/>
        <w:rPr>
          <w:rFonts w:ascii="Times New Roman" w:eastAsia="Times New Roman" w:hAnsi="Times New Roman" w:cs="Times New Roman"/>
          <w:color w:val="121212"/>
          <w:sz w:val="30"/>
          <w:szCs w:val="30"/>
        </w:rPr>
      </w:pP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 xml:space="preserve">старший </w:t>
      </w:r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>советник юстиции</w:t>
      </w:r>
      <w:r w:rsidR="00FC7742" w:rsidRP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 w:rsid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 w:rsid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 w:rsidR="00FC7742">
        <w:rPr>
          <w:rFonts w:ascii="Times New Roman" w:eastAsia="Times New Roman" w:hAnsi="Times New Roman" w:cs="Times New Roman"/>
          <w:color w:val="121212"/>
          <w:sz w:val="30"/>
          <w:szCs w:val="30"/>
        </w:rPr>
        <w:tab/>
      </w: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ab/>
      </w:r>
      <w:proofErr w:type="spellStart"/>
      <w:r w:rsidR="00FC7742"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А.</w:t>
      </w:r>
      <w:r>
        <w:rPr>
          <w:rFonts w:ascii="Times New Roman" w:eastAsia="Times New Roman" w:hAnsi="Times New Roman" w:cs="Times New Roman"/>
          <w:color w:val="121212"/>
          <w:sz w:val="30"/>
          <w:szCs w:val="30"/>
          <w:lang w:val="ru-RU"/>
        </w:rPr>
        <w:t>Л.Рудишкин</w:t>
      </w:r>
      <w:proofErr w:type="spellEnd"/>
    </w:p>
    <w:sectPr w:rsidR="00FC7742" w:rsidRPr="00FC7742" w:rsidSect="005026D5">
      <w:pgSz w:w="11909" w:h="16834"/>
      <w:pgMar w:top="1134" w:right="567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EB8B47F-6BE0-4711-BD99-1A8CD76AD0E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941A301-DBBC-4259-AF0F-7E3D53811AD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694F"/>
    <w:multiLevelType w:val="multilevel"/>
    <w:tmpl w:val="71625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6F59F8"/>
    <w:multiLevelType w:val="multilevel"/>
    <w:tmpl w:val="97F8897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1D05263"/>
    <w:multiLevelType w:val="multilevel"/>
    <w:tmpl w:val="BEB249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8547214"/>
    <w:multiLevelType w:val="multilevel"/>
    <w:tmpl w:val="84A4238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2121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06513FA"/>
    <w:multiLevelType w:val="multilevel"/>
    <w:tmpl w:val="0DC6D44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385"/>
    <w:rsid w:val="00275504"/>
    <w:rsid w:val="0038321D"/>
    <w:rsid w:val="005026D5"/>
    <w:rsid w:val="005C0385"/>
    <w:rsid w:val="00991CC8"/>
    <w:rsid w:val="00A970B7"/>
    <w:rsid w:val="00B75650"/>
    <w:rsid w:val="00BE265D"/>
    <w:rsid w:val="00BF3E5C"/>
    <w:rsid w:val="00E424C4"/>
    <w:rsid w:val="00EB2348"/>
    <w:rsid w:val="00F939BA"/>
    <w:rsid w:val="00FC7742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E1676"/>
  <w15:docId w15:val="{161B975D-D796-4F16-BC28-F070D482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Абрамчик Анастасия Александровна</cp:lastModifiedBy>
  <cp:revision>7</cp:revision>
  <cp:lastPrinted>2026-09-28T06:21:00Z</cp:lastPrinted>
  <dcterms:created xsi:type="dcterms:W3CDTF">2026-08-31T12:27:00Z</dcterms:created>
  <dcterms:modified xsi:type="dcterms:W3CDTF">2026-09-28T06:21:00Z</dcterms:modified>
</cp:coreProperties>
</file>